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49EEC" w14:textId="77777777" w:rsidR="00465069" w:rsidRPr="0015201A" w:rsidRDefault="00465069" w:rsidP="00465069">
      <w:pPr>
        <w:pStyle w:val="Subtitle"/>
        <w:jc w:val="center"/>
        <w:rPr>
          <w:rFonts w:asciiTheme="majorHAnsi" w:hAnsiTheme="majorHAnsi" w:cstheme="majorHAnsi"/>
          <w:sz w:val="22"/>
          <w:szCs w:val="22"/>
          <w:lang w:val="en-US"/>
        </w:rPr>
      </w:pPr>
    </w:p>
    <w:p w14:paraId="7474C411" w14:textId="77777777" w:rsidR="00E20C9B" w:rsidRPr="0015201A" w:rsidRDefault="00E20C9B" w:rsidP="00465069">
      <w:pPr>
        <w:pStyle w:val="Subtitle"/>
        <w:jc w:val="center"/>
        <w:rPr>
          <w:rFonts w:asciiTheme="majorHAnsi" w:hAnsiTheme="majorHAnsi" w:cstheme="majorHAnsi"/>
          <w:sz w:val="22"/>
          <w:szCs w:val="22"/>
          <w:lang w:val="en-US"/>
        </w:rPr>
      </w:pPr>
    </w:p>
    <w:p w14:paraId="2FA41127" w14:textId="77777777" w:rsidR="00465069" w:rsidRPr="0015201A" w:rsidRDefault="00465069" w:rsidP="00465069">
      <w:pPr>
        <w:pStyle w:val="Subtitle"/>
        <w:jc w:val="center"/>
        <w:rPr>
          <w:rFonts w:asciiTheme="majorHAnsi" w:hAnsiTheme="majorHAnsi" w:cstheme="majorHAnsi"/>
          <w:sz w:val="22"/>
          <w:szCs w:val="22"/>
          <w:lang w:val="en-US"/>
        </w:rPr>
      </w:pPr>
      <w:r w:rsidRPr="0015201A">
        <w:rPr>
          <w:rFonts w:asciiTheme="majorHAnsi" w:hAnsiTheme="majorHAnsi" w:cstheme="majorHAnsi"/>
          <w:sz w:val="22"/>
          <w:szCs w:val="22"/>
          <w:lang w:val="en-US"/>
        </w:rPr>
        <w:t xml:space="preserve">REQUEST FOR QUOTATION </w:t>
      </w:r>
    </w:p>
    <w:p w14:paraId="6A9D0FB2" w14:textId="77777777" w:rsidR="00465069" w:rsidRPr="0015201A" w:rsidRDefault="00465069" w:rsidP="00465069">
      <w:pPr>
        <w:pStyle w:val="Subtitle"/>
        <w:jc w:val="both"/>
        <w:rPr>
          <w:rFonts w:asciiTheme="majorHAnsi" w:hAnsiTheme="majorHAnsi" w:cstheme="majorHAnsi"/>
          <w:sz w:val="22"/>
          <w:szCs w:val="22"/>
          <w:lang w:val="en-US"/>
        </w:rPr>
      </w:pPr>
    </w:p>
    <w:p w14:paraId="6ADCA979" w14:textId="77777777" w:rsidR="00465069" w:rsidRPr="0015201A" w:rsidRDefault="00465069" w:rsidP="00465069">
      <w:pPr>
        <w:pStyle w:val="Subtitle"/>
        <w:jc w:val="both"/>
        <w:rPr>
          <w:rFonts w:asciiTheme="majorHAnsi" w:hAnsiTheme="majorHAnsi" w:cstheme="majorHAnsi"/>
          <w:b w:val="0"/>
          <w:bCs w:val="0"/>
          <w:sz w:val="22"/>
          <w:szCs w:val="22"/>
          <w:lang w:val="en-US"/>
        </w:rPr>
      </w:pPr>
    </w:p>
    <w:p w14:paraId="33EF76BA" w14:textId="67C9C004" w:rsidR="00105C45" w:rsidRPr="0015201A" w:rsidRDefault="00105C45" w:rsidP="00105C45">
      <w:pPr>
        <w:pStyle w:val="Subtitle"/>
        <w:jc w:val="center"/>
        <w:rPr>
          <w:rFonts w:asciiTheme="majorHAnsi" w:hAnsiTheme="majorHAnsi" w:cstheme="majorHAnsi"/>
          <w:sz w:val="22"/>
          <w:szCs w:val="22"/>
          <w:lang w:val="en-US"/>
        </w:rPr>
      </w:pPr>
      <w:r w:rsidRPr="0015201A">
        <w:rPr>
          <w:rFonts w:asciiTheme="majorHAnsi" w:hAnsiTheme="majorHAnsi" w:cstheme="majorHAnsi"/>
          <w:sz w:val="22"/>
          <w:szCs w:val="22"/>
          <w:lang w:val="en-US"/>
        </w:rPr>
        <w:t>RFQ-019-ICT-2023</w:t>
      </w:r>
    </w:p>
    <w:p w14:paraId="70903146" w14:textId="77777777" w:rsidR="00105C45" w:rsidRPr="0015201A" w:rsidRDefault="00105C45" w:rsidP="00105C45">
      <w:pPr>
        <w:pStyle w:val="Subtitle"/>
        <w:jc w:val="center"/>
        <w:rPr>
          <w:rFonts w:asciiTheme="majorHAnsi" w:hAnsiTheme="majorHAnsi" w:cstheme="majorHAnsi"/>
          <w:b w:val="0"/>
          <w:bCs w:val="0"/>
          <w:sz w:val="22"/>
          <w:szCs w:val="22"/>
          <w:lang w:val="en-US"/>
        </w:rPr>
      </w:pPr>
    </w:p>
    <w:p w14:paraId="25A03BF3" w14:textId="77777777" w:rsidR="00E20C9B" w:rsidRPr="0015201A" w:rsidRDefault="00E20C9B" w:rsidP="00465069">
      <w:pPr>
        <w:pStyle w:val="Subtitle"/>
        <w:jc w:val="both"/>
        <w:rPr>
          <w:rFonts w:asciiTheme="majorHAnsi" w:hAnsiTheme="majorHAnsi" w:cstheme="majorHAnsi"/>
          <w:b w:val="0"/>
          <w:bCs w:val="0"/>
          <w:sz w:val="22"/>
          <w:szCs w:val="22"/>
          <w:lang w:val="en-US"/>
        </w:rPr>
      </w:pPr>
    </w:p>
    <w:p w14:paraId="7743D1F4" w14:textId="1A527EF6" w:rsidR="00465069" w:rsidRPr="0015201A" w:rsidRDefault="00465069" w:rsidP="00E20C9B">
      <w:pPr>
        <w:pStyle w:val="Subtitle"/>
        <w:jc w:val="center"/>
        <w:rPr>
          <w:rFonts w:asciiTheme="majorHAnsi" w:hAnsiTheme="majorHAnsi" w:cstheme="majorHAnsi"/>
          <w:sz w:val="22"/>
          <w:szCs w:val="22"/>
          <w:lang w:val="en-US"/>
        </w:rPr>
      </w:pPr>
      <w:r w:rsidRPr="0015201A">
        <w:rPr>
          <w:rFonts w:asciiTheme="majorHAnsi" w:hAnsiTheme="majorHAnsi" w:cstheme="majorHAnsi"/>
          <w:sz w:val="22"/>
          <w:szCs w:val="22"/>
          <w:lang w:val="en-US"/>
        </w:rPr>
        <w:t xml:space="preserve">INVITATION </w:t>
      </w:r>
      <w:r w:rsidR="00135539" w:rsidRPr="0015201A">
        <w:rPr>
          <w:rFonts w:asciiTheme="majorHAnsi" w:hAnsiTheme="majorHAnsi" w:cstheme="majorHAnsi"/>
          <w:sz w:val="22"/>
          <w:szCs w:val="22"/>
          <w:lang w:val="en-US"/>
        </w:rPr>
        <w:t xml:space="preserve">TO SUPPLY </w:t>
      </w:r>
      <w:r w:rsidR="0015201A">
        <w:rPr>
          <w:rFonts w:asciiTheme="majorHAnsi" w:hAnsiTheme="majorHAnsi" w:cstheme="majorHAnsi"/>
          <w:sz w:val="22"/>
          <w:szCs w:val="22"/>
          <w:lang w:val="en-US"/>
        </w:rPr>
        <w:t>A</w:t>
      </w:r>
      <w:r w:rsidR="005963A7">
        <w:rPr>
          <w:rFonts w:asciiTheme="majorHAnsi" w:hAnsiTheme="majorHAnsi" w:cstheme="majorHAnsi"/>
          <w:sz w:val="22"/>
          <w:szCs w:val="22"/>
          <w:lang w:val="en-US"/>
        </w:rPr>
        <w:t xml:space="preserve">ND DELIVERY </w:t>
      </w:r>
      <w:r w:rsidR="003438E7" w:rsidRPr="0015201A">
        <w:rPr>
          <w:rFonts w:asciiTheme="majorHAnsi" w:hAnsiTheme="majorHAnsi" w:cstheme="majorHAnsi"/>
          <w:sz w:val="22"/>
          <w:szCs w:val="22"/>
          <w:lang w:val="en-US"/>
        </w:rPr>
        <w:t xml:space="preserve">OF </w:t>
      </w:r>
      <w:r w:rsidR="00135539" w:rsidRPr="0015201A">
        <w:rPr>
          <w:rFonts w:asciiTheme="majorHAnsi" w:hAnsiTheme="majorHAnsi" w:cstheme="majorHAnsi"/>
          <w:sz w:val="22"/>
          <w:szCs w:val="22"/>
          <w:lang w:val="en-US"/>
        </w:rPr>
        <w:t>2 HPE PROLIANT DL380 GEN11 SERVERS</w:t>
      </w:r>
    </w:p>
    <w:p w14:paraId="7FDA6796" w14:textId="77777777" w:rsidR="00465069" w:rsidRPr="0015201A" w:rsidRDefault="00465069" w:rsidP="00465069">
      <w:pPr>
        <w:pStyle w:val="Subtitle"/>
        <w:jc w:val="both"/>
        <w:rPr>
          <w:rFonts w:asciiTheme="majorHAnsi" w:hAnsiTheme="majorHAnsi" w:cstheme="majorHAnsi"/>
          <w:sz w:val="22"/>
          <w:szCs w:val="22"/>
          <w:lang w:val="en-US"/>
        </w:rPr>
      </w:pPr>
    </w:p>
    <w:p w14:paraId="64A028F2" w14:textId="591DEF37" w:rsidR="00391579" w:rsidRPr="0015201A" w:rsidRDefault="00391579" w:rsidP="00391579">
      <w:pPr>
        <w:pStyle w:val="Subtitle"/>
        <w:numPr>
          <w:ilvl w:val="0"/>
          <w:numId w:val="8"/>
        </w:numPr>
        <w:ind w:left="426"/>
        <w:jc w:val="both"/>
        <w:rPr>
          <w:rFonts w:asciiTheme="majorHAnsi" w:hAnsiTheme="majorHAnsi" w:cstheme="majorHAnsi"/>
          <w:b w:val="0"/>
          <w:bCs w:val="0"/>
          <w:sz w:val="22"/>
          <w:szCs w:val="22"/>
        </w:rPr>
      </w:pPr>
      <w:r w:rsidRPr="0015201A">
        <w:rPr>
          <w:rFonts w:asciiTheme="majorHAnsi" w:hAnsiTheme="majorHAnsi" w:cstheme="majorHAnsi"/>
          <w:sz w:val="22"/>
          <w:szCs w:val="22"/>
        </w:rPr>
        <w:t xml:space="preserve">Synopsis of the </w:t>
      </w:r>
      <w:proofErr w:type="spellStart"/>
      <w:r w:rsidRPr="0015201A">
        <w:rPr>
          <w:rFonts w:asciiTheme="majorHAnsi" w:hAnsiTheme="majorHAnsi" w:cstheme="majorHAnsi"/>
          <w:sz w:val="22"/>
          <w:szCs w:val="22"/>
        </w:rPr>
        <w:t>Request</w:t>
      </w:r>
      <w:proofErr w:type="spellEnd"/>
      <w:r w:rsidRPr="0015201A">
        <w:rPr>
          <w:rFonts w:asciiTheme="majorHAnsi" w:hAnsiTheme="majorHAnsi" w:cstheme="majorHAnsi"/>
          <w:sz w:val="22"/>
          <w:szCs w:val="22"/>
        </w:rPr>
        <w:t xml:space="preserve"> for </w:t>
      </w:r>
      <w:r w:rsidR="000C5E84">
        <w:rPr>
          <w:rFonts w:asciiTheme="majorHAnsi" w:hAnsiTheme="majorHAnsi" w:cstheme="majorHAnsi"/>
          <w:sz w:val="22"/>
          <w:szCs w:val="22"/>
        </w:rPr>
        <w:t xml:space="preserve">Quotation  </w:t>
      </w:r>
    </w:p>
    <w:p w14:paraId="5566D257" w14:textId="77777777" w:rsidR="00391579" w:rsidRPr="0015201A" w:rsidRDefault="00391579" w:rsidP="00465069">
      <w:pPr>
        <w:pStyle w:val="Subtitle"/>
        <w:jc w:val="both"/>
        <w:rPr>
          <w:rFonts w:asciiTheme="majorHAnsi" w:hAnsiTheme="majorHAnsi" w:cstheme="majorHAnsi"/>
          <w:sz w:val="22"/>
          <w:szCs w:val="22"/>
          <w:lang w:val="en-US"/>
        </w:rPr>
      </w:pPr>
    </w:p>
    <w:tbl>
      <w:tblPr>
        <w:tblW w:w="10350" w:type="dxa"/>
        <w:jc w:val="center"/>
        <w:tblLayout w:type="fixed"/>
        <w:tblCellMar>
          <w:left w:w="0" w:type="dxa"/>
          <w:right w:w="0" w:type="dxa"/>
        </w:tblCellMar>
        <w:tblLook w:val="01E0" w:firstRow="1" w:lastRow="1" w:firstColumn="1" w:lastColumn="1" w:noHBand="0" w:noVBand="0"/>
      </w:tblPr>
      <w:tblGrid>
        <w:gridCol w:w="2784"/>
        <w:gridCol w:w="7566"/>
      </w:tblGrid>
      <w:tr w:rsidR="00AD2549" w:rsidRPr="0015201A" w14:paraId="09A38180" w14:textId="77777777" w:rsidTr="000D72A2">
        <w:trPr>
          <w:trHeight w:hRule="exact" w:val="320"/>
          <w:jc w:val="center"/>
        </w:trPr>
        <w:tc>
          <w:tcPr>
            <w:tcW w:w="2784" w:type="dxa"/>
            <w:tcBorders>
              <w:top w:val="single" w:sz="5" w:space="0" w:color="000000"/>
              <w:left w:val="single" w:sz="5" w:space="0" w:color="000000"/>
              <w:bottom w:val="single" w:sz="5" w:space="0" w:color="000000"/>
              <w:right w:val="single" w:sz="5" w:space="0" w:color="000000"/>
            </w:tcBorders>
          </w:tcPr>
          <w:p w14:paraId="3D5DD525"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2"/>
              </w:rPr>
              <w:t>So</w:t>
            </w:r>
            <w:r w:rsidRPr="0015201A">
              <w:rPr>
                <w:rFonts w:asciiTheme="majorHAnsi" w:eastAsia="Times New Roman" w:hAnsiTheme="majorHAnsi" w:cstheme="majorHAnsi"/>
                <w:spacing w:val="1"/>
              </w:rPr>
              <w:t>li</w:t>
            </w:r>
            <w:r w:rsidRPr="0015201A">
              <w:rPr>
                <w:rFonts w:asciiTheme="majorHAnsi" w:eastAsia="Times New Roman" w:hAnsiTheme="majorHAnsi" w:cstheme="majorHAnsi"/>
                <w:spacing w:val="2"/>
              </w:rPr>
              <w:t>c</w:t>
            </w:r>
            <w:r w:rsidRPr="0015201A">
              <w:rPr>
                <w:rFonts w:asciiTheme="majorHAnsi" w:eastAsia="Times New Roman" w:hAnsiTheme="majorHAnsi" w:cstheme="majorHAnsi"/>
                <w:spacing w:val="1"/>
              </w:rPr>
              <w:t>it</w:t>
            </w:r>
            <w:r w:rsidRPr="0015201A">
              <w:rPr>
                <w:rFonts w:asciiTheme="majorHAnsi" w:eastAsia="Times New Roman" w:hAnsiTheme="majorHAnsi" w:cstheme="majorHAnsi"/>
                <w:spacing w:val="2"/>
              </w:rPr>
              <w:t>a</w:t>
            </w:r>
            <w:r w:rsidRPr="0015201A">
              <w:rPr>
                <w:rFonts w:asciiTheme="majorHAnsi" w:eastAsia="Times New Roman" w:hAnsiTheme="majorHAnsi" w:cstheme="majorHAnsi"/>
                <w:spacing w:val="1"/>
              </w:rPr>
              <w:t>ti</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n</w:t>
            </w:r>
            <w:r w:rsidRPr="0015201A">
              <w:rPr>
                <w:rFonts w:asciiTheme="majorHAnsi" w:eastAsia="Times New Roman" w:hAnsiTheme="majorHAnsi" w:cstheme="majorHAnsi"/>
                <w:spacing w:val="24"/>
              </w:rPr>
              <w:t xml:space="preserve"> </w:t>
            </w:r>
            <w:r w:rsidRPr="0015201A">
              <w:rPr>
                <w:rFonts w:asciiTheme="majorHAnsi" w:eastAsia="Times New Roman" w:hAnsiTheme="majorHAnsi" w:cstheme="majorHAnsi"/>
                <w:spacing w:val="3"/>
              </w:rPr>
              <w:t>R</w:t>
            </w:r>
            <w:r w:rsidRPr="0015201A">
              <w:rPr>
                <w:rFonts w:asciiTheme="majorHAnsi" w:eastAsia="Times New Roman" w:hAnsiTheme="majorHAnsi" w:cstheme="majorHAnsi"/>
                <w:spacing w:val="2"/>
              </w:rPr>
              <w:t>e</w:t>
            </w:r>
            <w:r w:rsidRPr="0015201A">
              <w:rPr>
                <w:rFonts w:asciiTheme="majorHAnsi" w:eastAsia="Times New Roman" w:hAnsiTheme="majorHAnsi" w:cstheme="majorHAnsi"/>
                <w:spacing w:val="1"/>
              </w:rPr>
              <w:t>f</w:t>
            </w:r>
            <w:r w:rsidRPr="0015201A">
              <w:rPr>
                <w:rFonts w:asciiTheme="majorHAnsi" w:eastAsia="Times New Roman" w:hAnsiTheme="majorHAnsi" w:cstheme="majorHAnsi"/>
                <w:spacing w:val="2"/>
              </w:rPr>
              <w:t>e</w:t>
            </w:r>
            <w:r w:rsidRPr="0015201A">
              <w:rPr>
                <w:rFonts w:asciiTheme="majorHAnsi" w:eastAsia="Times New Roman" w:hAnsiTheme="majorHAnsi" w:cstheme="majorHAnsi"/>
                <w:spacing w:val="1"/>
              </w:rPr>
              <w:t>r</w:t>
            </w:r>
            <w:r w:rsidRPr="0015201A">
              <w:rPr>
                <w:rFonts w:asciiTheme="majorHAnsi" w:eastAsia="Times New Roman" w:hAnsiTheme="majorHAnsi" w:cstheme="majorHAnsi"/>
                <w:spacing w:val="2"/>
              </w:rPr>
              <w:t>enc</w:t>
            </w:r>
            <w:r w:rsidRPr="0015201A">
              <w:rPr>
                <w:rFonts w:asciiTheme="majorHAnsi" w:eastAsia="Times New Roman" w:hAnsiTheme="majorHAnsi" w:cstheme="majorHAnsi"/>
              </w:rPr>
              <w:t>e</w:t>
            </w:r>
            <w:r w:rsidRPr="0015201A">
              <w:rPr>
                <w:rFonts w:asciiTheme="majorHAnsi" w:eastAsia="Times New Roman" w:hAnsiTheme="majorHAnsi" w:cstheme="majorHAnsi"/>
                <w:spacing w:val="21"/>
              </w:rPr>
              <w:t xml:space="preserve"> </w:t>
            </w:r>
            <w:r w:rsidRPr="0015201A">
              <w:rPr>
                <w:rFonts w:asciiTheme="majorHAnsi" w:eastAsia="Times New Roman" w:hAnsiTheme="majorHAnsi" w:cstheme="majorHAnsi"/>
                <w:spacing w:val="3"/>
                <w:w w:val="102"/>
              </w:rPr>
              <w:t>N</w:t>
            </w:r>
            <w:r w:rsidRPr="0015201A">
              <w:rPr>
                <w:rFonts w:asciiTheme="majorHAnsi" w:eastAsia="Times New Roman" w:hAnsiTheme="majorHAnsi" w:cstheme="majorHAnsi"/>
                <w:spacing w:val="2"/>
                <w:w w:val="102"/>
              </w:rPr>
              <w:t>o</w:t>
            </w:r>
            <w:r w:rsidRPr="0015201A">
              <w:rPr>
                <w:rFonts w:asciiTheme="majorHAnsi" w:eastAsia="Times New Roman" w:hAnsiTheme="majorHAnsi" w:cstheme="majorHAnsi"/>
                <w:w w:val="102"/>
              </w:rPr>
              <w:t>.</w:t>
            </w:r>
          </w:p>
        </w:tc>
        <w:tc>
          <w:tcPr>
            <w:tcW w:w="7566" w:type="dxa"/>
            <w:tcBorders>
              <w:top w:val="single" w:sz="5" w:space="0" w:color="000000"/>
              <w:left w:val="single" w:sz="5" w:space="0" w:color="000000"/>
              <w:bottom w:val="single" w:sz="5" w:space="0" w:color="000000"/>
              <w:right w:val="single" w:sz="5" w:space="0" w:color="000000"/>
            </w:tcBorders>
          </w:tcPr>
          <w:p w14:paraId="53C6B891" w14:textId="72F9E40B" w:rsidR="00AD2549" w:rsidRPr="0015201A" w:rsidRDefault="00AD2549" w:rsidP="00C37B71">
            <w:pPr>
              <w:widowControl w:val="0"/>
              <w:spacing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b/>
                <w:bCs/>
              </w:rPr>
              <w:t>RFQ-019-ICT-2023</w:t>
            </w:r>
          </w:p>
        </w:tc>
      </w:tr>
      <w:tr w:rsidR="00AD2549" w:rsidRPr="0015201A" w14:paraId="6F6932F3" w14:textId="77777777" w:rsidTr="009C6089">
        <w:trPr>
          <w:trHeight w:hRule="exact" w:val="345"/>
          <w:jc w:val="center"/>
        </w:trPr>
        <w:tc>
          <w:tcPr>
            <w:tcW w:w="2784" w:type="dxa"/>
            <w:tcBorders>
              <w:top w:val="single" w:sz="5" w:space="0" w:color="000000"/>
              <w:left w:val="single" w:sz="5" w:space="0" w:color="000000"/>
              <w:bottom w:val="single" w:sz="5" w:space="0" w:color="000000"/>
              <w:right w:val="single" w:sz="5" w:space="0" w:color="000000"/>
            </w:tcBorders>
          </w:tcPr>
          <w:p w14:paraId="60ABB169"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2"/>
              </w:rPr>
              <w:t>T</w:t>
            </w:r>
            <w:r w:rsidRPr="0015201A">
              <w:rPr>
                <w:rFonts w:asciiTheme="majorHAnsi" w:eastAsia="Times New Roman" w:hAnsiTheme="majorHAnsi" w:cstheme="majorHAnsi"/>
                <w:spacing w:val="1"/>
              </w:rPr>
              <w:t>itl</w:t>
            </w:r>
            <w:r w:rsidRPr="0015201A">
              <w:rPr>
                <w:rFonts w:asciiTheme="majorHAnsi" w:eastAsia="Times New Roman" w:hAnsiTheme="majorHAnsi" w:cstheme="majorHAnsi"/>
              </w:rPr>
              <w:t>e</w:t>
            </w:r>
            <w:r w:rsidRPr="0015201A">
              <w:rPr>
                <w:rFonts w:asciiTheme="majorHAnsi" w:eastAsia="Times New Roman" w:hAnsiTheme="majorHAnsi" w:cstheme="majorHAnsi"/>
                <w:spacing w:val="12"/>
              </w:rPr>
              <w:t xml:space="preserve"> </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f</w:t>
            </w:r>
            <w:r w:rsidRPr="0015201A">
              <w:rPr>
                <w:rFonts w:asciiTheme="majorHAnsi" w:eastAsia="Times New Roman" w:hAnsiTheme="majorHAnsi" w:cstheme="majorHAnsi"/>
                <w:spacing w:val="7"/>
              </w:rPr>
              <w:t xml:space="preserve"> </w:t>
            </w:r>
            <w:r w:rsidRPr="0015201A">
              <w:rPr>
                <w:rFonts w:asciiTheme="majorHAnsi" w:eastAsia="Times New Roman" w:hAnsiTheme="majorHAnsi" w:cstheme="majorHAnsi"/>
                <w:spacing w:val="2"/>
                <w:w w:val="102"/>
              </w:rPr>
              <w:t>So</w:t>
            </w:r>
            <w:r w:rsidRPr="0015201A">
              <w:rPr>
                <w:rFonts w:asciiTheme="majorHAnsi" w:eastAsia="Times New Roman" w:hAnsiTheme="majorHAnsi" w:cstheme="majorHAnsi"/>
                <w:spacing w:val="1"/>
                <w:w w:val="102"/>
              </w:rPr>
              <w:t>li</w:t>
            </w:r>
            <w:r w:rsidRPr="0015201A">
              <w:rPr>
                <w:rFonts w:asciiTheme="majorHAnsi" w:eastAsia="Times New Roman" w:hAnsiTheme="majorHAnsi" w:cstheme="majorHAnsi"/>
                <w:spacing w:val="2"/>
                <w:w w:val="102"/>
              </w:rPr>
              <w:t>c</w:t>
            </w:r>
            <w:r w:rsidRPr="0015201A">
              <w:rPr>
                <w:rFonts w:asciiTheme="majorHAnsi" w:eastAsia="Times New Roman" w:hAnsiTheme="majorHAnsi" w:cstheme="majorHAnsi"/>
                <w:spacing w:val="1"/>
                <w:w w:val="102"/>
              </w:rPr>
              <w:t>it</w:t>
            </w:r>
            <w:r w:rsidRPr="0015201A">
              <w:rPr>
                <w:rFonts w:asciiTheme="majorHAnsi" w:eastAsia="Times New Roman" w:hAnsiTheme="majorHAnsi" w:cstheme="majorHAnsi"/>
                <w:spacing w:val="2"/>
                <w:w w:val="102"/>
              </w:rPr>
              <w:t>a</w:t>
            </w:r>
            <w:r w:rsidRPr="0015201A">
              <w:rPr>
                <w:rFonts w:asciiTheme="majorHAnsi" w:eastAsia="Times New Roman" w:hAnsiTheme="majorHAnsi" w:cstheme="majorHAnsi"/>
                <w:spacing w:val="1"/>
                <w:w w:val="102"/>
              </w:rPr>
              <w:t>ti</w:t>
            </w:r>
            <w:r w:rsidRPr="0015201A">
              <w:rPr>
                <w:rFonts w:asciiTheme="majorHAnsi" w:eastAsia="Times New Roman" w:hAnsiTheme="majorHAnsi" w:cstheme="majorHAnsi"/>
                <w:spacing w:val="2"/>
                <w:w w:val="102"/>
              </w:rPr>
              <w:t>o</w:t>
            </w:r>
            <w:r w:rsidRPr="0015201A">
              <w:rPr>
                <w:rFonts w:asciiTheme="majorHAnsi" w:eastAsia="Times New Roman" w:hAnsiTheme="majorHAnsi" w:cstheme="majorHAnsi"/>
                <w:w w:val="102"/>
              </w:rPr>
              <w:t>n</w:t>
            </w:r>
          </w:p>
        </w:tc>
        <w:tc>
          <w:tcPr>
            <w:tcW w:w="7566" w:type="dxa"/>
            <w:tcBorders>
              <w:top w:val="single" w:sz="5" w:space="0" w:color="000000"/>
              <w:left w:val="single" w:sz="5" w:space="0" w:color="000000"/>
              <w:bottom w:val="single" w:sz="5" w:space="0" w:color="000000"/>
              <w:right w:val="single" w:sz="5" w:space="0" w:color="000000"/>
            </w:tcBorders>
          </w:tcPr>
          <w:p w14:paraId="35C205E7" w14:textId="20F7BEDF" w:rsidR="00AD2549" w:rsidRPr="0015201A" w:rsidRDefault="005963A7" w:rsidP="00C37B71">
            <w:pPr>
              <w:widowControl w:val="0"/>
              <w:spacing w:after="0" w:line="240" w:lineRule="auto"/>
              <w:ind w:left="105" w:right="161"/>
              <w:rPr>
                <w:rFonts w:asciiTheme="majorHAnsi" w:eastAsia="Times New Roman" w:hAnsiTheme="majorHAnsi" w:cstheme="majorHAnsi"/>
                <w:bCs/>
              </w:rPr>
            </w:pPr>
            <w:r>
              <w:rPr>
                <w:rFonts w:asciiTheme="majorHAnsi" w:eastAsia="Times New Roman" w:hAnsiTheme="majorHAnsi" w:cstheme="majorHAnsi"/>
                <w:bCs/>
              </w:rPr>
              <w:t>Supply and delivery of 2 HPE ProLiant DL380 GEN11 servers</w:t>
            </w:r>
          </w:p>
        </w:tc>
      </w:tr>
      <w:tr w:rsidR="00AD2549" w:rsidRPr="0015201A" w14:paraId="00405C99" w14:textId="77777777" w:rsidTr="000D72A2">
        <w:trPr>
          <w:trHeight w:hRule="exact" w:val="624"/>
          <w:jc w:val="center"/>
        </w:trPr>
        <w:tc>
          <w:tcPr>
            <w:tcW w:w="2784" w:type="dxa"/>
            <w:tcBorders>
              <w:top w:val="single" w:sz="5" w:space="0" w:color="000000"/>
              <w:left w:val="single" w:sz="5" w:space="0" w:color="000000"/>
              <w:bottom w:val="single" w:sz="5" w:space="0" w:color="000000"/>
              <w:right w:val="single" w:sz="5" w:space="0" w:color="000000"/>
            </w:tcBorders>
          </w:tcPr>
          <w:p w14:paraId="31D491C9"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ssu</w:t>
            </w: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n</w:t>
            </w:r>
            <w:r w:rsidRPr="0015201A">
              <w:rPr>
                <w:rFonts w:asciiTheme="majorHAnsi" w:eastAsia="Times New Roman" w:hAnsiTheme="majorHAnsi" w:cstheme="majorHAnsi"/>
              </w:rPr>
              <w:t>g</w:t>
            </w:r>
            <w:r w:rsidRPr="0015201A">
              <w:rPr>
                <w:rFonts w:asciiTheme="majorHAnsi" w:eastAsia="Times New Roman" w:hAnsiTheme="majorHAnsi" w:cstheme="majorHAnsi"/>
                <w:spacing w:val="16"/>
              </w:rPr>
              <w:t xml:space="preserve"> </w:t>
            </w:r>
            <w:r w:rsidRPr="0015201A">
              <w:rPr>
                <w:rFonts w:asciiTheme="majorHAnsi" w:eastAsia="Times New Roman" w:hAnsiTheme="majorHAnsi" w:cstheme="majorHAnsi"/>
                <w:spacing w:val="3"/>
              </w:rPr>
              <w:t>O</w:t>
            </w:r>
            <w:r w:rsidRPr="0015201A">
              <w:rPr>
                <w:rFonts w:asciiTheme="majorHAnsi" w:eastAsia="Times New Roman" w:hAnsiTheme="majorHAnsi" w:cstheme="majorHAnsi"/>
                <w:spacing w:val="2"/>
              </w:rPr>
              <w:t>ff</w:t>
            </w: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c</w:t>
            </w:r>
            <w:r w:rsidRPr="0015201A">
              <w:rPr>
                <w:rFonts w:asciiTheme="majorHAnsi" w:eastAsia="Times New Roman" w:hAnsiTheme="majorHAnsi" w:cstheme="majorHAnsi"/>
              </w:rPr>
              <w:t>e</w:t>
            </w:r>
            <w:r w:rsidRPr="0015201A">
              <w:rPr>
                <w:rFonts w:asciiTheme="majorHAnsi" w:eastAsia="Times New Roman" w:hAnsiTheme="majorHAnsi" w:cstheme="majorHAnsi"/>
                <w:spacing w:val="15"/>
              </w:rPr>
              <w:t xml:space="preserve"> </w:t>
            </w:r>
            <w:r w:rsidRPr="0015201A">
              <w:rPr>
                <w:rFonts w:asciiTheme="majorHAnsi" w:eastAsia="Times New Roman" w:hAnsiTheme="majorHAnsi" w:cstheme="majorHAnsi"/>
              </w:rPr>
              <w:t>&amp;</w:t>
            </w:r>
            <w:r w:rsidRPr="0015201A">
              <w:rPr>
                <w:rFonts w:asciiTheme="majorHAnsi" w:eastAsia="Times New Roman" w:hAnsiTheme="majorHAnsi" w:cstheme="majorHAnsi"/>
                <w:spacing w:val="9"/>
              </w:rPr>
              <w:t xml:space="preserve"> </w:t>
            </w:r>
            <w:r w:rsidRPr="0015201A">
              <w:rPr>
                <w:rFonts w:asciiTheme="majorHAnsi" w:eastAsia="Times New Roman" w:hAnsiTheme="majorHAnsi" w:cstheme="majorHAnsi"/>
                <w:spacing w:val="3"/>
                <w:w w:val="102"/>
              </w:rPr>
              <w:t>A</w:t>
            </w:r>
            <w:r w:rsidRPr="0015201A">
              <w:rPr>
                <w:rFonts w:asciiTheme="majorHAnsi" w:eastAsia="Times New Roman" w:hAnsiTheme="majorHAnsi" w:cstheme="majorHAnsi"/>
                <w:spacing w:val="2"/>
                <w:w w:val="102"/>
              </w:rPr>
              <w:t>dd</w:t>
            </w:r>
            <w:r w:rsidRPr="0015201A">
              <w:rPr>
                <w:rFonts w:asciiTheme="majorHAnsi" w:eastAsia="Times New Roman" w:hAnsiTheme="majorHAnsi" w:cstheme="majorHAnsi"/>
                <w:spacing w:val="1"/>
                <w:w w:val="102"/>
              </w:rPr>
              <w:t>r</w:t>
            </w:r>
            <w:r w:rsidRPr="0015201A">
              <w:rPr>
                <w:rFonts w:asciiTheme="majorHAnsi" w:eastAsia="Times New Roman" w:hAnsiTheme="majorHAnsi" w:cstheme="majorHAnsi"/>
                <w:spacing w:val="2"/>
                <w:w w:val="102"/>
              </w:rPr>
              <w:t>es</w:t>
            </w:r>
            <w:r w:rsidRPr="0015201A">
              <w:rPr>
                <w:rFonts w:asciiTheme="majorHAnsi" w:eastAsia="Times New Roman" w:hAnsiTheme="majorHAnsi" w:cstheme="majorHAnsi"/>
                <w:w w:val="102"/>
              </w:rPr>
              <w:t>s</w:t>
            </w:r>
          </w:p>
        </w:tc>
        <w:tc>
          <w:tcPr>
            <w:tcW w:w="7566" w:type="dxa"/>
            <w:tcBorders>
              <w:top w:val="single" w:sz="5" w:space="0" w:color="000000"/>
              <w:left w:val="single" w:sz="5" w:space="0" w:color="000000"/>
              <w:bottom w:val="single" w:sz="5" w:space="0" w:color="000000"/>
              <w:right w:val="single" w:sz="5" w:space="0" w:color="000000"/>
            </w:tcBorders>
          </w:tcPr>
          <w:p w14:paraId="42E98916"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3"/>
              </w:rPr>
              <w:t>A</w:t>
            </w:r>
            <w:r w:rsidRPr="0015201A">
              <w:rPr>
                <w:rFonts w:asciiTheme="majorHAnsi" w:eastAsia="Times New Roman" w:hAnsiTheme="majorHAnsi" w:cstheme="majorHAnsi"/>
                <w:spacing w:val="1"/>
              </w:rPr>
              <w:t>lli</w:t>
            </w:r>
            <w:r w:rsidRPr="0015201A">
              <w:rPr>
                <w:rFonts w:asciiTheme="majorHAnsi" w:eastAsia="Times New Roman" w:hAnsiTheme="majorHAnsi" w:cstheme="majorHAnsi"/>
                <w:spacing w:val="2"/>
              </w:rPr>
              <w:t>anc</w:t>
            </w:r>
            <w:r w:rsidRPr="0015201A">
              <w:rPr>
                <w:rFonts w:asciiTheme="majorHAnsi" w:eastAsia="Times New Roman" w:hAnsiTheme="majorHAnsi" w:cstheme="majorHAnsi"/>
              </w:rPr>
              <w:t>e</w:t>
            </w:r>
            <w:r w:rsidRPr="0015201A">
              <w:rPr>
                <w:rFonts w:asciiTheme="majorHAnsi" w:eastAsia="Times New Roman" w:hAnsiTheme="majorHAnsi" w:cstheme="majorHAnsi"/>
                <w:spacing w:val="18"/>
              </w:rPr>
              <w:t xml:space="preserve"> </w:t>
            </w:r>
            <w:r w:rsidRPr="0015201A">
              <w:rPr>
                <w:rFonts w:asciiTheme="majorHAnsi" w:eastAsia="Times New Roman" w:hAnsiTheme="majorHAnsi" w:cstheme="majorHAnsi"/>
                <w:spacing w:val="1"/>
              </w:rPr>
              <w:t>f</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r</w:t>
            </w:r>
            <w:r w:rsidRPr="0015201A">
              <w:rPr>
                <w:rFonts w:asciiTheme="majorHAnsi" w:eastAsia="Times New Roman" w:hAnsiTheme="majorHAnsi" w:cstheme="majorHAnsi"/>
                <w:spacing w:val="9"/>
              </w:rPr>
              <w:t xml:space="preserve"> </w:t>
            </w:r>
            <w:r w:rsidRPr="0015201A">
              <w:rPr>
                <w:rFonts w:asciiTheme="majorHAnsi" w:eastAsia="Times New Roman" w:hAnsiTheme="majorHAnsi" w:cstheme="majorHAnsi"/>
              </w:rPr>
              <w:t>a</w:t>
            </w:r>
            <w:r w:rsidRPr="0015201A">
              <w:rPr>
                <w:rFonts w:asciiTheme="majorHAnsi" w:eastAsia="Times New Roman" w:hAnsiTheme="majorHAnsi" w:cstheme="majorHAnsi"/>
                <w:spacing w:val="6"/>
              </w:rPr>
              <w:t xml:space="preserve"> </w:t>
            </w:r>
            <w:r w:rsidRPr="0015201A">
              <w:rPr>
                <w:rFonts w:asciiTheme="majorHAnsi" w:eastAsia="Times New Roman" w:hAnsiTheme="majorHAnsi" w:cstheme="majorHAnsi"/>
                <w:spacing w:val="3"/>
              </w:rPr>
              <w:t>G</w:t>
            </w:r>
            <w:r w:rsidRPr="0015201A">
              <w:rPr>
                <w:rFonts w:asciiTheme="majorHAnsi" w:eastAsia="Times New Roman" w:hAnsiTheme="majorHAnsi" w:cstheme="majorHAnsi"/>
                <w:spacing w:val="1"/>
              </w:rPr>
              <w:t>r</w:t>
            </w:r>
            <w:r w:rsidRPr="0015201A">
              <w:rPr>
                <w:rFonts w:asciiTheme="majorHAnsi" w:eastAsia="Times New Roman" w:hAnsiTheme="majorHAnsi" w:cstheme="majorHAnsi"/>
                <w:spacing w:val="2"/>
              </w:rPr>
              <w:t>ee</w:t>
            </w:r>
            <w:r w:rsidRPr="0015201A">
              <w:rPr>
                <w:rFonts w:asciiTheme="majorHAnsi" w:eastAsia="Times New Roman" w:hAnsiTheme="majorHAnsi" w:cstheme="majorHAnsi"/>
              </w:rPr>
              <w:t>n</w:t>
            </w:r>
            <w:r w:rsidRPr="0015201A">
              <w:rPr>
                <w:rFonts w:asciiTheme="majorHAnsi" w:eastAsia="Times New Roman" w:hAnsiTheme="majorHAnsi" w:cstheme="majorHAnsi"/>
                <w:spacing w:val="15"/>
              </w:rPr>
              <w:t xml:space="preserve"> </w:t>
            </w:r>
            <w:r w:rsidRPr="0015201A">
              <w:rPr>
                <w:rFonts w:asciiTheme="majorHAnsi" w:eastAsia="Times New Roman" w:hAnsiTheme="majorHAnsi" w:cstheme="majorHAnsi"/>
                <w:spacing w:val="3"/>
              </w:rPr>
              <w:t>R</w:t>
            </w:r>
            <w:r w:rsidRPr="0015201A">
              <w:rPr>
                <w:rFonts w:asciiTheme="majorHAnsi" w:eastAsia="Times New Roman" w:hAnsiTheme="majorHAnsi" w:cstheme="majorHAnsi"/>
                <w:spacing w:val="2"/>
              </w:rPr>
              <w:t>evo</w:t>
            </w:r>
            <w:r w:rsidRPr="0015201A">
              <w:rPr>
                <w:rFonts w:asciiTheme="majorHAnsi" w:eastAsia="Times New Roman" w:hAnsiTheme="majorHAnsi" w:cstheme="majorHAnsi"/>
                <w:spacing w:val="1"/>
              </w:rPr>
              <w:t>l</w:t>
            </w:r>
            <w:r w:rsidRPr="0015201A">
              <w:rPr>
                <w:rFonts w:asciiTheme="majorHAnsi" w:eastAsia="Times New Roman" w:hAnsiTheme="majorHAnsi" w:cstheme="majorHAnsi"/>
                <w:spacing w:val="2"/>
              </w:rPr>
              <w:t>u</w:t>
            </w:r>
            <w:r w:rsidRPr="0015201A">
              <w:rPr>
                <w:rFonts w:asciiTheme="majorHAnsi" w:eastAsia="Times New Roman" w:hAnsiTheme="majorHAnsi" w:cstheme="majorHAnsi"/>
                <w:spacing w:val="1"/>
              </w:rPr>
              <w:t>ti</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n</w:t>
            </w:r>
            <w:r w:rsidRPr="0015201A">
              <w:rPr>
                <w:rFonts w:asciiTheme="majorHAnsi" w:eastAsia="Times New Roman" w:hAnsiTheme="majorHAnsi" w:cstheme="majorHAnsi"/>
                <w:spacing w:val="24"/>
              </w:rPr>
              <w:t xml:space="preserve"> </w:t>
            </w:r>
            <w:r w:rsidRPr="0015201A">
              <w:rPr>
                <w:rFonts w:asciiTheme="majorHAnsi" w:eastAsia="Times New Roman" w:hAnsiTheme="majorHAnsi" w:cstheme="majorHAnsi"/>
                <w:spacing w:val="1"/>
              </w:rPr>
              <w:t>i</w:t>
            </w:r>
            <w:r w:rsidRPr="0015201A">
              <w:rPr>
                <w:rFonts w:asciiTheme="majorHAnsi" w:eastAsia="Times New Roman" w:hAnsiTheme="majorHAnsi" w:cstheme="majorHAnsi"/>
              </w:rPr>
              <w:t>n</w:t>
            </w:r>
            <w:r w:rsidRPr="0015201A">
              <w:rPr>
                <w:rFonts w:asciiTheme="majorHAnsi" w:eastAsia="Times New Roman" w:hAnsiTheme="majorHAnsi" w:cstheme="majorHAnsi"/>
                <w:spacing w:val="8"/>
              </w:rPr>
              <w:t xml:space="preserve"> </w:t>
            </w:r>
            <w:r w:rsidRPr="0015201A">
              <w:rPr>
                <w:rFonts w:asciiTheme="majorHAnsi" w:eastAsia="Times New Roman" w:hAnsiTheme="majorHAnsi" w:cstheme="majorHAnsi"/>
                <w:spacing w:val="3"/>
              </w:rPr>
              <w:t>A</w:t>
            </w:r>
            <w:r w:rsidRPr="0015201A">
              <w:rPr>
                <w:rFonts w:asciiTheme="majorHAnsi" w:eastAsia="Times New Roman" w:hAnsiTheme="majorHAnsi" w:cstheme="majorHAnsi"/>
                <w:spacing w:val="1"/>
              </w:rPr>
              <w:t>fri</w:t>
            </w:r>
            <w:r w:rsidRPr="0015201A">
              <w:rPr>
                <w:rFonts w:asciiTheme="majorHAnsi" w:eastAsia="Times New Roman" w:hAnsiTheme="majorHAnsi" w:cstheme="majorHAnsi"/>
                <w:spacing w:val="2"/>
              </w:rPr>
              <w:t>c</w:t>
            </w:r>
            <w:r w:rsidRPr="0015201A">
              <w:rPr>
                <w:rFonts w:asciiTheme="majorHAnsi" w:eastAsia="Times New Roman" w:hAnsiTheme="majorHAnsi" w:cstheme="majorHAnsi"/>
              </w:rPr>
              <w:t>a</w:t>
            </w:r>
            <w:r w:rsidRPr="0015201A">
              <w:rPr>
                <w:rFonts w:asciiTheme="majorHAnsi" w:eastAsia="Times New Roman" w:hAnsiTheme="majorHAnsi" w:cstheme="majorHAnsi"/>
                <w:spacing w:val="15"/>
              </w:rPr>
              <w:t xml:space="preserve"> </w:t>
            </w:r>
            <w:r w:rsidRPr="0015201A">
              <w:rPr>
                <w:rFonts w:asciiTheme="majorHAnsi" w:eastAsia="Times New Roman" w:hAnsiTheme="majorHAnsi" w:cstheme="majorHAnsi"/>
                <w:spacing w:val="1"/>
                <w:w w:val="102"/>
              </w:rPr>
              <w:t>(</w:t>
            </w:r>
            <w:r w:rsidRPr="0015201A">
              <w:rPr>
                <w:rFonts w:asciiTheme="majorHAnsi" w:eastAsia="Times New Roman" w:hAnsiTheme="majorHAnsi" w:cstheme="majorHAnsi"/>
                <w:spacing w:val="3"/>
                <w:w w:val="102"/>
              </w:rPr>
              <w:t>AGRA)</w:t>
            </w:r>
          </w:p>
          <w:p w14:paraId="143CEC42" w14:textId="77777777" w:rsidR="00AD2549" w:rsidRPr="0015201A" w:rsidRDefault="00AD2549" w:rsidP="00C37B71">
            <w:pPr>
              <w:widowControl w:val="0"/>
              <w:spacing w:before="13" w:after="0" w:line="240" w:lineRule="auto"/>
              <w:ind w:left="105" w:right="-20"/>
              <w:rPr>
                <w:rFonts w:asciiTheme="majorHAnsi" w:eastAsia="Times New Roman" w:hAnsiTheme="majorHAnsi" w:cstheme="majorHAnsi"/>
                <w:color w:val="0563C1"/>
                <w:w w:val="102"/>
                <w:u w:val="single" w:color="0563C1"/>
              </w:rPr>
            </w:pPr>
            <w:r w:rsidRPr="0015201A">
              <w:rPr>
                <w:rFonts w:asciiTheme="majorHAnsi" w:eastAsia="Times New Roman" w:hAnsiTheme="majorHAnsi" w:cstheme="majorHAnsi"/>
                <w:color w:val="1F497D"/>
                <w:spacing w:val="4"/>
              </w:rPr>
              <w:t>W</w:t>
            </w:r>
            <w:r w:rsidRPr="0015201A">
              <w:rPr>
                <w:rFonts w:asciiTheme="majorHAnsi" w:eastAsia="Times New Roman" w:hAnsiTheme="majorHAnsi" w:cstheme="majorHAnsi"/>
                <w:color w:val="1F497D"/>
                <w:spacing w:val="2"/>
              </w:rPr>
              <w:t>ebs</w:t>
            </w:r>
            <w:r w:rsidRPr="0015201A">
              <w:rPr>
                <w:rFonts w:asciiTheme="majorHAnsi" w:eastAsia="Times New Roman" w:hAnsiTheme="majorHAnsi" w:cstheme="majorHAnsi"/>
                <w:color w:val="1F497D"/>
                <w:spacing w:val="1"/>
              </w:rPr>
              <w:t>it</w:t>
            </w:r>
            <w:r w:rsidRPr="0015201A">
              <w:rPr>
                <w:rFonts w:asciiTheme="majorHAnsi" w:eastAsia="Times New Roman" w:hAnsiTheme="majorHAnsi" w:cstheme="majorHAnsi"/>
                <w:color w:val="1F497D"/>
                <w:spacing w:val="2"/>
              </w:rPr>
              <w:t>e</w:t>
            </w:r>
            <w:r w:rsidRPr="0015201A">
              <w:rPr>
                <w:rFonts w:asciiTheme="majorHAnsi" w:eastAsia="Times New Roman" w:hAnsiTheme="majorHAnsi" w:cstheme="majorHAnsi"/>
                <w:color w:val="1F497D"/>
              </w:rPr>
              <w:t>:</w:t>
            </w:r>
            <w:r w:rsidRPr="0015201A">
              <w:rPr>
                <w:rFonts w:asciiTheme="majorHAnsi" w:eastAsia="Times New Roman" w:hAnsiTheme="majorHAnsi" w:cstheme="majorHAnsi"/>
                <w:color w:val="1F497D"/>
                <w:spacing w:val="18"/>
              </w:rPr>
              <w:t xml:space="preserve"> </w:t>
            </w:r>
            <w:hyperlink r:id="rId11">
              <w:r w:rsidRPr="0015201A">
                <w:rPr>
                  <w:rFonts w:asciiTheme="majorHAnsi" w:eastAsia="Times New Roman" w:hAnsiTheme="majorHAnsi" w:cstheme="majorHAnsi"/>
                  <w:color w:val="0563C1"/>
                  <w:spacing w:val="3"/>
                  <w:w w:val="102"/>
                  <w:u w:val="single" w:color="0563C1"/>
                </w:rPr>
                <w:t>www</w:t>
              </w:r>
              <w:r w:rsidRPr="0015201A">
                <w:rPr>
                  <w:rFonts w:asciiTheme="majorHAnsi" w:eastAsia="Times New Roman" w:hAnsiTheme="majorHAnsi" w:cstheme="majorHAnsi"/>
                  <w:color w:val="0563C1"/>
                  <w:spacing w:val="1"/>
                  <w:w w:val="102"/>
                  <w:u w:val="single" w:color="0563C1"/>
                </w:rPr>
                <w:t>.</w:t>
              </w:r>
              <w:r w:rsidRPr="0015201A">
                <w:rPr>
                  <w:rFonts w:asciiTheme="majorHAnsi" w:eastAsia="Times New Roman" w:hAnsiTheme="majorHAnsi" w:cstheme="majorHAnsi"/>
                  <w:color w:val="0563C1"/>
                  <w:spacing w:val="2"/>
                  <w:w w:val="102"/>
                  <w:u w:val="single" w:color="0563C1"/>
                </w:rPr>
                <w:t>ag</w:t>
              </w:r>
              <w:r w:rsidRPr="0015201A">
                <w:rPr>
                  <w:rFonts w:asciiTheme="majorHAnsi" w:eastAsia="Times New Roman" w:hAnsiTheme="majorHAnsi" w:cstheme="majorHAnsi"/>
                  <w:color w:val="0563C1"/>
                  <w:spacing w:val="1"/>
                  <w:w w:val="102"/>
                  <w:u w:val="single" w:color="0563C1"/>
                </w:rPr>
                <w:t>r</w:t>
              </w:r>
              <w:r w:rsidRPr="0015201A">
                <w:rPr>
                  <w:rFonts w:asciiTheme="majorHAnsi" w:eastAsia="Times New Roman" w:hAnsiTheme="majorHAnsi" w:cstheme="majorHAnsi"/>
                  <w:color w:val="0563C1"/>
                  <w:spacing w:val="2"/>
                  <w:w w:val="102"/>
                  <w:u w:val="single" w:color="0563C1"/>
                </w:rPr>
                <w:t>a</w:t>
              </w:r>
              <w:r w:rsidRPr="0015201A">
                <w:rPr>
                  <w:rFonts w:asciiTheme="majorHAnsi" w:eastAsia="Times New Roman" w:hAnsiTheme="majorHAnsi" w:cstheme="majorHAnsi"/>
                  <w:color w:val="0563C1"/>
                  <w:spacing w:val="1"/>
                  <w:w w:val="102"/>
                  <w:u w:val="single" w:color="0563C1"/>
                </w:rPr>
                <w:t>.</w:t>
              </w:r>
              <w:r w:rsidRPr="0015201A">
                <w:rPr>
                  <w:rFonts w:asciiTheme="majorHAnsi" w:eastAsia="Times New Roman" w:hAnsiTheme="majorHAnsi" w:cstheme="majorHAnsi"/>
                  <w:color w:val="0563C1"/>
                  <w:spacing w:val="2"/>
                  <w:w w:val="102"/>
                  <w:u w:val="single" w:color="0563C1"/>
                </w:rPr>
                <w:t>o</w:t>
              </w:r>
              <w:r w:rsidRPr="0015201A">
                <w:rPr>
                  <w:rFonts w:asciiTheme="majorHAnsi" w:eastAsia="Times New Roman" w:hAnsiTheme="majorHAnsi" w:cstheme="majorHAnsi"/>
                  <w:color w:val="0563C1"/>
                  <w:spacing w:val="1"/>
                  <w:w w:val="102"/>
                  <w:u w:val="single" w:color="0563C1"/>
                </w:rPr>
                <w:t>r</w:t>
              </w:r>
              <w:r w:rsidRPr="0015201A">
                <w:rPr>
                  <w:rFonts w:asciiTheme="majorHAnsi" w:eastAsia="Times New Roman" w:hAnsiTheme="majorHAnsi" w:cstheme="majorHAnsi"/>
                  <w:color w:val="0563C1"/>
                  <w:w w:val="102"/>
                  <w:u w:val="single" w:color="0563C1"/>
                </w:rPr>
                <w:t>g</w:t>
              </w:r>
            </w:hyperlink>
          </w:p>
        </w:tc>
      </w:tr>
      <w:tr w:rsidR="00AD2549" w:rsidRPr="0015201A" w14:paraId="639BC3FD" w14:textId="77777777" w:rsidTr="000723A4">
        <w:trPr>
          <w:trHeight w:hRule="exact" w:val="336"/>
          <w:jc w:val="center"/>
        </w:trPr>
        <w:tc>
          <w:tcPr>
            <w:tcW w:w="2784" w:type="dxa"/>
            <w:tcBorders>
              <w:top w:val="single" w:sz="5" w:space="0" w:color="000000"/>
              <w:left w:val="single" w:sz="5" w:space="0" w:color="000000"/>
              <w:bottom w:val="single" w:sz="5" w:space="0" w:color="000000"/>
              <w:right w:val="single" w:sz="5" w:space="0" w:color="000000"/>
            </w:tcBorders>
            <w:shd w:val="clear" w:color="auto" w:fill="auto"/>
          </w:tcPr>
          <w:p w14:paraId="402D0B09" w14:textId="5D86EDBE" w:rsidR="00AD2549" w:rsidRPr="0015201A" w:rsidRDefault="00671CCD" w:rsidP="00C37B71">
            <w:pPr>
              <w:widowControl w:val="0"/>
              <w:spacing w:before="4" w:after="0" w:line="240" w:lineRule="auto"/>
              <w:ind w:left="105" w:right="-20"/>
              <w:rPr>
                <w:rFonts w:asciiTheme="majorHAnsi" w:eastAsia="Times New Roman" w:hAnsiTheme="majorHAnsi" w:cstheme="majorHAnsi"/>
                <w:spacing w:val="1"/>
              </w:rPr>
            </w:pPr>
            <w:r w:rsidRPr="0015201A">
              <w:rPr>
                <w:rFonts w:asciiTheme="majorHAnsi" w:eastAsia="Times New Roman" w:hAnsiTheme="majorHAnsi" w:cstheme="majorHAnsi"/>
                <w:spacing w:val="1"/>
              </w:rPr>
              <w:t xml:space="preserve">Delivery </w:t>
            </w:r>
            <w:r w:rsidR="00AD2549" w:rsidRPr="0015201A">
              <w:rPr>
                <w:rFonts w:asciiTheme="majorHAnsi" w:eastAsia="Times New Roman" w:hAnsiTheme="majorHAnsi" w:cstheme="majorHAnsi"/>
                <w:spacing w:val="1"/>
              </w:rPr>
              <w:t>Location</w:t>
            </w:r>
          </w:p>
        </w:tc>
        <w:tc>
          <w:tcPr>
            <w:tcW w:w="7566" w:type="dxa"/>
            <w:tcBorders>
              <w:top w:val="single" w:sz="5" w:space="0" w:color="000000"/>
              <w:left w:val="single" w:sz="5" w:space="0" w:color="000000"/>
              <w:bottom w:val="single" w:sz="5" w:space="0" w:color="000000"/>
              <w:right w:val="single" w:sz="5" w:space="0" w:color="000000"/>
            </w:tcBorders>
            <w:shd w:val="clear" w:color="auto" w:fill="auto"/>
          </w:tcPr>
          <w:p w14:paraId="1B0D2D9E" w14:textId="1D99C28D" w:rsidR="00AD2549" w:rsidRPr="0015201A" w:rsidRDefault="00705736" w:rsidP="00C37B71">
            <w:pPr>
              <w:widowControl w:val="0"/>
              <w:spacing w:before="4" w:after="0" w:line="240" w:lineRule="auto"/>
              <w:ind w:left="105" w:right="-20"/>
              <w:rPr>
                <w:rFonts w:asciiTheme="majorHAnsi" w:eastAsia="Times New Roman" w:hAnsiTheme="majorHAnsi" w:cstheme="majorHAnsi"/>
                <w:spacing w:val="3"/>
              </w:rPr>
            </w:pPr>
            <w:r>
              <w:rPr>
                <w:rFonts w:asciiTheme="majorHAnsi" w:eastAsia="Times New Roman" w:hAnsiTheme="majorHAnsi" w:cstheme="majorHAnsi"/>
                <w:spacing w:val="3"/>
              </w:rPr>
              <w:t>Ghana</w:t>
            </w:r>
            <w:r w:rsidR="005044EF">
              <w:rPr>
                <w:rFonts w:asciiTheme="majorHAnsi" w:eastAsia="Times New Roman" w:hAnsiTheme="majorHAnsi" w:cstheme="majorHAnsi"/>
                <w:spacing w:val="3"/>
              </w:rPr>
              <w:t xml:space="preserve"> (AGRA Office)</w:t>
            </w:r>
          </w:p>
        </w:tc>
      </w:tr>
      <w:tr w:rsidR="00AD2549" w:rsidRPr="0015201A" w14:paraId="624D2859" w14:textId="77777777" w:rsidTr="000723A4">
        <w:trPr>
          <w:trHeight w:hRule="exact" w:val="273"/>
          <w:jc w:val="center"/>
        </w:trPr>
        <w:tc>
          <w:tcPr>
            <w:tcW w:w="2784" w:type="dxa"/>
            <w:tcBorders>
              <w:top w:val="single" w:sz="5" w:space="0" w:color="000000"/>
              <w:left w:val="single" w:sz="5" w:space="0" w:color="000000"/>
              <w:bottom w:val="single" w:sz="5" w:space="0" w:color="000000"/>
              <w:right w:val="single" w:sz="5" w:space="0" w:color="000000"/>
            </w:tcBorders>
            <w:shd w:val="clear" w:color="auto" w:fill="auto"/>
          </w:tcPr>
          <w:p w14:paraId="69BAA696"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spacing w:val="1"/>
              </w:rPr>
            </w:pPr>
            <w:r w:rsidRPr="0015201A">
              <w:rPr>
                <w:rFonts w:asciiTheme="majorHAnsi" w:eastAsia="Times New Roman" w:hAnsiTheme="majorHAnsi" w:cstheme="majorHAnsi"/>
                <w:spacing w:val="1"/>
              </w:rPr>
              <w:t>Eligibility</w:t>
            </w:r>
          </w:p>
        </w:tc>
        <w:tc>
          <w:tcPr>
            <w:tcW w:w="7566" w:type="dxa"/>
            <w:tcBorders>
              <w:top w:val="single" w:sz="5" w:space="0" w:color="000000"/>
              <w:left w:val="single" w:sz="5" w:space="0" w:color="000000"/>
              <w:bottom w:val="single" w:sz="5" w:space="0" w:color="000000"/>
              <w:right w:val="single" w:sz="5" w:space="0" w:color="000000"/>
            </w:tcBorders>
            <w:shd w:val="clear" w:color="auto" w:fill="auto"/>
          </w:tcPr>
          <w:p w14:paraId="3895B4FD" w14:textId="38FDD983" w:rsidR="00AD2549" w:rsidRPr="0015201A" w:rsidRDefault="000723A4" w:rsidP="00C37B71">
            <w:pPr>
              <w:widowControl w:val="0"/>
              <w:spacing w:before="4" w:after="0" w:line="240" w:lineRule="auto"/>
              <w:ind w:left="105" w:right="-20"/>
              <w:rPr>
                <w:rFonts w:asciiTheme="majorHAnsi" w:eastAsia="Times New Roman" w:hAnsiTheme="majorHAnsi" w:cstheme="majorHAnsi"/>
                <w:spacing w:val="3"/>
              </w:rPr>
            </w:pPr>
            <w:r>
              <w:rPr>
                <w:rFonts w:asciiTheme="majorHAnsi" w:eastAsia="Times New Roman" w:hAnsiTheme="majorHAnsi" w:cstheme="majorHAnsi"/>
                <w:spacing w:val="3"/>
              </w:rPr>
              <w:t>Local firm</w:t>
            </w:r>
          </w:p>
        </w:tc>
      </w:tr>
      <w:tr w:rsidR="00AD2549" w:rsidRPr="0015201A" w14:paraId="7956BD66" w14:textId="77777777" w:rsidTr="000D72A2">
        <w:trPr>
          <w:trHeight w:hRule="exact" w:val="552"/>
          <w:jc w:val="center"/>
        </w:trPr>
        <w:tc>
          <w:tcPr>
            <w:tcW w:w="2784" w:type="dxa"/>
            <w:tcBorders>
              <w:top w:val="single" w:sz="5" w:space="0" w:color="000000"/>
              <w:left w:val="single" w:sz="5" w:space="0" w:color="000000"/>
              <w:bottom w:val="single" w:sz="5" w:space="0" w:color="000000"/>
              <w:right w:val="single" w:sz="5" w:space="0" w:color="000000"/>
            </w:tcBorders>
          </w:tcPr>
          <w:p w14:paraId="4511C163" w14:textId="77777777" w:rsidR="00AD2549" w:rsidRPr="0015201A" w:rsidRDefault="00AD2549" w:rsidP="00C37B71">
            <w:pPr>
              <w:widowControl w:val="0"/>
              <w:spacing w:before="4" w:after="0" w:line="240" w:lineRule="auto"/>
              <w:ind w:left="105" w:right="46"/>
              <w:rPr>
                <w:rFonts w:asciiTheme="majorHAnsi" w:eastAsia="Times New Roman" w:hAnsiTheme="majorHAnsi" w:cstheme="majorHAnsi"/>
              </w:rPr>
            </w:pPr>
            <w:r w:rsidRPr="0015201A">
              <w:rPr>
                <w:rFonts w:asciiTheme="majorHAnsi" w:eastAsia="Times New Roman" w:hAnsiTheme="majorHAnsi" w:cstheme="majorHAnsi"/>
                <w:spacing w:val="2"/>
              </w:rPr>
              <w:t>Po</w:t>
            </w: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n</w:t>
            </w:r>
            <w:r w:rsidRPr="0015201A">
              <w:rPr>
                <w:rFonts w:asciiTheme="majorHAnsi" w:eastAsia="Times New Roman" w:hAnsiTheme="majorHAnsi" w:cstheme="majorHAnsi"/>
              </w:rPr>
              <w:t xml:space="preserve">t </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 xml:space="preserve">f </w:t>
            </w:r>
            <w:r w:rsidRPr="0015201A">
              <w:rPr>
                <w:rFonts w:asciiTheme="majorHAnsi" w:eastAsia="Times New Roman" w:hAnsiTheme="majorHAnsi" w:cstheme="majorHAnsi"/>
                <w:spacing w:val="2"/>
              </w:rPr>
              <w:t>con</w:t>
            </w:r>
            <w:r w:rsidRPr="0015201A">
              <w:rPr>
                <w:rFonts w:asciiTheme="majorHAnsi" w:eastAsia="Times New Roman" w:hAnsiTheme="majorHAnsi" w:cstheme="majorHAnsi"/>
                <w:spacing w:val="1"/>
              </w:rPr>
              <w:t>t</w:t>
            </w:r>
            <w:r w:rsidRPr="0015201A">
              <w:rPr>
                <w:rFonts w:asciiTheme="majorHAnsi" w:eastAsia="Times New Roman" w:hAnsiTheme="majorHAnsi" w:cstheme="majorHAnsi"/>
                <w:spacing w:val="2"/>
              </w:rPr>
              <w:t>ac</w:t>
            </w:r>
            <w:r w:rsidRPr="0015201A">
              <w:rPr>
                <w:rFonts w:asciiTheme="majorHAnsi" w:eastAsia="Times New Roman" w:hAnsiTheme="majorHAnsi" w:cstheme="majorHAnsi"/>
              </w:rPr>
              <w:t>t</w:t>
            </w:r>
            <w:r w:rsidRPr="0015201A">
              <w:rPr>
                <w:rFonts w:asciiTheme="majorHAnsi" w:eastAsia="Times New Roman" w:hAnsiTheme="majorHAnsi" w:cstheme="majorHAnsi"/>
                <w:spacing w:val="9"/>
              </w:rPr>
              <w:t xml:space="preserve"> </w:t>
            </w:r>
            <w:r w:rsidRPr="0015201A">
              <w:rPr>
                <w:rFonts w:asciiTheme="majorHAnsi" w:eastAsia="Times New Roman" w:hAnsiTheme="majorHAnsi" w:cstheme="majorHAnsi"/>
                <w:spacing w:val="1"/>
                <w:w w:val="102"/>
              </w:rPr>
              <w:t>f</w:t>
            </w:r>
            <w:r w:rsidRPr="0015201A">
              <w:rPr>
                <w:rFonts w:asciiTheme="majorHAnsi" w:eastAsia="Times New Roman" w:hAnsiTheme="majorHAnsi" w:cstheme="majorHAnsi"/>
                <w:spacing w:val="2"/>
                <w:w w:val="102"/>
              </w:rPr>
              <w:t>o</w:t>
            </w:r>
            <w:r w:rsidRPr="0015201A">
              <w:rPr>
                <w:rFonts w:asciiTheme="majorHAnsi" w:eastAsia="Times New Roman" w:hAnsiTheme="majorHAnsi" w:cstheme="majorHAnsi"/>
                <w:w w:val="102"/>
              </w:rPr>
              <w:t xml:space="preserve">r </w:t>
            </w:r>
            <w:r w:rsidRPr="0015201A">
              <w:rPr>
                <w:rFonts w:asciiTheme="majorHAnsi" w:eastAsia="Times New Roman" w:hAnsiTheme="majorHAnsi" w:cstheme="majorHAnsi"/>
                <w:spacing w:val="2"/>
              </w:rPr>
              <w:t>c</w:t>
            </w:r>
            <w:r w:rsidRPr="0015201A">
              <w:rPr>
                <w:rFonts w:asciiTheme="majorHAnsi" w:eastAsia="Times New Roman" w:hAnsiTheme="majorHAnsi" w:cstheme="majorHAnsi"/>
                <w:spacing w:val="1"/>
              </w:rPr>
              <w:t>l</w:t>
            </w:r>
            <w:r w:rsidRPr="0015201A">
              <w:rPr>
                <w:rFonts w:asciiTheme="majorHAnsi" w:eastAsia="Times New Roman" w:hAnsiTheme="majorHAnsi" w:cstheme="majorHAnsi"/>
                <w:spacing w:val="2"/>
              </w:rPr>
              <w:t>a</w:t>
            </w:r>
            <w:r w:rsidRPr="0015201A">
              <w:rPr>
                <w:rFonts w:asciiTheme="majorHAnsi" w:eastAsia="Times New Roman" w:hAnsiTheme="majorHAnsi" w:cstheme="majorHAnsi"/>
                <w:spacing w:val="1"/>
              </w:rPr>
              <w:t>ri</w:t>
            </w:r>
            <w:r w:rsidRPr="0015201A">
              <w:rPr>
                <w:rFonts w:asciiTheme="majorHAnsi" w:eastAsia="Times New Roman" w:hAnsiTheme="majorHAnsi" w:cstheme="majorHAnsi"/>
                <w:spacing w:val="2"/>
              </w:rPr>
              <w:t>f</w:t>
            </w: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ca</w:t>
            </w:r>
            <w:r w:rsidRPr="0015201A">
              <w:rPr>
                <w:rFonts w:asciiTheme="majorHAnsi" w:eastAsia="Times New Roman" w:hAnsiTheme="majorHAnsi" w:cstheme="majorHAnsi"/>
                <w:spacing w:val="1"/>
              </w:rPr>
              <w:t>ti</w:t>
            </w:r>
            <w:r w:rsidRPr="0015201A">
              <w:rPr>
                <w:rFonts w:asciiTheme="majorHAnsi" w:eastAsia="Times New Roman" w:hAnsiTheme="majorHAnsi" w:cstheme="majorHAnsi"/>
                <w:spacing w:val="2"/>
              </w:rPr>
              <w:t>on</w:t>
            </w:r>
            <w:r w:rsidRPr="0015201A">
              <w:rPr>
                <w:rFonts w:asciiTheme="majorHAnsi" w:eastAsia="Times New Roman" w:hAnsiTheme="majorHAnsi" w:cstheme="majorHAnsi"/>
                <w:spacing w:val="1"/>
              </w:rPr>
              <w:t>s</w:t>
            </w:r>
            <w:r w:rsidRPr="0015201A">
              <w:rPr>
                <w:rFonts w:asciiTheme="majorHAnsi" w:eastAsia="Times New Roman" w:hAnsiTheme="majorHAnsi" w:cstheme="majorHAnsi"/>
              </w:rPr>
              <w:t xml:space="preserve"> &amp; </w:t>
            </w:r>
            <w:r w:rsidRPr="0015201A">
              <w:rPr>
                <w:rFonts w:asciiTheme="majorHAnsi" w:eastAsia="Times New Roman" w:hAnsiTheme="majorHAnsi" w:cstheme="majorHAnsi"/>
                <w:spacing w:val="2"/>
              </w:rPr>
              <w:t>ques</w:t>
            </w:r>
            <w:r w:rsidRPr="0015201A">
              <w:rPr>
                <w:rFonts w:asciiTheme="majorHAnsi" w:eastAsia="Times New Roman" w:hAnsiTheme="majorHAnsi" w:cstheme="majorHAnsi"/>
                <w:spacing w:val="1"/>
              </w:rPr>
              <w:t>ti</w:t>
            </w:r>
            <w:r w:rsidRPr="0015201A">
              <w:rPr>
                <w:rFonts w:asciiTheme="majorHAnsi" w:eastAsia="Times New Roman" w:hAnsiTheme="majorHAnsi" w:cstheme="majorHAnsi"/>
                <w:spacing w:val="2"/>
              </w:rPr>
              <w:t>on</w:t>
            </w:r>
            <w:r w:rsidRPr="0015201A">
              <w:rPr>
                <w:rFonts w:asciiTheme="majorHAnsi" w:eastAsia="Times New Roman" w:hAnsiTheme="majorHAnsi" w:cstheme="majorHAnsi"/>
              </w:rPr>
              <w:t xml:space="preserve">s </w:t>
            </w:r>
          </w:p>
        </w:tc>
        <w:tc>
          <w:tcPr>
            <w:tcW w:w="7566" w:type="dxa"/>
            <w:tcBorders>
              <w:top w:val="single" w:sz="5" w:space="0" w:color="000000"/>
              <w:left w:val="single" w:sz="5" w:space="0" w:color="000000"/>
              <w:bottom w:val="single" w:sz="5" w:space="0" w:color="000000"/>
              <w:right w:val="single" w:sz="5" w:space="0" w:color="000000"/>
            </w:tcBorders>
          </w:tcPr>
          <w:p w14:paraId="5534D1C0"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3"/>
              </w:rPr>
              <w:t>AGR</w:t>
            </w:r>
            <w:r w:rsidRPr="0015201A">
              <w:rPr>
                <w:rFonts w:asciiTheme="majorHAnsi" w:eastAsia="Times New Roman" w:hAnsiTheme="majorHAnsi" w:cstheme="majorHAnsi"/>
              </w:rPr>
              <w:t>A</w:t>
            </w:r>
            <w:r w:rsidRPr="0015201A">
              <w:rPr>
                <w:rFonts w:asciiTheme="majorHAnsi" w:eastAsia="Times New Roman" w:hAnsiTheme="majorHAnsi" w:cstheme="majorHAnsi"/>
                <w:spacing w:val="17"/>
              </w:rPr>
              <w:t xml:space="preserve"> </w:t>
            </w:r>
            <w:r w:rsidRPr="0015201A">
              <w:rPr>
                <w:rFonts w:asciiTheme="majorHAnsi" w:eastAsia="Times New Roman" w:hAnsiTheme="majorHAnsi" w:cstheme="majorHAnsi"/>
                <w:spacing w:val="3"/>
              </w:rPr>
              <w:t>G</w:t>
            </w:r>
            <w:r w:rsidRPr="0015201A">
              <w:rPr>
                <w:rFonts w:asciiTheme="majorHAnsi" w:eastAsia="Times New Roman" w:hAnsiTheme="majorHAnsi" w:cstheme="majorHAnsi"/>
                <w:spacing w:val="2"/>
              </w:rPr>
              <w:t>ene</w:t>
            </w:r>
            <w:r w:rsidRPr="0015201A">
              <w:rPr>
                <w:rFonts w:asciiTheme="majorHAnsi" w:eastAsia="Times New Roman" w:hAnsiTheme="majorHAnsi" w:cstheme="majorHAnsi"/>
                <w:spacing w:val="1"/>
              </w:rPr>
              <w:t>r</w:t>
            </w:r>
            <w:r w:rsidRPr="0015201A">
              <w:rPr>
                <w:rFonts w:asciiTheme="majorHAnsi" w:eastAsia="Times New Roman" w:hAnsiTheme="majorHAnsi" w:cstheme="majorHAnsi"/>
                <w:spacing w:val="2"/>
              </w:rPr>
              <w:t>a</w:t>
            </w:r>
            <w:r w:rsidRPr="0015201A">
              <w:rPr>
                <w:rFonts w:asciiTheme="majorHAnsi" w:eastAsia="Times New Roman" w:hAnsiTheme="majorHAnsi" w:cstheme="majorHAnsi"/>
              </w:rPr>
              <w:t>l</w:t>
            </w:r>
            <w:r w:rsidRPr="0015201A">
              <w:rPr>
                <w:rFonts w:asciiTheme="majorHAnsi" w:eastAsia="Times New Roman" w:hAnsiTheme="majorHAnsi" w:cstheme="majorHAnsi"/>
                <w:spacing w:val="16"/>
              </w:rPr>
              <w:t xml:space="preserve"> </w:t>
            </w:r>
            <w:r w:rsidRPr="0015201A">
              <w:rPr>
                <w:rFonts w:asciiTheme="majorHAnsi" w:eastAsia="Times New Roman" w:hAnsiTheme="majorHAnsi" w:cstheme="majorHAnsi"/>
                <w:spacing w:val="2"/>
                <w:w w:val="102"/>
              </w:rPr>
              <w:t>P</w:t>
            </w:r>
            <w:r w:rsidRPr="0015201A">
              <w:rPr>
                <w:rFonts w:asciiTheme="majorHAnsi" w:eastAsia="Times New Roman" w:hAnsiTheme="majorHAnsi" w:cstheme="majorHAnsi"/>
                <w:spacing w:val="1"/>
                <w:w w:val="102"/>
              </w:rPr>
              <w:t>r</w:t>
            </w:r>
            <w:r w:rsidRPr="0015201A">
              <w:rPr>
                <w:rFonts w:asciiTheme="majorHAnsi" w:eastAsia="Times New Roman" w:hAnsiTheme="majorHAnsi" w:cstheme="majorHAnsi"/>
                <w:spacing w:val="2"/>
                <w:w w:val="102"/>
              </w:rPr>
              <w:t>ocu</w:t>
            </w:r>
            <w:r w:rsidRPr="0015201A">
              <w:rPr>
                <w:rFonts w:asciiTheme="majorHAnsi" w:eastAsia="Times New Roman" w:hAnsiTheme="majorHAnsi" w:cstheme="majorHAnsi"/>
                <w:spacing w:val="1"/>
                <w:w w:val="102"/>
              </w:rPr>
              <w:t>r</w:t>
            </w:r>
            <w:r w:rsidRPr="0015201A">
              <w:rPr>
                <w:rFonts w:asciiTheme="majorHAnsi" w:eastAsia="Times New Roman" w:hAnsiTheme="majorHAnsi" w:cstheme="majorHAnsi"/>
                <w:spacing w:val="2"/>
                <w:w w:val="102"/>
              </w:rPr>
              <w:t>e</w:t>
            </w:r>
            <w:r w:rsidRPr="0015201A">
              <w:rPr>
                <w:rFonts w:asciiTheme="majorHAnsi" w:eastAsia="Times New Roman" w:hAnsiTheme="majorHAnsi" w:cstheme="majorHAnsi"/>
                <w:spacing w:val="3"/>
                <w:w w:val="102"/>
              </w:rPr>
              <w:t>m</w:t>
            </w:r>
            <w:r w:rsidRPr="0015201A">
              <w:rPr>
                <w:rFonts w:asciiTheme="majorHAnsi" w:eastAsia="Times New Roman" w:hAnsiTheme="majorHAnsi" w:cstheme="majorHAnsi"/>
                <w:spacing w:val="2"/>
                <w:w w:val="102"/>
              </w:rPr>
              <w:t>en</w:t>
            </w:r>
            <w:r w:rsidRPr="0015201A">
              <w:rPr>
                <w:rFonts w:asciiTheme="majorHAnsi" w:eastAsia="Times New Roman" w:hAnsiTheme="majorHAnsi" w:cstheme="majorHAnsi"/>
                <w:spacing w:val="1"/>
                <w:w w:val="102"/>
              </w:rPr>
              <w:t>t</w:t>
            </w:r>
            <w:r w:rsidRPr="0015201A">
              <w:rPr>
                <w:rFonts w:asciiTheme="majorHAnsi" w:eastAsia="Times New Roman" w:hAnsiTheme="majorHAnsi" w:cstheme="majorHAnsi"/>
                <w:w w:val="102"/>
              </w:rPr>
              <w:t>,</w:t>
            </w:r>
          </w:p>
          <w:p w14:paraId="665F83F8" w14:textId="77777777" w:rsidR="00AD2549" w:rsidRPr="0015201A" w:rsidRDefault="009B4F27" w:rsidP="00C37B71">
            <w:pPr>
              <w:widowControl w:val="0"/>
              <w:spacing w:before="13" w:after="0" w:line="240" w:lineRule="auto"/>
              <w:ind w:left="105" w:right="-20"/>
              <w:rPr>
                <w:rFonts w:asciiTheme="majorHAnsi" w:eastAsia="Times New Roman" w:hAnsiTheme="majorHAnsi" w:cstheme="majorHAnsi"/>
              </w:rPr>
            </w:pPr>
            <w:hyperlink r:id="rId12">
              <w:r w:rsidR="00AD2549" w:rsidRPr="0015201A">
                <w:rPr>
                  <w:rFonts w:asciiTheme="majorHAnsi" w:eastAsia="Times New Roman" w:hAnsiTheme="majorHAnsi" w:cstheme="majorHAnsi"/>
                  <w:color w:val="0563C1"/>
                  <w:spacing w:val="2"/>
                  <w:w w:val="102"/>
                  <w:u w:val="single" w:color="0563C1"/>
                </w:rPr>
                <w:t>P</w:t>
              </w:r>
              <w:r w:rsidR="00AD2549" w:rsidRPr="0015201A">
                <w:rPr>
                  <w:rFonts w:asciiTheme="majorHAnsi" w:eastAsia="Times New Roman" w:hAnsiTheme="majorHAnsi" w:cstheme="majorHAnsi"/>
                  <w:color w:val="0563C1"/>
                  <w:spacing w:val="1"/>
                  <w:w w:val="102"/>
                  <w:u w:val="single" w:color="0563C1"/>
                </w:rPr>
                <w:t>r</w:t>
              </w:r>
              <w:r w:rsidR="00AD2549" w:rsidRPr="0015201A">
                <w:rPr>
                  <w:rFonts w:asciiTheme="majorHAnsi" w:eastAsia="Times New Roman" w:hAnsiTheme="majorHAnsi" w:cstheme="majorHAnsi"/>
                  <w:color w:val="0563C1"/>
                  <w:spacing w:val="2"/>
                  <w:w w:val="102"/>
                  <w:u w:val="single" w:color="0563C1"/>
                </w:rPr>
                <w:t>ocu</w:t>
              </w:r>
              <w:r w:rsidR="00AD2549" w:rsidRPr="0015201A">
                <w:rPr>
                  <w:rFonts w:asciiTheme="majorHAnsi" w:eastAsia="Times New Roman" w:hAnsiTheme="majorHAnsi" w:cstheme="majorHAnsi"/>
                  <w:color w:val="0563C1"/>
                  <w:spacing w:val="1"/>
                  <w:w w:val="102"/>
                  <w:u w:val="single" w:color="0563C1"/>
                </w:rPr>
                <w:t>r</w:t>
              </w:r>
              <w:r w:rsidR="00AD2549" w:rsidRPr="0015201A">
                <w:rPr>
                  <w:rFonts w:asciiTheme="majorHAnsi" w:eastAsia="Times New Roman" w:hAnsiTheme="majorHAnsi" w:cstheme="majorHAnsi"/>
                  <w:color w:val="0563C1"/>
                  <w:spacing w:val="2"/>
                  <w:w w:val="102"/>
                  <w:u w:val="single" w:color="0563C1"/>
                </w:rPr>
                <w:t>e</w:t>
              </w:r>
              <w:r w:rsidR="00AD2549" w:rsidRPr="0015201A">
                <w:rPr>
                  <w:rFonts w:asciiTheme="majorHAnsi" w:eastAsia="Times New Roman" w:hAnsiTheme="majorHAnsi" w:cstheme="majorHAnsi"/>
                  <w:color w:val="0563C1"/>
                  <w:spacing w:val="3"/>
                  <w:w w:val="102"/>
                  <w:u w:val="single" w:color="0563C1"/>
                </w:rPr>
                <w:t>m</w:t>
              </w:r>
              <w:r w:rsidR="00AD2549" w:rsidRPr="0015201A">
                <w:rPr>
                  <w:rFonts w:asciiTheme="majorHAnsi" w:eastAsia="Times New Roman" w:hAnsiTheme="majorHAnsi" w:cstheme="majorHAnsi"/>
                  <w:color w:val="0563C1"/>
                  <w:spacing w:val="2"/>
                  <w:w w:val="102"/>
                  <w:u w:val="single" w:color="0563C1"/>
                </w:rPr>
                <w:t>en</w:t>
              </w:r>
              <w:r w:rsidR="00AD2549" w:rsidRPr="0015201A">
                <w:rPr>
                  <w:rFonts w:asciiTheme="majorHAnsi" w:eastAsia="Times New Roman" w:hAnsiTheme="majorHAnsi" w:cstheme="majorHAnsi"/>
                  <w:color w:val="0563C1"/>
                  <w:spacing w:val="1"/>
                  <w:w w:val="102"/>
                  <w:u w:val="single" w:color="0563C1"/>
                </w:rPr>
                <w:t>t</w:t>
              </w:r>
              <w:r w:rsidR="00AD2549" w:rsidRPr="0015201A">
                <w:rPr>
                  <w:rFonts w:asciiTheme="majorHAnsi" w:eastAsia="Times New Roman" w:hAnsiTheme="majorHAnsi" w:cstheme="majorHAnsi"/>
                  <w:color w:val="0563C1"/>
                  <w:spacing w:val="4"/>
                  <w:w w:val="102"/>
                  <w:u w:val="single" w:color="0563C1"/>
                </w:rPr>
                <w:t>@</w:t>
              </w:r>
              <w:r w:rsidR="00AD2549" w:rsidRPr="0015201A">
                <w:rPr>
                  <w:rFonts w:asciiTheme="majorHAnsi" w:eastAsia="Times New Roman" w:hAnsiTheme="majorHAnsi" w:cstheme="majorHAnsi"/>
                  <w:color w:val="0563C1"/>
                  <w:spacing w:val="2"/>
                  <w:w w:val="102"/>
                  <w:u w:val="single" w:color="0563C1"/>
                </w:rPr>
                <w:t>ag</w:t>
              </w:r>
              <w:r w:rsidR="00AD2549" w:rsidRPr="0015201A">
                <w:rPr>
                  <w:rFonts w:asciiTheme="majorHAnsi" w:eastAsia="Times New Roman" w:hAnsiTheme="majorHAnsi" w:cstheme="majorHAnsi"/>
                  <w:color w:val="0563C1"/>
                  <w:spacing w:val="1"/>
                  <w:w w:val="102"/>
                  <w:u w:val="single" w:color="0563C1"/>
                </w:rPr>
                <w:t>r</w:t>
              </w:r>
              <w:r w:rsidR="00AD2549" w:rsidRPr="0015201A">
                <w:rPr>
                  <w:rFonts w:asciiTheme="majorHAnsi" w:eastAsia="Times New Roman" w:hAnsiTheme="majorHAnsi" w:cstheme="majorHAnsi"/>
                  <w:color w:val="0563C1"/>
                  <w:spacing w:val="2"/>
                  <w:w w:val="102"/>
                  <w:u w:val="single" w:color="0563C1"/>
                </w:rPr>
                <w:t>a</w:t>
              </w:r>
              <w:r w:rsidR="00AD2549" w:rsidRPr="0015201A">
                <w:rPr>
                  <w:rFonts w:asciiTheme="majorHAnsi" w:eastAsia="Times New Roman" w:hAnsiTheme="majorHAnsi" w:cstheme="majorHAnsi"/>
                  <w:color w:val="0563C1"/>
                  <w:spacing w:val="1"/>
                  <w:w w:val="102"/>
                  <w:u w:val="single" w:color="0563C1"/>
                </w:rPr>
                <w:t>.</w:t>
              </w:r>
              <w:r w:rsidR="00AD2549" w:rsidRPr="0015201A">
                <w:rPr>
                  <w:rFonts w:asciiTheme="majorHAnsi" w:eastAsia="Times New Roman" w:hAnsiTheme="majorHAnsi" w:cstheme="majorHAnsi"/>
                  <w:color w:val="0563C1"/>
                  <w:spacing w:val="2"/>
                  <w:w w:val="102"/>
                  <w:u w:val="single" w:color="0563C1"/>
                </w:rPr>
                <w:t>o</w:t>
              </w:r>
              <w:r w:rsidR="00AD2549" w:rsidRPr="0015201A">
                <w:rPr>
                  <w:rFonts w:asciiTheme="majorHAnsi" w:eastAsia="Times New Roman" w:hAnsiTheme="majorHAnsi" w:cstheme="majorHAnsi"/>
                  <w:color w:val="0563C1"/>
                  <w:spacing w:val="1"/>
                  <w:w w:val="102"/>
                  <w:u w:val="single" w:color="0563C1"/>
                </w:rPr>
                <w:t>r</w:t>
              </w:r>
              <w:r w:rsidR="00AD2549" w:rsidRPr="0015201A">
                <w:rPr>
                  <w:rFonts w:asciiTheme="majorHAnsi" w:eastAsia="Times New Roman" w:hAnsiTheme="majorHAnsi" w:cstheme="majorHAnsi"/>
                  <w:color w:val="0563C1"/>
                  <w:w w:val="102"/>
                  <w:u w:val="single" w:color="0563C1"/>
                </w:rPr>
                <w:t>g</w:t>
              </w:r>
            </w:hyperlink>
          </w:p>
        </w:tc>
      </w:tr>
      <w:tr w:rsidR="00AD2549" w:rsidRPr="0015201A" w14:paraId="0B4EC67E" w14:textId="77777777" w:rsidTr="000D72A2">
        <w:trPr>
          <w:trHeight w:hRule="exact" w:val="576"/>
          <w:jc w:val="center"/>
        </w:trPr>
        <w:tc>
          <w:tcPr>
            <w:tcW w:w="2784" w:type="dxa"/>
            <w:tcBorders>
              <w:top w:val="single" w:sz="5" w:space="0" w:color="000000"/>
              <w:left w:val="single" w:sz="5" w:space="0" w:color="000000"/>
              <w:bottom w:val="single" w:sz="5" w:space="0" w:color="000000"/>
              <w:right w:val="single" w:sz="5" w:space="0" w:color="000000"/>
            </w:tcBorders>
          </w:tcPr>
          <w:p w14:paraId="0FACD902" w14:textId="77777777" w:rsidR="00AD2549" w:rsidRPr="0015201A" w:rsidRDefault="00AD2549" w:rsidP="00C37B71">
            <w:pPr>
              <w:widowControl w:val="0"/>
              <w:spacing w:before="4" w:after="0" w:line="240" w:lineRule="auto"/>
              <w:ind w:left="105" w:right="46"/>
              <w:rPr>
                <w:rFonts w:asciiTheme="majorHAnsi" w:eastAsia="Times New Roman" w:hAnsiTheme="majorHAnsi" w:cstheme="majorHAnsi"/>
              </w:rPr>
            </w:pPr>
            <w:r w:rsidRPr="0015201A">
              <w:rPr>
                <w:rFonts w:asciiTheme="majorHAnsi" w:eastAsia="Times New Roman" w:hAnsiTheme="majorHAnsi" w:cstheme="majorHAnsi"/>
                <w:spacing w:val="2"/>
              </w:rPr>
              <w:t>E</w:t>
            </w:r>
            <w:r w:rsidRPr="0015201A">
              <w:rPr>
                <w:rFonts w:asciiTheme="majorHAnsi" w:eastAsia="Times New Roman" w:hAnsiTheme="majorHAnsi" w:cstheme="majorHAnsi"/>
                <w:spacing w:val="3"/>
              </w:rPr>
              <w:t>m</w:t>
            </w:r>
            <w:r w:rsidRPr="0015201A">
              <w:rPr>
                <w:rFonts w:asciiTheme="majorHAnsi" w:eastAsia="Times New Roman" w:hAnsiTheme="majorHAnsi" w:cstheme="majorHAnsi"/>
                <w:spacing w:val="2"/>
              </w:rPr>
              <w:t>a</w:t>
            </w:r>
            <w:r w:rsidRPr="0015201A">
              <w:rPr>
                <w:rFonts w:asciiTheme="majorHAnsi" w:eastAsia="Times New Roman" w:hAnsiTheme="majorHAnsi" w:cstheme="majorHAnsi"/>
                <w:spacing w:val="1"/>
              </w:rPr>
              <w:t>i</w:t>
            </w:r>
            <w:r w:rsidRPr="0015201A">
              <w:rPr>
                <w:rFonts w:asciiTheme="majorHAnsi" w:eastAsia="Times New Roman" w:hAnsiTheme="majorHAnsi" w:cstheme="majorHAnsi"/>
              </w:rPr>
              <w:t>l</w:t>
            </w:r>
            <w:r w:rsidRPr="0015201A">
              <w:rPr>
                <w:rFonts w:asciiTheme="majorHAnsi" w:eastAsia="Times New Roman" w:hAnsiTheme="majorHAnsi" w:cstheme="majorHAnsi"/>
                <w:spacing w:val="17"/>
              </w:rPr>
              <w:t xml:space="preserve"> </w:t>
            </w:r>
            <w:r w:rsidRPr="0015201A">
              <w:rPr>
                <w:rFonts w:asciiTheme="majorHAnsi" w:eastAsia="Times New Roman" w:hAnsiTheme="majorHAnsi" w:cstheme="majorHAnsi"/>
                <w:spacing w:val="3"/>
              </w:rPr>
              <w:t>A</w:t>
            </w:r>
            <w:r w:rsidRPr="0015201A">
              <w:rPr>
                <w:rFonts w:asciiTheme="majorHAnsi" w:eastAsia="Times New Roman" w:hAnsiTheme="majorHAnsi" w:cstheme="majorHAnsi"/>
                <w:spacing w:val="2"/>
              </w:rPr>
              <w:t>dd</w:t>
            </w:r>
            <w:r w:rsidRPr="0015201A">
              <w:rPr>
                <w:rFonts w:asciiTheme="majorHAnsi" w:eastAsia="Times New Roman" w:hAnsiTheme="majorHAnsi" w:cstheme="majorHAnsi"/>
                <w:spacing w:val="1"/>
              </w:rPr>
              <w:t>r</w:t>
            </w:r>
            <w:r w:rsidRPr="0015201A">
              <w:rPr>
                <w:rFonts w:asciiTheme="majorHAnsi" w:eastAsia="Times New Roman" w:hAnsiTheme="majorHAnsi" w:cstheme="majorHAnsi"/>
                <w:spacing w:val="2"/>
              </w:rPr>
              <w:t>es</w:t>
            </w:r>
            <w:r w:rsidRPr="0015201A">
              <w:rPr>
                <w:rFonts w:asciiTheme="majorHAnsi" w:eastAsia="Times New Roman" w:hAnsiTheme="majorHAnsi" w:cstheme="majorHAnsi"/>
              </w:rPr>
              <w:t>s</w:t>
            </w:r>
            <w:r w:rsidRPr="0015201A">
              <w:rPr>
                <w:rFonts w:asciiTheme="majorHAnsi" w:eastAsia="Times New Roman" w:hAnsiTheme="majorHAnsi" w:cstheme="majorHAnsi"/>
                <w:spacing w:val="21"/>
              </w:rPr>
              <w:t xml:space="preserve"> </w:t>
            </w:r>
            <w:r w:rsidRPr="0015201A">
              <w:rPr>
                <w:rFonts w:asciiTheme="majorHAnsi" w:eastAsia="Times New Roman" w:hAnsiTheme="majorHAnsi" w:cstheme="majorHAnsi"/>
                <w:spacing w:val="1"/>
              </w:rPr>
              <w:t>f</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r</w:t>
            </w:r>
            <w:r w:rsidRPr="0015201A">
              <w:rPr>
                <w:rFonts w:asciiTheme="majorHAnsi" w:eastAsia="Times New Roman" w:hAnsiTheme="majorHAnsi" w:cstheme="majorHAnsi"/>
                <w:spacing w:val="12"/>
              </w:rPr>
              <w:t xml:space="preserve"> </w:t>
            </w:r>
            <w:r w:rsidRPr="0015201A">
              <w:rPr>
                <w:rFonts w:asciiTheme="majorHAnsi" w:eastAsia="Times New Roman" w:hAnsiTheme="majorHAnsi" w:cstheme="majorHAnsi"/>
                <w:spacing w:val="2"/>
              </w:rPr>
              <w:t>sub</w:t>
            </w:r>
            <w:r w:rsidRPr="0015201A">
              <w:rPr>
                <w:rFonts w:asciiTheme="majorHAnsi" w:eastAsia="Times New Roman" w:hAnsiTheme="majorHAnsi" w:cstheme="majorHAnsi"/>
                <w:spacing w:val="3"/>
              </w:rPr>
              <w:t>m</w:t>
            </w: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ss</w:t>
            </w: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n</w:t>
            </w:r>
            <w:r w:rsidRPr="0015201A">
              <w:rPr>
                <w:rFonts w:asciiTheme="majorHAnsi" w:eastAsia="Times New Roman" w:hAnsiTheme="majorHAnsi" w:cstheme="majorHAnsi"/>
                <w:spacing w:val="26"/>
              </w:rPr>
              <w:t xml:space="preserve"> </w:t>
            </w:r>
            <w:r w:rsidRPr="0015201A">
              <w:rPr>
                <w:rFonts w:asciiTheme="majorHAnsi" w:eastAsia="Times New Roman" w:hAnsiTheme="majorHAnsi" w:cstheme="majorHAnsi"/>
                <w:spacing w:val="2"/>
                <w:w w:val="102"/>
              </w:rPr>
              <w:t>o</w:t>
            </w:r>
            <w:r w:rsidRPr="0015201A">
              <w:rPr>
                <w:rFonts w:asciiTheme="majorHAnsi" w:eastAsia="Times New Roman" w:hAnsiTheme="majorHAnsi" w:cstheme="majorHAnsi"/>
                <w:w w:val="102"/>
              </w:rPr>
              <w:t xml:space="preserve">f </w:t>
            </w:r>
            <w:r w:rsidRPr="0015201A">
              <w:rPr>
                <w:rFonts w:asciiTheme="majorHAnsi" w:eastAsia="Times New Roman" w:hAnsiTheme="majorHAnsi" w:cstheme="majorHAnsi"/>
                <w:spacing w:val="2"/>
              </w:rPr>
              <w:t>P</w:t>
            </w:r>
            <w:r w:rsidRPr="0015201A">
              <w:rPr>
                <w:rFonts w:asciiTheme="majorHAnsi" w:eastAsia="Times New Roman" w:hAnsiTheme="majorHAnsi" w:cstheme="majorHAnsi"/>
                <w:spacing w:val="1"/>
              </w:rPr>
              <w:t>r</w:t>
            </w:r>
            <w:r w:rsidRPr="0015201A">
              <w:rPr>
                <w:rFonts w:asciiTheme="majorHAnsi" w:eastAsia="Times New Roman" w:hAnsiTheme="majorHAnsi" w:cstheme="majorHAnsi"/>
                <w:spacing w:val="2"/>
              </w:rPr>
              <w:t>oposa</w:t>
            </w:r>
            <w:r w:rsidRPr="0015201A">
              <w:rPr>
                <w:rFonts w:asciiTheme="majorHAnsi" w:eastAsia="Times New Roman" w:hAnsiTheme="majorHAnsi" w:cstheme="majorHAnsi"/>
                <w:spacing w:val="1"/>
              </w:rPr>
              <w:t>l</w:t>
            </w:r>
            <w:r w:rsidRPr="0015201A">
              <w:rPr>
                <w:rFonts w:asciiTheme="majorHAnsi" w:eastAsia="Times New Roman" w:hAnsiTheme="majorHAnsi" w:cstheme="majorHAnsi"/>
                <w:spacing w:val="2"/>
              </w:rPr>
              <w:t>s/Quotes</w:t>
            </w:r>
          </w:p>
        </w:tc>
        <w:tc>
          <w:tcPr>
            <w:tcW w:w="7566" w:type="dxa"/>
            <w:tcBorders>
              <w:top w:val="single" w:sz="5" w:space="0" w:color="000000"/>
              <w:left w:val="single" w:sz="5" w:space="0" w:color="000000"/>
              <w:bottom w:val="single" w:sz="5" w:space="0" w:color="000000"/>
              <w:right w:val="single" w:sz="5" w:space="0" w:color="000000"/>
            </w:tcBorders>
          </w:tcPr>
          <w:p w14:paraId="750DEB61"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3"/>
              </w:rPr>
              <w:t>AGR</w:t>
            </w:r>
            <w:r w:rsidRPr="0015201A">
              <w:rPr>
                <w:rFonts w:asciiTheme="majorHAnsi" w:eastAsia="Times New Roman" w:hAnsiTheme="majorHAnsi" w:cstheme="majorHAnsi"/>
              </w:rPr>
              <w:t>A</w:t>
            </w:r>
            <w:r w:rsidRPr="0015201A">
              <w:rPr>
                <w:rFonts w:asciiTheme="majorHAnsi" w:eastAsia="Times New Roman" w:hAnsiTheme="majorHAnsi" w:cstheme="majorHAnsi"/>
                <w:spacing w:val="17"/>
              </w:rPr>
              <w:t xml:space="preserve"> </w:t>
            </w:r>
            <w:r w:rsidRPr="0015201A">
              <w:rPr>
                <w:rFonts w:asciiTheme="majorHAnsi" w:eastAsia="Times New Roman" w:hAnsiTheme="majorHAnsi" w:cstheme="majorHAnsi"/>
                <w:spacing w:val="3"/>
              </w:rPr>
              <w:t>G</w:t>
            </w:r>
            <w:r w:rsidRPr="0015201A">
              <w:rPr>
                <w:rFonts w:asciiTheme="majorHAnsi" w:eastAsia="Times New Roman" w:hAnsiTheme="majorHAnsi" w:cstheme="majorHAnsi"/>
                <w:spacing w:val="2"/>
              </w:rPr>
              <w:t>ene</w:t>
            </w:r>
            <w:r w:rsidRPr="0015201A">
              <w:rPr>
                <w:rFonts w:asciiTheme="majorHAnsi" w:eastAsia="Times New Roman" w:hAnsiTheme="majorHAnsi" w:cstheme="majorHAnsi"/>
                <w:spacing w:val="1"/>
              </w:rPr>
              <w:t>r</w:t>
            </w:r>
            <w:r w:rsidRPr="0015201A">
              <w:rPr>
                <w:rFonts w:asciiTheme="majorHAnsi" w:eastAsia="Times New Roman" w:hAnsiTheme="majorHAnsi" w:cstheme="majorHAnsi"/>
                <w:spacing w:val="2"/>
              </w:rPr>
              <w:t>a</w:t>
            </w:r>
            <w:r w:rsidRPr="0015201A">
              <w:rPr>
                <w:rFonts w:asciiTheme="majorHAnsi" w:eastAsia="Times New Roman" w:hAnsiTheme="majorHAnsi" w:cstheme="majorHAnsi"/>
              </w:rPr>
              <w:t>l</w:t>
            </w:r>
            <w:r w:rsidRPr="0015201A">
              <w:rPr>
                <w:rFonts w:asciiTheme="majorHAnsi" w:eastAsia="Times New Roman" w:hAnsiTheme="majorHAnsi" w:cstheme="majorHAnsi"/>
                <w:spacing w:val="16"/>
              </w:rPr>
              <w:t xml:space="preserve"> </w:t>
            </w:r>
            <w:r w:rsidRPr="0015201A">
              <w:rPr>
                <w:rFonts w:asciiTheme="majorHAnsi" w:eastAsia="Times New Roman" w:hAnsiTheme="majorHAnsi" w:cstheme="majorHAnsi"/>
                <w:spacing w:val="2"/>
                <w:w w:val="102"/>
              </w:rPr>
              <w:t>P</w:t>
            </w:r>
            <w:r w:rsidRPr="0015201A">
              <w:rPr>
                <w:rFonts w:asciiTheme="majorHAnsi" w:eastAsia="Times New Roman" w:hAnsiTheme="majorHAnsi" w:cstheme="majorHAnsi"/>
                <w:spacing w:val="1"/>
                <w:w w:val="102"/>
              </w:rPr>
              <w:t>r</w:t>
            </w:r>
            <w:r w:rsidRPr="0015201A">
              <w:rPr>
                <w:rFonts w:asciiTheme="majorHAnsi" w:eastAsia="Times New Roman" w:hAnsiTheme="majorHAnsi" w:cstheme="majorHAnsi"/>
                <w:spacing w:val="2"/>
                <w:w w:val="102"/>
              </w:rPr>
              <w:t>ocu</w:t>
            </w:r>
            <w:r w:rsidRPr="0015201A">
              <w:rPr>
                <w:rFonts w:asciiTheme="majorHAnsi" w:eastAsia="Times New Roman" w:hAnsiTheme="majorHAnsi" w:cstheme="majorHAnsi"/>
                <w:spacing w:val="1"/>
                <w:w w:val="102"/>
              </w:rPr>
              <w:t>r</w:t>
            </w:r>
            <w:r w:rsidRPr="0015201A">
              <w:rPr>
                <w:rFonts w:asciiTheme="majorHAnsi" w:eastAsia="Times New Roman" w:hAnsiTheme="majorHAnsi" w:cstheme="majorHAnsi"/>
                <w:spacing w:val="2"/>
                <w:w w:val="102"/>
              </w:rPr>
              <w:t>e</w:t>
            </w:r>
            <w:r w:rsidRPr="0015201A">
              <w:rPr>
                <w:rFonts w:asciiTheme="majorHAnsi" w:eastAsia="Times New Roman" w:hAnsiTheme="majorHAnsi" w:cstheme="majorHAnsi"/>
                <w:spacing w:val="3"/>
                <w:w w:val="102"/>
              </w:rPr>
              <w:t>m</w:t>
            </w:r>
            <w:r w:rsidRPr="0015201A">
              <w:rPr>
                <w:rFonts w:asciiTheme="majorHAnsi" w:eastAsia="Times New Roman" w:hAnsiTheme="majorHAnsi" w:cstheme="majorHAnsi"/>
                <w:spacing w:val="2"/>
                <w:w w:val="102"/>
              </w:rPr>
              <w:t>en</w:t>
            </w:r>
            <w:r w:rsidRPr="0015201A">
              <w:rPr>
                <w:rFonts w:asciiTheme="majorHAnsi" w:eastAsia="Times New Roman" w:hAnsiTheme="majorHAnsi" w:cstheme="majorHAnsi"/>
                <w:spacing w:val="1"/>
                <w:w w:val="102"/>
              </w:rPr>
              <w:t>t</w:t>
            </w:r>
            <w:r w:rsidRPr="0015201A">
              <w:rPr>
                <w:rFonts w:asciiTheme="majorHAnsi" w:eastAsia="Times New Roman" w:hAnsiTheme="majorHAnsi" w:cstheme="majorHAnsi"/>
                <w:w w:val="102"/>
              </w:rPr>
              <w:t>,</w:t>
            </w:r>
          </w:p>
          <w:p w14:paraId="320BD748" w14:textId="77777777" w:rsidR="00AD2549" w:rsidRPr="0015201A" w:rsidRDefault="009B4F27" w:rsidP="00C37B71">
            <w:pPr>
              <w:widowControl w:val="0"/>
              <w:spacing w:before="13" w:after="0" w:line="240" w:lineRule="auto"/>
              <w:ind w:left="105" w:right="-20"/>
              <w:rPr>
                <w:rFonts w:asciiTheme="majorHAnsi" w:eastAsia="Times New Roman" w:hAnsiTheme="majorHAnsi" w:cstheme="majorHAnsi"/>
              </w:rPr>
            </w:pPr>
            <w:hyperlink r:id="rId13">
              <w:r w:rsidR="00AD2549" w:rsidRPr="0015201A">
                <w:rPr>
                  <w:rFonts w:asciiTheme="majorHAnsi" w:eastAsia="Times New Roman" w:hAnsiTheme="majorHAnsi" w:cstheme="majorHAnsi"/>
                  <w:color w:val="0563C1"/>
                  <w:spacing w:val="2"/>
                  <w:w w:val="102"/>
                  <w:u w:val="single" w:color="0563C1"/>
                </w:rPr>
                <w:t>P</w:t>
              </w:r>
              <w:r w:rsidR="00AD2549" w:rsidRPr="0015201A">
                <w:rPr>
                  <w:rFonts w:asciiTheme="majorHAnsi" w:eastAsia="Times New Roman" w:hAnsiTheme="majorHAnsi" w:cstheme="majorHAnsi"/>
                  <w:color w:val="0563C1"/>
                  <w:spacing w:val="1"/>
                  <w:w w:val="102"/>
                  <w:u w:val="single" w:color="0563C1"/>
                </w:rPr>
                <w:t>r</w:t>
              </w:r>
              <w:r w:rsidR="00AD2549" w:rsidRPr="0015201A">
                <w:rPr>
                  <w:rFonts w:asciiTheme="majorHAnsi" w:eastAsia="Times New Roman" w:hAnsiTheme="majorHAnsi" w:cstheme="majorHAnsi"/>
                  <w:color w:val="0563C1"/>
                  <w:spacing w:val="2"/>
                  <w:w w:val="102"/>
                  <w:u w:val="single" w:color="0563C1"/>
                </w:rPr>
                <w:t>ocu</w:t>
              </w:r>
              <w:r w:rsidR="00AD2549" w:rsidRPr="0015201A">
                <w:rPr>
                  <w:rFonts w:asciiTheme="majorHAnsi" w:eastAsia="Times New Roman" w:hAnsiTheme="majorHAnsi" w:cstheme="majorHAnsi"/>
                  <w:color w:val="0563C1"/>
                  <w:spacing w:val="1"/>
                  <w:w w:val="102"/>
                  <w:u w:val="single" w:color="0563C1"/>
                </w:rPr>
                <w:t>r</w:t>
              </w:r>
              <w:r w:rsidR="00AD2549" w:rsidRPr="0015201A">
                <w:rPr>
                  <w:rFonts w:asciiTheme="majorHAnsi" w:eastAsia="Times New Roman" w:hAnsiTheme="majorHAnsi" w:cstheme="majorHAnsi"/>
                  <w:color w:val="0563C1"/>
                  <w:spacing w:val="2"/>
                  <w:w w:val="102"/>
                  <w:u w:val="single" w:color="0563C1"/>
                </w:rPr>
                <w:t>e</w:t>
              </w:r>
              <w:r w:rsidR="00AD2549" w:rsidRPr="0015201A">
                <w:rPr>
                  <w:rFonts w:asciiTheme="majorHAnsi" w:eastAsia="Times New Roman" w:hAnsiTheme="majorHAnsi" w:cstheme="majorHAnsi"/>
                  <w:color w:val="0563C1"/>
                  <w:spacing w:val="3"/>
                  <w:w w:val="102"/>
                  <w:u w:val="single" w:color="0563C1"/>
                </w:rPr>
                <w:t>m</w:t>
              </w:r>
              <w:r w:rsidR="00AD2549" w:rsidRPr="0015201A">
                <w:rPr>
                  <w:rFonts w:asciiTheme="majorHAnsi" w:eastAsia="Times New Roman" w:hAnsiTheme="majorHAnsi" w:cstheme="majorHAnsi"/>
                  <w:color w:val="0563C1"/>
                  <w:spacing w:val="2"/>
                  <w:w w:val="102"/>
                  <w:u w:val="single" w:color="0563C1"/>
                </w:rPr>
                <w:t>en</w:t>
              </w:r>
              <w:r w:rsidR="00AD2549" w:rsidRPr="0015201A">
                <w:rPr>
                  <w:rFonts w:asciiTheme="majorHAnsi" w:eastAsia="Times New Roman" w:hAnsiTheme="majorHAnsi" w:cstheme="majorHAnsi"/>
                  <w:color w:val="0563C1"/>
                  <w:spacing w:val="1"/>
                  <w:w w:val="102"/>
                  <w:u w:val="single" w:color="0563C1"/>
                </w:rPr>
                <w:t>t</w:t>
              </w:r>
              <w:r w:rsidR="00AD2549" w:rsidRPr="0015201A">
                <w:rPr>
                  <w:rFonts w:asciiTheme="majorHAnsi" w:eastAsia="Times New Roman" w:hAnsiTheme="majorHAnsi" w:cstheme="majorHAnsi"/>
                  <w:color w:val="0563C1"/>
                  <w:spacing w:val="4"/>
                  <w:w w:val="102"/>
                  <w:u w:val="single" w:color="0563C1"/>
                </w:rPr>
                <w:t>@</w:t>
              </w:r>
              <w:r w:rsidR="00AD2549" w:rsidRPr="0015201A">
                <w:rPr>
                  <w:rFonts w:asciiTheme="majorHAnsi" w:eastAsia="Times New Roman" w:hAnsiTheme="majorHAnsi" w:cstheme="majorHAnsi"/>
                  <w:color w:val="0563C1"/>
                  <w:spacing w:val="2"/>
                  <w:w w:val="102"/>
                  <w:u w:val="single" w:color="0563C1"/>
                </w:rPr>
                <w:t>ag</w:t>
              </w:r>
              <w:r w:rsidR="00AD2549" w:rsidRPr="0015201A">
                <w:rPr>
                  <w:rFonts w:asciiTheme="majorHAnsi" w:eastAsia="Times New Roman" w:hAnsiTheme="majorHAnsi" w:cstheme="majorHAnsi"/>
                  <w:color w:val="0563C1"/>
                  <w:spacing w:val="1"/>
                  <w:w w:val="102"/>
                  <w:u w:val="single" w:color="0563C1"/>
                </w:rPr>
                <w:t>r</w:t>
              </w:r>
              <w:r w:rsidR="00AD2549" w:rsidRPr="0015201A">
                <w:rPr>
                  <w:rFonts w:asciiTheme="majorHAnsi" w:eastAsia="Times New Roman" w:hAnsiTheme="majorHAnsi" w:cstheme="majorHAnsi"/>
                  <w:color w:val="0563C1"/>
                  <w:spacing w:val="2"/>
                  <w:w w:val="102"/>
                  <w:u w:val="single" w:color="0563C1"/>
                </w:rPr>
                <w:t>a</w:t>
              </w:r>
              <w:r w:rsidR="00AD2549" w:rsidRPr="0015201A">
                <w:rPr>
                  <w:rFonts w:asciiTheme="majorHAnsi" w:eastAsia="Times New Roman" w:hAnsiTheme="majorHAnsi" w:cstheme="majorHAnsi"/>
                  <w:color w:val="0563C1"/>
                  <w:spacing w:val="1"/>
                  <w:w w:val="102"/>
                  <w:u w:val="single" w:color="0563C1"/>
                </w:rPr>
                <w:t>.</w:t>
              </w:r>
              <w:r w:rsidR="00AD2549" w:rsidRPr="0015201A">
                <w:rPr>
                  <w:rFonts w:asciiTheme="majorHAnsi" w:eastAsia="Times New Roman" w:hAnsiTheme="majorHAnsi" w:cstheme="majorHAnsi"/>
                  <w:color w:val="0563C1"/>
                  <w:spacing w:val="2"/>
                  <w:w w:val="102"/>
                  <w:u w:val="single" w:color="0563C1"/>
                </w:rPr>
                <w:t>o</w:t>
              </w:r>
              <w:r w:rsidR="00AD2549" w:rsidRPr="0015201A">
                <w:rPr>
                  <w:rFonts w:asciiTheme="majorHAnsi" w:eastAsia="Times New Roman" w:hAnsiTheme="majorHAnsi" w:cstheme="majorHAnsi"/>
                  <w:color w:val="0563C1"/>
                  <w:spacing w:val="1"/>
                  <w:w w:val="102"/>
                  <w:u w:val="single" w:color="0563C1"/>
                </w:rPr>
                <w:t>r</w:t>
              </w:r>
              <w:r w:rsidR="00AD2549" w:rsidRPr="0015201A">
                <w:rPr>
                  <w:rFonts w:asciiTheme="majorHAnsi" w:eastAsia="Times New Roman" w:hAnsiTheme="majorHAnsi" w:cstheme="majorHAnsi"/>
                  <w:color w:val="0563C1"/>
                  <w:w w:val="102"/>
                  <w:u w:val="single" w:color="0563C1"/>
                </w:rPr>
                <w:t>g</w:t>
              </w:r>
            </w:hyperlink>
          </w:p>
        </w:tc>
      </w:tr>
      <w:tr w:rsidR="00AD2549" w:rsidRPr="0015201A" w14:paraId="68AAF6C7" w14:textId="77777777" w:rsidTr="000D72A2">
        <w:trPr>
          <w:trHeight w:hRule="exact" w:val="310"/>
          <w:jc w:val="center"/>
        </w:trPr>
        <w:tc>
          <w:tcPr>
            <w:tcW w:w="2784" w:type="dxa"/>
            <w:tcBorders>
              <w:top w:val="single" w:sz="5" w:space="0" w:color="000000"/>
              <w:left w:val="single" w:sz="5" w:space="0" w:color="000000"/>
              <w:bottom w:val="single" w:sz="5" w:space="0" w:color="000000"/>
              <w:right w:val="single" w:sz="5" w:space="0" w:color="000000"/>
            </w:tcBorders>
          </w:tcPr>
          <w:p w14:paraId="68218160" w14:textId="3158C4D8" w:rsidR="00AD2549" w:rsidRPr="0015201A" w:rsidRDefault="00AD2549" w:rsidP="00C37B71">
            <w:pPr>
              <w:widowControl w:val="0"/>
              <w:spacing w:before="4"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2"/>
              </w:rPr>
              <w:t>So</w:t>
            </w:r>
            <w:r w:rsidRPr="0015201A">
              <w:rPr>
                <w:rFonts w:asciiTheme="majorHAnsi" w:eastAsia="Times New Roman" w:hAnsiTheme="majorHAnsi" w:cstheme="majorHAnsi"/>
                <w:spacing w:val="1"/>
              </w:rPr>
              <w:t>li</w:t>
            </w:r>
            <w:r w:rsidRPr="0015201A">
              <w:rPr>
                <w:rFonts w:asciiTheme="majorHAnsi" w:eastAsia="Times New Roman" w:hAnsiTheme="majorHAnsi" w:cstheme="majorHAnsi"/>
                <w:spacing w:val="2"/>
              </w:rPr>
              <w:t>c</w:t>
            </w:r>
            <w:r w:rsidRPr="0015201A">
              <w:rPr>
                <w:rFonts w:asciiTheme="majorHAnsi" w:eastAsia="Times New Roman" w:hAnsiTheme="majorHAnsi" w:cstheme="majorHAnsi"/>
                <w:spacing w:val="1"/>
              </w:rPr>
              <w:t>it</w:t>
            </w:r>
            <w:r w:rsidRPr="0015201A">
              <w:rPr>
                <w:rFonts w:asciiTheme="majorHAnsi" w:eastAsia="Times New Roman" w:hAnsiTheme="majorHAnsi" w:cstheme="majorHAnsi"/>
                <w:spacing w:val="2"/>
              </w:rPr>
              <w:t>a</w:t>
            </w:r>
            <w:r w:rsidRPr="0015201A">
              <w:rPr>
                <w:rFonts w:asciiTheme="majorHAnsi" w:eastAsia="Times New Roman" w:hAnsiTheme="majorHAnsi" w:cstheme="majorHAnsi"/>
                <w:spacing w:val="1"/>
              </w:rPr>
              <w:t>ti</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n</w:t>
            </w:r>
            <w:r w:rsidRPr="0015201A">
              <w:rPr>
                <w:rFonts w:asciiTheme="majorHAnsi" w:eastAsia="Times New Roman" w:hAnsiTheme="majorHAnsi" w:cstheme="majorHAnsi"/>
                <w:spacing w:val="24"/>
              </w:rPr>
              <w:t xml:space="preserve"> </w:t>
            </w: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ssu</w:t>
            </w:r>
            <w:r w:rsidRPr="0015201A">
              <w:rPr>
                <w:rFonts w:asciiTheme="majorHAnsi" w:eastAsia="Times New Roman" w:hAnsiTheme="majorHAnsi" w:cstheme="majorHAnsi"/>
              </w:rPr>
              <w:t>e</w:t>
            </w:r>
            <w:r w:rsidRPr="0015201A">
              <w:rPr>
                <w:rFonts w:asciiTheme="majorHAnsi" w:eastAsia="Times New Roman" w:hAnsiTheme="majorHAnsi" w:cstheme="majorHAnsi"/>
                <w:spacing w:val="13"/>
              </w:rPr>
              <w:t xml:space="preserve"> </w:t>
            </w:r>
            <w:r w:rsidRPr="0015201A">
              <w:rPr>
                <w:rFonts w:asciiTheme="majorHAnsi" w:eastAsia="Times New Roman" w:hAnsiTheme="majorHAnsi" w:cstheme="majorHAnsi"/>
                <w:spacing w:val="3"/>
                <w:w w:val="102"/>
              </w:rPr>
              <w:t>D</w:t>
            </w:r>
            <w:r w:rsidRPr="0015201A">
              <w:rPr>
                <w:rFonts w:asciiTheme="majorHAnsi" w:eastAsia="Times New Roman" w:hAnsiTheme="majorHAnsi" w:cstheme="majorHAnsi"/>
                <w:spacing w:val="2"/>
                <w:w w:val="102"/>
              </w:rPr>
              <w:t>a</w:t>
            </w:r>
            <w:r w:rsidRPr="0015201A">
              <w:rPr>
                <w:rFonts w:asciiTheme="majorHAnsi" w:eastAsia="Times New Roman" w:hAnsiTheme="majorHAnsi" w:cstheme="majorHAnsi"/>
                <w:spacing w:val="1"/>
                <w:w w:val="102"/>
              </w:rPr>
              <w:t>t</w:t>
            </w:r>
            <w:r w:rsidRPr="0015201A">
              <w:rPr>
                <w:rFonts w:asciiTheme="majorHAnsi" w:eastAsia="Times New Roman" w:hAnsiTheme="majorHAnsi" w:cstheme="majorHAnsi"/>
                <w:w w:val="102"/>
              </w:rPr>
              <w:t>e</w:t>
            </w:r>
          </w:p>
        </w:tc>
        <w:tc>
          <w:tcPr>
            <w:tcW w:w="7566" w:type="dxa"/>
            <w:tcBorders>
              <w:top w:val="single" w:sz="5" w:space="0" w:color="000000"/>
              <w:left w:val="single" w:sz="5" w:space="0" w:color="000000"/>
              <w:bottom w:val="single" w:sz="5" w:space="0" w:color="000000"/>
              <w:right w:val="single" w:sz="5" w:space="0" w:color="000000"/>
            </w:tcBorders>
          </w:tcPr>
          <w:p w14:paraId="686D2327" w14:textId="5B1D6E9E" w:rsidR="00AD2549" w:rsidRPr="0015201A" w:rsidRDefault="00AD2549" w:rsidP="00C37B71">
            <w:pPr>
              <w:widowControl w:val="0"/>
              <w:spacing w:after="0" w:line="240" w:lineRule="auto"/>
              <w:ind w:left="105" w:right="-20"/>
              <w:rPr>
                <w:rFonts w:asciiTheme="majorHAnsi" w:eastAsia="Times New Roman" w:hAnsiTheme="majorHAnsi" w:cstheme="majorHAnsi"/>
                <w:spacing w:val="2"/>
              </w:rPr>
            </w:pPr>
            <w:r w:rsidRPr="0015201A">
              <w:rPr>
                <w:rFonts w:asciiTheme="majorHAnsi" w:eastAsia="Times New Roman" w:hAnsiTheme="majorHAnsi" w:cstheme="majorHAnsi"/>
                <w:spacing w:val="2"/>
              </w:rPr>
              <w:t xml:space="preserve">July </w:t>
            </w:r>
            <w:r w:rsidR="00785275">
              <w:rPr>
                <w:rFonts w:asciiTheme="majorHAnsi" w:eastAsia="Times New Roman" w:hAnsiTheme="majorHAnsi" w:cstheme="majorHAnsi"/>
                <w:spacing w:val="2"/>
              </w:rPr>
              <w:t>2</w:t>
            </w:r>
            <w:r w:rsidR="000723A4">
              <w:rPr>
                <w:rFonts w:asciiTheme="majorHAnsi" w:eastAsia="Times New Roman" w:hAnsiTheme="majorHAnsi" w:cstheme="majorHAnsi"/>
                <w:spacing w:val="2"/>
              </w:rPr>
              <w:t>7</w:t>
            </w:r>
            <w:r w:rsidR="000723A4" w:rsidRPr="000723A4">
              <w:rPr>
                <w:rFonts w:asciiTheme="majorHAnsi" w:eastAsia="Times New Roman" w:hAnsiTheme="majorHAnsi" w:cstheme="majorHAnsi"/>
                <w:spacing w:val="2"/>
                <w:vertAlign w:val="superscript"/>
              </w:rPr>
              <w:t>th</w:t>
            </w:r>
            <w:r w:rsidR="00785275">
              <w:rPr>
                <w:rFonts w:asciiTheme="majorHAnsi" w:eastAsia="Times New Roman" w:hAnsiTheme="majorHAnsi" w:cstheme="majorHAnsi"/>
                <w:spacing w:val="2"/>
              </w:rPr>
              <w:t xml:space="preserve">, </w:t>
            </w:r>
            <w:r w:rsidRPr="0015201A">
              <w:rPr>
                <w:rFonts w:asciiTheme="majorHAnsi" w:eastAsia="Times New Roman" w:hAnsiTheme="majorHAnsi" w:cstheme="majorHAnsi"/>
                <w:spacing w:val="2"/>
              </w:rPr>
              <w:t>2023</w:t>
            </w:r>
          </w:p>
          <w:p w14:paraId="3DEA82DC" w14:textId="77777777" w:rsidR="00AD2549" w:rsidRPr="0015201A" w:rsidRDefault="00AD2549" w:rsidP="00C37B71">
            <w:pPr>
              <w:widowControl w:val="0"/>
              <w:spacing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2"/>
              </w:rPr>
              <w:t>5</w:t>
            </w:r>
            <w:r w:rsidRPr="0015201A">
              <w:rPr>
                <w:rFonts w:asciiTheme="majorHAnsi" w:eastAsia="Times New Roman" w:hAnsiTheme="majorHAnsi" w:cstheme="majorHAnsi"/>
                <w:spacing w:val="2"/>
                <w:vertAlign w:val="superscript"/>
              </w:rPr>
              <w:t>th</w:t>
            </w:r>
            <w:r w:rsidRPr="0015201A">
              <w:rPr>
                <w:rFonts w:asciiTheme="majorHAnsi" w:eastAsia="Times New Roman" w:hAnsiTheme="majorHAnsi" w:cstheme="majorHAnsi"/>
                <w:spacing w:val="2"/>
              </w:rPr>
              <w:t xml:space="preserve"> 4</w:t>
            </w:r>
            <w:r w:rsidRPr="0015201A">
              <w:rPr>
                <w:rFonts w:asciiTheme="majorHAnsi" w:eastAsia="Times New Roman" w:hAnsiTheme="majorHAnsi" w:cstheme="majorHAnsi"/>
                <w:spacing w:val="2"/>
                <w:vertAlign w:val="superscript"/>
              </w:rPr>
              <w:t>th</w:t>
            </w:r>
            <w:r w:rsidRPr="0015201A">
              <w:rPr>
                <w:rFonts w:asciiTheme="majorHAnsi" w:eastAsia="Times New Roman" w:hAnsiTheme="majorHAnsi" w:cstheme="majorHAnsi"/>
                <w:spacing w:val="2"/>
              </w:rPr>
              <w:t>, 2023</w:t>
            </w:r>
          </w:p>
        </w:tc>
      </w:tr>
      <w:tr w:rsidR="00AD2549" w:rsidRPr="0015201A" w14:paraId="3CF615A3" w14:textId="77777777" w:rsidTr="000D72A2">
        <w:trPr>
          <w:trHeight w:hRule="exact" w:val="642"/>
          <w:jc w:val="center"/>
        </w:trPr>
        <w:tc>
          <w:tcPr>
            <w:tcW w:w="2784" w:type="dxa"/>
            <w:tcBorders>
              <w:top w:val="single" w:sz="5" w:space="0" w:color="000000"/>
              <w:left w:val="single" w:sz="5" w:space="0" w:color="000000"/>
              <w:bottom w:val="single" w:sz="5" w:space="0" w:color="000000"/>
              <w:right w:val="single" w:sz="5" w:space="0" w:color="000000"/>
            </w:tcBorders>
          </w:tcPr>
          <w:p w14:paraId="01CA2DBA"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spacing w:val="2"/>
              </w:rPr>
            </w:pPr>
            <w:r w:rsidRPr="0015201A">
              <w:rPr>
                <w:rFonts w:asciiTheme="majorHAnsi" w:eastAsia="Times New Roman" w:hAnsiTheme="majorHAnsi" w:cstheme="majorHAnsi"/>
                <w:spacing w:val="2"/>
              </w:rPr>
              <w:t>Deadline for submission of questions and clarifications</w:t>
            </w:r>
          </w:p>
        </w:tc>
        <w:tc>
          <w:tcPr>
            <w:tcW w:w="7566" w:type="dxa"/>
            <w:tcBorders>
              <w:top w:val="single" w:sz="5" w:space="0" w:color="000000"/>
              <w:left w:val="single" w:sz="5" w:space="0" w:color="000000"/>
              <w:bottom w:val="single" w:sz="5" w:space="0" w:color="000000"/>
              <w:right w:val="single" w:sz="5" w:space="0" w:color="000000"/>
            </w:tcBorders>
          </w:tcPr>
          <w:p w14:paraId="4448EE98" w14:textId="11D3DE30" w:rsidR="00AD2549" w:rsidRPr="0015201A" w:rsidRDefault="006D5327" w:rsidP="00C37B71">
            <w:pPr>
              <w:widowControl w:val="0"/>
              <w:spacing w:after="0" w:line="240" w:lineRule="auto"/>
              <w:ind w:left="105" w:right="-20"/>
              <w:rPr>
                <w:rFonts w:asciiTheme="majorHAnsi" w:eastAsia="Times New Roman" w:hAnsiTheme="majorHAnsi" w:cstheme="majorHAnsi"/>
                <w:b/>
                <w:spacing w:val="2"/>
              </w:rPr>
            </w:pPr>
            <w:r>
              <w:rPr>
                <w:rFonts w:asciiTheme="majorHAnsi" w:eastAsia="Times New Roman" w:hAnsiTheme="majorHAnsi" w:cstheme="majorHAnsi"/>
                <w:spacing w:val="2"/>
              </w:rPr>
              <w:t>August</w:t>
            </w:r>
            <w:r w:rsidR="00AD2549" w:rsidRPr="0015201A">
              <w:rPr>
                <w:rFonts w:asciiTheme="majorHAnsi" w:eastAsia="Times New Roman" w:hAnsiTheme="majorHAnsi" w:cstheme="majorHAnsi"/>
                <w:spacing w:val="2"/>
              </w:rPr>
              <w:t xml:space="preserve"> </w:t>
            </w:r>
            <w:r w:rsidR="000723A4">
              <w:rPr>
                <w:rFonts w:asciiTheme="majorHAnsi" w:eastAsia="Times New Roman" w:hAnsiTheme="majorHAnsi" w:cstheme="majorHAnsi"/>
                <w:spacing w:val="2"/>
              </w:rPr>
              <w:t>3</w:t>
            </w:r>
            <w:r w:rsidRPr="006D5327">
              <w:rPr>
                <w:rFonts w:asciiTheme="majorHAnsi" w:eastAsia="Times New Roman" w:hAnsiTheme="majorHAnsi" w:cstheme="majorHAnsi"/>
                <w:spacing w:val="2"/>
                <w:vertAlign w:val="superscript"/>
              </w:rPr>
              <w:t>rd</w:t>
            </w:r>
            <w:r w:rsidR="00AD2549" w:rsidRPr="0015201A">
              <w:rPr>
                <w:rFonts w:asciiTheme="majorHAnsi" w:eastAsia="Times New Roman" w:hAnsiTheme="majorHAnsi" w:cstheme="majorHAnsi"/>
                <w:spacing w:val="2"/>
              </w:rPr>
              <w:t xml:space="preserve">, 2023, 1700 hours, East African Time </w:t>
            </w:r>
          </w:p>
        </w:tc>
      </w:tr>
      <w:tr w:rsidR="00AD2549" w:rsidRPr="0015201A" w14:paraId="7E236F78" w14:textId="77777777" w:rsidTr="000D72A2">
        <w:trPr>
          <w:trHeight w:hRule="exact" w:val="534"/>
          <w:jc w:val="center"/>
        </w:trPr>
        <w:tc>
          <w:tcPr>
            <w:tcW w:w="2784" w:type="dxa"/>
            <w:tcBorders>
              <w:top w:val="single" w:sz="5" w:space="0" w:color="000000"/>
              <w:left w:val="single" w:sz="5" w:space="0" w:color="000000"/>
              <w:bottom w:val="single" w:sz="5" w:space="0" w:color="000000"/>
              <w:right w:val="single" w:sz="5" w:space="0" w:color="000000"/>
            </w:tcBorders>
          </w:tcPr>
          <w:p w14:paraId="47A8E595"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spacing w:val="2"/>
              </w:rPr>
            </w:pPr>
            <w:r w:rsidRPr="0015201A">
              <w:rPr>
                <w:rFonts w:asciiTheme="majorHAnsi" w:eastAsia="Times New Roman" w:hAnsiTheme="majorHAnsi" w:cstheme="majorHAnsi"/>
                <w:spacing w:val="2"/>
              </w:rPr>
              <w:t>Deadline for Answering questions and clarifications</w:t>
            </w:r>
          </w:p>
        </w:tc>
        <w:tc>
          <w:tcPr>
            <w:tcW w:w="7566" w:type="dxa"/>
            <w:tcBorders>
              <w:top w:val="single" w:sz="5" w:space="0" w:color="000000"/>
              <w:left w:val="single" w:sz="5" w:space="0" w:color="000000"/>
              <w:bottom w:val="single" w:sz="5" w:space="0" w:color="000000"/>
              <w:right w:val="single" w:sz="5" w:space="0" w:color="000000"/>
            </w:tcBorders>
          </w:tcPr>
          <w:p w14:paraId="357C5707" w14:textId="5DFA1183" w:rsidR="00AD2549" w:rsidRPr="0015201A" w:rsidRDefault="000723A4" w:rsidP="00C37B71">
            <w:pPr>
              <w:widowControl w:val="0"/>
              <w:spacing w:after="0" w:line="240" w:lineRule="auto"/>
              <w:ind w:left="105" w:right="-20"/>
              <w:rPr>
                <w:rFonts w:asciiTheme="majorHAnsi" w:eastAsia="Times New Roman" w:hAnsiTheme="majorHAnsi" w:cstheme="majorHAnsi"/>
                <w:spacing w:val="2"/>
              </w:rPr>
            </w:pPr>
            <w:r>
              <w:rPr>
                <w:rFonts w:asciiTheme="majorHAnsi" w:eastAsia="Times New Roman" w:hAnsiTheme="majorHAnsi" w:cstheme="majorHAnsi"/>
                <w:spacing w:val="2"/>
              </w:rPr>
              <w:t>August</w:t>
            </w:r>
            <w:r w:rsidR="00AD2549" w:rsidRPr="0015201A">
              <w:rPr>
                <w:rFonts w:asciiTheme="majorHAnsi" w:eastAsia="Times New Roman" w:hAnsiTheme="majorHAnsi" w:cstheme="majorHAnsi"/>
                <w:spacing w:val="2"/>
              </w:rPr>
              <w:t xml:space="preserve"> </w:t>
            </w:r>
            <w:r w:rsidR="0024077D">
              <w:rPr>
                <w:rFonts w:asciiTheme="majorHAnsi" w:eastAsia="Times New Roman" w:hAnsiTheme="majorHAnsi" w:cstheme="majorHAnsi"/>
                <w:spacing w:val="2"/>
              </w:rPr>
              <w:t>4</w:t>
            </w:r>
            <w:r w:rsidR="0024077D" w:rsidRPr="0024077D">
              <w:rPr>
                <w:rFonts w:asciiTheme="majorHAnsi" w:eastAsia="Times New Roman" w:hAnsiTheme="majorHAnsi" w:cstheme="majorHAnsi"/>
                <w:spacing w:val="2"/>
                <w:vertAlign w:val="superscript"/>
              </w:rPr>
              <w:t>th</w:t>
            </w:r>
            <w:r w:rsidR="00AD2549" w:rsidRPr="0015201A">
              <w:rPr>
                <w:rFonts w:asciiTheme="majorHAnsi" w:eastAsia="Times New Roman" w:hAnsiTheme="majorHAnsi" w:cstheme="majorHAnsi"/>
                <w:spacing w:val="2"/>
              </w:rPr>
              <w:t>, 2023, 1700 hours, East African Time</w:t>
            </w:r>
          </w:p>
        </w:tc>
      </w:tr>
      <w:tr w:rsidR="00AD2549" w:rsidRPr="0015201A" w14:paraId="4495BD45" w14:textId="77777777" w:rsidTr="000D72A2">
        <w:trPr>
          <w:trHeight w:hRule="exact" w:val="642"/>
          <w:jc w:val="center"/>
        </w:trPr>
        <w:tc>
          <w:tcPr>
            <w:tcW w:w="2784" w:type="dxa"/>
            <w:tcBorders>
              <w:top w:val="single" w:sz="5" w:space="0" w:color="000000"/>
              <w:left w:val="single" w:sz="5" w:space="0" w:color="000000"/>
              <w:bottom w:val="single" w:sz="5" w:space="0" w:color="000000"/>
              <w:right w:val="single" w:sz="5" w:space="0" w:color="000000"/>
            </w:tcBorders>
          </w:tcPr>
          <w:p w14:paraId="30785D2F" w14:textId="35845B13" w:rsidR="00AD2549" w:rsidRPr="0015201A" w:rsidRDefault="00AD2549" w:rsidP="00C37B71">
            <w:pPr>
              <w:widowControl w:val="0"/>
              <w:tabs>
                <w:tab w:val="left" w:pos="1100"/>
                <w:tab w:val="left" w:pos="1580"/>
                <w:tab w:val="left" w:pos="2820"/>
              </w:tabs>
              <w:spacing w:before="4" w:after="0" w:line="240" w:lineRule="auto"/>
              <w:ind w:left="105" w:right="45"/>
              <w:rPr>
                <w:rFonts w:asciiTheme="majorHAnsi" w:eastAsia="Times New Roman" w:hAnsiTheme="majorHAnsi" w:cstheme="majorHAnsi"/>
              </w:rPr>
            </w:pPr>
            <w:r w:rsidRPr="0015201A">
              <w:rPr>
                <w:rFonts w:asciiTheme="majorHAnsi" w:eastAsia="Times New Roman" w:hAnsiTheme="majorHAnsi" w:cstheme="majorHAnsi"/>
                <w:spacing w:val="3"/>
              </w:rPr>
              <w:t>D</w:t>
            </w:r>
            <w:r w:rsidRPr="0015201A">
              <w:rPr>
                <w:rFonts w:asciiTheme="majorHAnsi" w:eastAsia="Times New Roman" w:hAnsiTheme="majorHAnsi" w:cstheme="majorHAnsi"/>
                <w:spacing w:val="2"/>
              </w:rPr>
              <w:t>ead</w:t>
            </w:r>
            <w:r w:rsidRPr="0015201A">
              <w:rPr>
                <w:rFonts w:asciiTheme="majorHAnsi" w:eastAsia="Times New Roman" w:hAnsiTheme="majorHAnsi" w:cstheme="majorHAnsi"/>
                <w:spacing w:val="1"/>
              </w:rPr>
              <w:t>li</w:t>
            </w:r>
            <w:r w:rsidRPr="0015201A">
              <w:rPr>
                <w:rFonts w:asciiTheme="majorHAnsi" w:eastAsia="Times New Roman" w:hAnsiTheme="majorHAnsi" w:cstheme="majorHAnsi"/>
                <w:spacing w:val="2"/>
              </w:rPr>
              <w:t>n</w:t>
            </w:r>
            <w:r w:rsidRPr="0015201A">
              <w:rPr>
                <w:rFonts w:asciiTheme="majorHAnsi" w:eastAsia="Times New Roman" w:hAnsiTheme="majorHAnsi" w:cstheme="majorHAnsi"/>
              </w:rPr>
              <w:t>e</w:t>
            </w:r>
            <w:r w:rsidRPr="0015201A">
              <w:rPr>
                <w:rFonts w:asciiTheme="majorHAnsi" w:eastAsia="Times New Roman" w:hAnsiTheme="majorHAnsi" w:cstheme="majorHAnsi"/>
                <w:spacing w:val="-37"/>
              </w:rPr>
              <w:t xml:space="preserve"> </w:t>
            </w:r>
            <w:r w:rsidRPr="0015201A">
              <w:rPr>
                <w:rFonts w:asciiTheme="majorHAnsi" w:eastAsia="Times New Roman" w:hAnsiTheme="majorHAnsi" w:cstheme="majorHAnsi"/>
              </w:rPr>
              <w:t>for</w:t>
            </w:r>
            <w:r w:rsidRPr="0015201A">
              <w:rPr>
                <w:rFonts w:asciiTheme="majorHAnsi" w:eastAsia="Times New Roman" w:hAnsiTheme="majorHAnsi" w:cstheme="majorHAnsi"/>
                <w:spacing w:val="-48"/>
              </w:rPr>
              <w:t xml:space="preserve"> </w:t>
            </w:r>
            <w:r w:rsidRPr="0015201A">
              <w:rPr>
                <w:rFonts w:asciiTheme="majorHAnsi" w:eastAsia="Times New Roman" w:hAnsiTheme="majorHAnsi" w:cstheme="majorHAnsi"/>
              </w:rPr>
              <w:t>Submission</w:t>
            </w:r>
            <w:r w:rsidRPr="0015201A">
              <w:rPr>
                <w:rFonts w:asciiTheme="majorHAnsi" w:eastAsia="Times New Roman" w:hAnsiTheme="majorHAnsi" w:cstheme="majorHAnsi"/>
                <w:spacing w:val="-33"/>
              </w:rPr>
              <w:t xml:space="preserve"> </w:t>
            </w:r>
            <w:r w:rsidRPr="0015201A">
              <w:rPr>
                <w:rFonts w:asciiTheme="majorHAnsi" w:eastAsia="Times New Roman" w:hAnsiTheme="majorHAnsi" w:cstheme="majorHAnsi"/>
              </w:rPr>
              <w:t>of</w:t>
            </w:r>
            <w:r w:rsidRPr="0015201A">
              <w:rPr>
                <w:rFonts w:asciiTheme="majorHAnsi" w:eastAsia="Times New Roman" w:hAnsiTheme="majorHAnsi" w:cstheme="majorHAnsi"/>
                <w:w w:val="102"/>
              </w:rPr>
              <w:t xml:space="preserve"> </w:t>
            </w:r>
            <w:r w:rsidRPr="0015201A">
              <w:rPr>
                <w:rFonts w:asciiTheme="majorHAnsi" w:eastAsia="Times New Roman" w:hAnsiTheme="majorHAnsi" w:cstheme="majorHAnsi"/>
                <w:spacing w:val="2"/>
                <w:w w:val="102"/>
              </w:rPr>
              <w:t>P</w:t>
            </w:r>
            <w:r w:rsidRPr="0015201A">
              <w:rPr>
                <w:rFonts w:asciiTheme="majorHAnsi" w:eastAsia="Times New Roman" w:hAnsiTheme="majorHAnsi" w:cstheme="majorHAnsi"/>
                <w:spacing w:val="1"/>
                <w:w w:val="102"/>
              </w:rPr>
              <w:t>r</w:t>
            </w:r>
            <w:r w:rsidRPr="0015201A">
              <w:rPr>
                <w:rFonts w:asciiTheme="majorHAnsi" w:eastAsia="Times New Roman" w:hAnsiTheme="majorHAnsi" w:cstheme="majorHAnsi"/>
                <w:spacing w:val="2"/>
                <w:w w:val="102"/>
              </w:rPr>
              <w:t>oposa</w:t>
            </w:r>
            <w:r w:rsidRPr="0015201A">
              <w:rPr>
                <w:rFonts w:asciiTheme="majorHAnsi" w:eastAsia="Times New Roman" w:hAnsiTheme="majorHAnsi" w:cstheme="majorHAnsi"/>
                <w:spacing w:val="1"/>
                <w:w w:val="102"/>
              </w:rPr>
              <w:t>l</w:t>
            </w:r>
            <w:r w:rsidRPr="0015201A">
              <w:rPr>
                <w:rFonts w:asciiTheme="majorHAnsi" w:eastAsia="Times New Roman" w:hAnsiTheme="majorHAnsi" w:cstheme="majorHAnsi"/>
                <w:w w:val="102"/>
              </w:rPr>
              <w:t>s</w:t>
            </w:r>
          </w:p>
        </w:tc>
        <w:tc>
          <w:tcPr>
            <w:tcW w:w="7566" w:type="dxa"/>
            <w:tcBorders>
              <w:top w:val="single" w:sz="5" w:space="0" w:color="000000"/>
              <w:left w:val="single" w:sz="5" w:space="0" w:color="000000"/>
              <w:bottom w:val="single" w:sz="5" w:space="0" w:color="000000"/>
              <w:right w:val="single" w:sz="5" w:space="0" w:color="000000"/>
            </w:tcBorders>
          </w:tcPr>
          <w:p w14:paraId="149BA107" w14:textId="00216F12" w:rsidR="00AD2549" w:rsidRPr="0015201A" w:rsidRDefault="001B25F9" w:rsidP="00C37B71">
            <w:pPr>
              <w:widowControl w:val="0"/>
              <w:spacing w:after="0" w:line="240" w:lineRule="auto"/>
              <w:ind w:left="105" w:right="-20"/>
              <w:rPr>
                <w:rFonts w:asciiTheme="majorHAnsi" w:eastAsia="Times New Roman" w:hAnsiTheme="majorHAnsi" w:cstheme="majorHAnsi"/>
              </w:rPr>
            </w:pPr>
            <w:r>
              <w:rPr>
                <w:rFonts w:asciiTheme="majorHAnsi" w:eastAsia="Times New Roman" w:hAnsiTheme="majorHAnsi" w:cstheme="majorHAnsi"/>
                <w:spacing w:val="2"/>
              </w:rPr>
              <w:t>Au</w:t>
            </w:r>
            <w:r w:rsidR="009973AC">
              <w:rPr>
                <w:rFonts w:asciiTheme="majorHAnsi" w:eastAsia="Times New Roman" w:hAnsiTheme="majorHAnsi" w:cstheme="majorHAnsi"/>
                <w:spacing w:val="2"/>
              </w:rPr>
              <w:t xml:space="preserve">gust </w:t>
            </w:r>
            <w:r w:rsidR="009B4F27">
              <w:rPr>
                <w:rFonts w:asciiTheme="majorHAnsi" w:eastAsia="Times New Roman" w:hAnsiTheme="majorHAnsi" w:cstheme="majorHAnsi"/>
                <w:spacing w:val="2"/>
              </w:rPr>
              <w:t>10</w:t>
            </w:r>
            <w:r w:rsidR="00280E46" w:rsidRPr="00280E46">
              <w:rPr>
                <w:rFonts w:asciiTheme="majorHAnsi" w:eastAsia="Times New Roman" w:hAnsiTheme="majorHAnsi" w:cstheme="majorHAnsi"/>
                <w:spacing w:val="2"/>
                <w:vertAlign w:val="superscript"/>
              </w:rPr>
              <w:t>th</w:t>
            </w:r>
            <w:r w:rsidR="00AD2549" w:rsidRPr="0015201A">
              <w:rPr>
                <w:rFonts w:asciiTheme="majorHAnsi" w:eastAsia="Times New Roman" w:hAnsiTheme="majorHAnsi" w:cstheme="majorHAnsi"/>
                <w:spacing w:val="2"/>
              </w:rPr>
              <w:t>, 2023, 5</w:t>
            </w:r>
            <w:r w:rsidR="00AD2549" w:rsidRPr="0015201A">
              <w:rPr>
                <w:rFonts w:asciiTheme="majorHAnsi" w:eastAsia="Times New Roman" w:hAnsiTheme="majorHAnsi" w:cstheme="majorHAnsi"/>
                <w:spacing w:val="1"/>
              </w:rPr>
              <w:t>:</w:t>
            </w:r>
            <w:r w:rsidR="00AD2549" w:rsidRPr="0015201A">
              <w:rPr>
                <w:rFonts w:asciiTheme="majorHAnsi" w:eastAsia="Times New Roman" w:hAnsiTheme="majorHAnsi" w:cstheme="majorHAnsi"/>
                <w:spacing w:val="2"/>
              </w:rPr>
              <w:t>00P</w:t>
            </w:r>
            <w:r w:rsidR="00AD2549" w:rsidRPr="0015201A">
              <w:rPr>
                <w:rFonts w:asciiTheme="majorHAnsi" w:eastAsia="Times New Roman" w:hAnsiTheme="majorHAnsi" w:cstheme="majorHAnsi"/>
                <w:spacing w:val="4"/>
              </w:rPr>
              <w:t>M</w:t>
            </w:r>
            <w:r w:rsidR="00AD2549" w:rsidRPr="0015201A">
              <w:rPr>
                <w:rFonts w:asciiTheme="majorHAnsi" w:eastAsia="Times New Roman" w:hAnsiTheme="majorHAnsi" w:cstheme="majorHAnsi"/>
              </w:rPr>
              <w:t>,</w:t>
            </w:r>
            <w:r w:rsidR="00AD2549" w:rsidRPr="0015201A">
              <w:rPr>
                <w:rFonts w:asciiTheme="majorHAnsi" w:eastAsia="Times New Roman" w:hAnsiTheme="majorHAnsi" w:cstheme="majorHAnsi"/>
                <w:spacing w:val="19"/>
              </w:rPr>
              <w:t xml:space="preserve"> </w:t>
            </w:r>
            <w:r w:rsidR="00AD2549" w:rsidRPr="0015201A">
              <w:rPr>
                <w:rFonts w:asciiTheme="majorHAnsi" w:eastAsia="Times New Roman" w:hAnsiTheme="majorHAnsi" w:cstheme="majorHAnsi"/>
                <w:spacing w:val="2"/>
              </w:rPr>
              <w:t>Ea</w:t>
            </w:r>
            <w:r w:rsidR="00AD2549" w:rsidRPr="0015201A">
              <w:rPr>
                <w:rFonts w:asciiTheme="majorHAnsi" w:eastAsia="Times New Roman" w:hAnsiTheme="majorHAnsi" w:cstheme="majorHAnsi"/>
                <w:spacing w:val="1"/>
              </w:rPr>
              <w:t>s</w:t>
            </w:r>
            <w:r w:rsidR="00AD2549" w:rsidRPr="0015201A">
              <w:rPr>
                <w:rFonts w:asciiTheme="majorHAnsi" w:eastAsia="Times New Roman" w:hAnsiTheme="majorHAnsi" w:cstheme="majorHAnsi"/>
              </w:rPr>
              <w:t>t</w:t>
            </w:r>
            <w:r w:rsidR="00AD2549" w:rsidRPr="0015201A">
              <w:rPr>
                <w:rFonts w:asciiTheme="majorHAnsi" w:eastAsia="Times New Roman" w:hAnsiTheme="majorHAnsi" w:cstheme="majorHAnsi"/>
                <w:spacing w:val="11"/>
              </w:rPr>
              <w:t xml:space="preserve"> </w:t>
            </w:r>
            <w:r w:rsidR="00AD2549" w:rsidRPr="0015201A">
              <w:rPr>
                <w:rFonts w:asciiTheme="majorHAnsi" w:eastAsia="Times New Roman" w:hAnsiTheme="majorHAnsi" w:cstheme="majorHAnsi"/>
                <w:spacing w:val="3"/>
              </w:rPr>
              <w:t>A</w:t>
            </w:r>
            <w:r w:rsidR="00AD2549" w:rsidRPr="0015201A">
              <w:rPr>
                <w:rFonts w:asciiTheme="majorHAnsi" w:eastAsia="Times New Roman" w:hAnsiTheme="majorHAnsi" w:cstheme="majorHAnsi"/>
                <w:spacing w:val="2"/>
              </w:rPr>
              <w:t>f</w:t>
            </w:r>
            <w:r w:rsidR="00AD2549" w:rsidRPr="0015201A">
              <w:rPr>
                <w:rFonts w:asciiTheme="majorHAnsi" w:eastAsia="Times New Roman" w:hAnsiTheme="majorHAnsi" w:cstheme="majorHAnsi"/>
                <w:spacing w:val="1"/>
              </w:rPr>
              <w:t>ri</w:t>
            </w:r>
            <w:r w:rsidR="00AD2549" w:rsidRPr="0015201A">
              <w:rPr>
                <w:rFonts w:asciiTheme="majorHAnsi" w:eastAsia="Times New Roman" w:hAnsiTheme="majorHAnsi" w:cstheme="majorHAnsi"/>
                <w:spacing w:val="2"/>
              </w:rPr>
              <w:t>ca</w:t>
            </w:r>
            <w:r w:rsidR="00AD2549" w:rsidRPr="0015201A">
              <w:rPr>
                <w:rFonts w:asciiTheme="majorHAnsi" w:eastAsia="Times New Roman" w:hAnsiTheme="majorHAnsi" w:cstheme="majorHAnsi"/>
              </w:rPr>
              <w:t>n</w:t>
            </w:r>
            <w:r w:rsidR="00AD2549" w:rsidRPr="0015201A">
              <w:rPr>
                <w:rFonts w:asciiTheme="majorHAnsi" w:eastAsia="Times New Roman" w:hAnsiTheme="majorHAnsi" w:cstheme="majorHAnsi"/>
                <w:spacing w:val="18"/>
              </w:rPr>
              <w:t xml:space="preserve"> </w:t>
            </w:r>
            <w:r w:rsidR="00AD2549" w:rsidRPr="0015201A">
              <w:rPr>
                <w:rFonts w:asciiTheme="majorHAnsi" w:eastAsia="Times New Roman" w:hAnsiTheme="majorHAnsi" w:cstheme="majorHAnsi"/>
                <w:spacing w:val="2"/>
                <w:w w:val="102"/>
              </w:rPr>
              <w:t>T</w:t>
            </w:r>
            <w:r w:rsidR="00AD2549" w:rsidRPr="0015201A">
              <w:rPr>
                <w:rFonts w:asciiTheme="majorHAnsi" w:eastAsia="Times New Roman" w:hAnsiTheme="majorHAnsi" w:cstheme="majorHAnsi"/>
                <w:spacing w:val="1"/>
                <w:w w:val="102"/>
              </w:rPr>
              <w:t>i</w:t>
            </w:r>
            <w:r w:rsidR="00AD2549" w:rsidRPr="0015201A">
              <w:rPr>
                <w:rFonts w:asciiTheme="majorHAnsi" w:eastAsia="Times New Roman" w:hAnsiTheme="majorHAnsi" w:cstheme="majorHAnsi"/>
                <w:spacing w:val="3"/>
                <w:w w:val="102"/>
              </w:rPr>
              <w:t>m</w:t>
            </w:r>
            <w:r w:rsidR="00AD2549" w:rsidRPr="0015201A">
              <w:rPr>
                <w:rFonts w:asciiTheme="majorHAnsi" w:eastAsia="Times New Roman" w:hAnsiTheme="majorHAnsi" w:cstheme="majorHAnsi"/>
                <w:spacing w:val="2"/>
                <w:w w:val="102"/>
              </w:rPr>
              <w:t>e</w:t>
            </w:r>
            <w:r w:rsidR="00AD2549" w:rsidRPr="0015201A">
              <w:rPr>
                <w:rFonts w:asciiTheme="majorHAnsi" w:eastAsia="Times New Roman" w:hAnsiTheme="majorHAnsi" w:cstheme="majorHAnsi"/>
                <w:w w:val="102"/>
              </w:rPr>
              <w:t>.</w:t>
            </w:r>
          </w:p>
          <w:p w14:paraId="317D51ED" w14:textId="2005C232" w:rsidR="00AD2549" w:rsidRPr="0015201A" w:rsidRDefault="00AD2549" w:rsidP="00C37B71">
            <w:pPr>
              <w:widowControl w:val="0"/>
              <w:spacing w:before="4" w:after="0" w:line="240" w:lineRule="auto"/>
              <w:ind w:left="105" w:right="-20"/>
              <w:rPr>
                <w:rFonts w:asciiTheme="majorHAnsi" w:eastAsia="Times New Roman" w:hAnsiTheme="majorHAnsi" w:cstheme="majorHAnsi"/>
                <w:b/>
                <w:bCs/>
                <w:color w:val="000000"/>
                <w:w w:val="102"/>
              </w:rPr>
            </w:pPr>
            <w:r w:rsidRPr="0015201A">
              <w:rPr>
                <w:rFonts w:asciiTheme="majorHAnsi" w:eastAsia="Times New Roman" w:hAnsiTheme="majorHAnsi" w:cstheme="majorHAnsi"/>
                <w:b/>
                <w:bCs/>
                <w:spacing w:val="2"/>
              </w:rPr>
              <w:t>P</w:t>
            </w:r>
            <w:r w:rsidRPr="0015201A">
              <w:rPr>
                <w:rFonts w:asciiTheme="majorHAnsi" w:eastAsia="Times New Roman" w:hAnsiTheme="majorHAnsi" w:cstheme="majorHAnsi"/>
                <w:b/>
                <w:bCs/>
                <w:spacing w:val="1"/>
              </w:rPr>
              <w:t>l</w:t>
            </w:r>
            <w:r w:rsidRPr="0015201A">
              <w:rPr>
                <w:rFonts w:asciiTheme="majorHAnsi" w:eastAsia="Times New Roman" w:hAnsiTheme="majorHAnsi" w:cstheme="majorHAnsi"/>
                <w:b/>
                <w:bCs/>
                <w:spacing w:val="2"/>
              </w:rPr>
              <w:t>eas</w:t>
            </w:r>
            <w:r w:rsidRPr="0015201A">
              <w:rPr>
                <w:rFonts w:asciiTheme="majorHAnsi" w:eastAsia="Times New Roman" w:hAnsiTheme="majorHAnsi" w:cstheme="majorHAnsi"/>
                <w:b/>
                <w:bCs/>
              </w:rPr>
              <w:t>e</w:t>
            </w:r>
            <w:r w:rsidRPr="0015201A">
              <w:rPr>
                <w:rFonts w:asciiTheme="majorHAnsi" w:eastAsia="Times New Roman" w:hAnsiTheme="majorHAnsi" w:cstheme="majorHAnsi"/>
                <w:b/>
                <w:bCs/>
                <w:spacing w:val="15"/>
              </w:rPr>
              <w:t xml:space="preserve"> </w:t>
            </w:r>
            <w:r w:rsidRPr="0015201A">
              <w:rPr>
                <w:rFonts w:asciiTheme="majorHAnsi" w:eastAsia="Times New Roman" w:hAnsiTheme="majorHAnsi" w:cstheme="majorHAnsi"/>
                <w:b/>
                <w:bCs/>
                <w:spacing w:val="1"/>
              </w:rPr>
              <w:t>i</w:t>
            </w:r>
            <w:r w:rsidRPr="0015201A">
              <w:rPr>
                <w:rFonts w:asciiTheme="majorHAnsi" w:eastAsia="Times New Roman" w:hAnsiTheme="majorHAnsi" w:cstheme="majorHAnsi"/>
                <w:b/>
                <w:bCs/>
                <w:spacing w:val="2"/>
              </w:rPr>
              <w:t>nc</w:t>
            </w:r>
            <w:r w:rsidRPr="0015201A">
              <w:rPr>
                <w:rFonts w:asciiTheme="majorHAnsi" w:eastAsia="Times New Roman" w:hAnsiTheme="majorHAnsi" w:cstheme="majorHAnsi"/>
                <w:b/>
                <w:bCs/>
                <w:spacing w:val="1"/>
              </w:rPr>
              <w:t>l</w:t>
            </w:r>
            <w:r w:rsidRPr="0015201A">
              <w:rPr>
                <w:rFonts w:asciiTheme="majorHAnsi" w:eastAsia="Times New Roman" w:hAnsiTheme="majorHAnsi" w:cstheme="majorHAnsi"/>
                <w:b/>
                <w:bCs/>
                <w:spacing w:val="2"/>
              </w:rPr>
              <w:t>ud</w:t>
            </w:r>
            <w:r w:rsidRPr="0015201A">
              <w:rPr>
                <w:rFonts w:asciiTheme="majorHAnsi" w:eastAsia="Times New Roman" w:hAnsiTheme="majorHAnsi" w:cstheme="majorHAnsi"/>
                <w:b/>
                <w:bCs/>
              </w:rPr>
              <w:t>e</w:t>
            </w:r>
            <w:r w:rsidRPr="0015201A">
              <w:rPr>
                <w:rFonts w:asciiTheme="majorHAnsi" w:eastAsia="Times New Roman" w:hAnsiTheme="majorHAnsi" w:cstheme="majorHAnsi"/>
                <w:b/>
                <w:bCs/>
                <w:spacing w:val="17"/>
              </w:rPr>
              <w:t xml:space="preserve"> </w:t>
            </w:r>
            <w:r w:rsidRPr="0015201A">
              <w:rPr>
                <w:rFonts w:asciiTheme="majorHAnsi" w:eastAsia="Times New Roman" w:hAnsiTheme="majorHAnsi" w:cstheme="majorHAnsi"/>
                <w:b/>
                <w:bCs/>
                <w:spacing w:val="1"/>
              </w:rPr>
              <w:t>t</w:t>
            </w:r>
            <w:r w:rsidRPr="0015201A">
              <w:rPr>
                <w:rFonts w:asciiTheme="majorHAnsi" w:eastAsia="Times New Roman" w:hAnsiTheme="majorHAnsi" w:cstheme="majorHAnsi"/>
                <w:b/>
                <w:bCs/>
                <w:spacing w:val="2"/>
              </w:rPr>
              <w:t>h</w:t>
            </w:r>
            <w:r w:rsidRPr="0015201A">
              <w:rPr>
                <w:rFonts w:asciiTheme="majorHAnsi" w:eastAsia="Times New Roman" w:hAnsiTheme="majorHAnsi" w:cstheme="majorHAnsi"/>
                <w:b/>
                <w:bCs/>
              </w:rPr>
              <w:t>e</w:t>
            </w:r>
            <w:r w:rsidRPr="0015201A">
              <w:rPr>
                <w:rFonts w:asciiTheme="majorHAnsi" w:eastAsia="Times New Roman" w:hAnsiTheme="majorHAnsi" w:cstheme="majorHAnsi"/>
                <w:b/>
                <w:bCs/>
                <w:spacing w:val="10"/>
              </w:rPr>
              <w:t xml:space="preserve"> </w:t>
            </w:r>
            <w:r w:rsidRPr="0015201A">
              <w:rPr>
                <w:rFonts w:asciiTheme="majorHAnsi" w:eastAsia="Times New Roman" w:hAnsiTheme="majorHAnsi" w:cstheme="majorHAnsi"/>
                <w:b/>
                <w:bCs/>
                <w:spacing w:val="2"/>
              </w:rPr>
              <w:t>sub</w:t>
            </w:r>
            <w:r w:rsidRPr="0015201A">
              <w:rPr>
                <w:rFonts w:asciiTheme="majorHAnsi" w:eastAsia="Times New Roman" w:hAnsiTheme="majorHAnsi" w:cstheme="majorHAnsi"/>
                <w:b/>
                <w:bCs/>
                <w:spacing w:val="1"/>
              </w:rPr>
              <w:t>j</w:t>
            </w:r>
            <w:r w:rsidRPr="0015201A">
              <w:rPr>
                <w:rFonts w:asciiTheme="majorHAnsi" w:eastAsia="Times New Roman" w:hAnsiTheme="majorHAnsi" w:cstheme="majorHAnsi"/>
                <w:b/>
                <w:bCs/>
                <w:spacing w:val="2"/>
              </w:rPr>
              <w:t>ec</w:t>
            </w:r>
            <w:r w:rsidRPr="0015201A">
              <w:rPr>
                <w:rFonts w:asciiTheme="majorHAnsi" w:eastAsia="Times New Roman" w:hAnsiTheme="majorHAnsi" w:cstheme="majorHAnsi"/>
                <w:b/>
                <w:bCs/>
              </w:rPr>
              <w:t>t</w:t>
            </w:r>
            <w:r w:rsidRPr="0015201A">
              <w:rPr>
                <w:rFonts w:asciiTheme="majorHAnsi" w:eastAsia="Times New Roman" w:hAnsiTheme="majorHAnsi" w:cstheme="majorHAnsi"/>
                <w:b/>
                <w:bCs/>
                <w:spacing w:val="17"/>
              </w:rPr>
              <w:t xml:space="preserve"> </w:t>
            </w:r>
            <w:r w:rsidRPr="0015201A">
              <w:rPr>
                <w:rFonts w:asciiTheme="majorHAnsi" w:eastAsia="Times New Roman" w:hAnsiTheme="majorHAnsi" w:cstheme="majorHAnsi"/>
                <w:b/>
                <w:bCs/>
                <w:spacing w:val="1"/>
              </w:rPr>
              <w:t>li</w:t>
            </w:r>
            <w:r w:rsidRPr="0015201A">
              <w:rPr>
                <w:rFonts w:asciiTheme="majorHAnsi" w:eastAsia="Times New Roman" w:hAnsiTheme="majorHAnsi" w:cstheme="majorHAnsi"/>
                <w:b/>
                <w:bCs/>
                <w:spacing w:val="2"/>
              </w:rPr>
              <w:t>n</w:t>
            </w:r>
            <w:r w:rsidRPr="0015201A">
              <w:rPr>
                <w:rFonts w:asciiTheme="majorHAnsi" w:eastAsia="Times New Roman" w:hAnsiTheme="majorHAnsi" w:cstheme="majorHAnsi"/>
                <w:b/>
                <w:bCs/>
              </w:rPr>
              <w:t>e</w:t>
            </w:r>
            <w:r w:rsidRPr="0015201A">
              <w:rPr>
                <w:rFonts w:asciiTheme="majorHAnsi" w:eastAsia="Times New Roman" w:hAnsiTheme="majorHAnsi" w:cstheme="majorHAnsi"/>
                <w:b/>
                <w:bCs/>
                <w:spacing w:val="11"/>
              </w:rPr>
              <w:t xml:space="preserve"> </w:t>
            </w:r>
            <w:r w:rsidRPr="0015201A">
              <w:rPr>
                <w:rFonts w:asciiTheme="majorHAnsi" w:eastAsia="Times New Roman" w:hAnsiTheme="majorHAnsi" w:cstheme="majorHAnsi"/>
                <w:b/>
                <w:bCs/>
                <w:spacing w:val="2"/>
              </w:rPr>
              <w:t>“</w:t>
            </w:r>
            <w:r w:rsidR="009F3252" w:rsidRPr="0015201A">
              <w:rPr>
                <w:rFonts w:asciiTheme="majorHAnsi" w:eastAsia="Times New Roman" w:hAnsiTheme="majorHAnsi" w:cstheme="majorHAnsi"/>
                <w:b/>
                <w:bCs/>
                <w:color w:val="FF0000"/>
              </w:rPr>
              <w:t>RFQ-019-ICT-2023</w:t>
            </w:r>
            <w:r w:rsidRPr="0015201A">
              <w:rPr>
                <w:rFonts w:asciiTheme="majorHAnsi" w:eastAsia="Times New Roman" w:hAnsiTheme="majorHAnsi" w:cstheme="majorHAnsi"/>
                <w:b/>
                <w:bCs/>
                <w:color w:val="000000"/>
              </w:rPr>
              <w:t>”</w:t>
            </w:r>
            <w:r w:rsidRPr="0015201A">
              <w:rPr>
                <w:rFonts w:asciiTheme="majorHAnsi" w:eastAsia="Times New Roman" w:hAnsiTheme="majorHAnsi" w:cstheme="majorHAnsi"/>
                <w:b/>
                <w:bCs/>
                <w:color w:val="000000"/>
                <w:spacing w:val="-6"/>
              </w:rPr>
              <w:t xml:space="preserve"> </w:t>
            </w:r>
            <w:r w:rsidRPr="0015201A">
              <w:rPr>
                <w:rFonts w:asciiTheme="majorHAnsi" w:eastAsia="Times New Roman" w:hAnsiTheme="majorHAnsi" w:cstheme="majorHAnsi"/>
                <w:b/>
                <w:bCs/>
                <w:color w:val="000000"/>
                <w:spacing w:val="2"/>
              </w:rPr>
              <w:t>o</w:t>
            </w:r>
            <w:r w:rsidRPr="0015201A">
              <w:rPr>
                <w:rFonts w:asciiTheme="majorHAnsi" w:eastAsia="Times New Roman" w:hAnsiTheme="majorHAnsi" w:cstheme="majorHAnsi"/>
                <w:b/>
                <w:bCs/>
                <w:color w:val="000000"/>
              </w:rPr>
              <w:t>f</w:t>
            </w:r>
            <w:r w:rsidRPr="0015201A">
              <w:rPr>
                <w:rFonts w:asciiTheme="majorHAnsi" w:eastAsia="Times New Roman" w:hAnsiTheme="majorHAnsi" w:cstheme="majorHAnsi"/>
                <w:b/>
                <w:bCs/>
                <w:color w:val="000000"/>
                <w:spacing w:val="7"/>
              </w:rPr>
              <w:t xml:space="preserve"> </w:t>
            </w:r>
            <w:r w:rsidRPr="0015201A">
              <w:rPr>
                <w:rFonts w:asciiTheme="majorHAnsi" w:eastAsia="Times New Roman" w:hAnsiTheme="majorHAnsi" w:cstheme="majorHAnsi"/>
                <w:b/>
                <w:bCs/>
                <w:color w:val="000000"/>
                <w:spacing w:val="1"/>
              </w:rPr>
              <w:t>t</w:t>
            </w:r>
            <w:r w:rsidRPr="0015201A">
              <w:rPr>
                <w:rFonts w:asciiTheme="majorHAnsi" w:eastAsia="Times New Roman" w:hAnsiTheme="majorHAnsi" w:cstheme="majorHAnsi"/>
                <w:b/>
                <w:bCs/>
                <w:color w:val="000000"/>
                <w:spacing w:val="2"/>
              </w:rPr>
              <w:t>h</w:t>
            </w:r>
            <w:r w:rsidRPr="0015201A">
              <w:rPr>
                <w:rFonts w:asciiTheme="majorHAnsi" w:eastAsia="Times New Roman" w:hAnsiTheme="majorHAnsi" w:cstheme="majorHAnsi"/>
                <w:b/>
                <w:bCs/>
                <w:color w:val="000000"/>
              </w:rPr>
              <w:t>e</w:t>
            </w:r>
            <w:r w:rsidRPr="0015201A">
              <w:rPr>
                <w:rFonts w:asciiTheme="majorHAnsi" w:eastAsia="Times New Roman" w:hAnsiTheme="majorHAnsi" w:cstheme="majorHAnsi"/>
                <w:b/>
                <w:bCs/>
                <w:color w:val="000000"/>
                <w:spacing w:val="10"/>
              </w:rPr>
              <w:t xml:space="preserve"> </w:t>
            </w:r>
            <w:r w:rsidRPr="0015201A">
              <w:rPr>
                <w:rFonts w:asciiTheme="majorHAnsi" w:eastAsia="Times New Roman" w:hAnsiTheme="majorHAnsi" w:cstheme="majorHAnsi"/>
                <w:b/>
                <w:bCs/>
                <w:color w:val="000000"/>
                <w:spacing w:val="2"/>
                <w:w w:val="102"/>
              </w:rPr>
              <w:t>e</w:t>
            </w:r>
            <w:r w:rsidRPr="0015201A">
              <w:rPr>
                <w:rFonts w:asciiTheme="majorHAnsi" w:eastAsia="Times New Roman" w:hAnsiTheme="majorHAnsi" w:cstheme="majorHAnsi"/>
                <w:b/>
                <w:bCs/>
                <w:color w:val="000000"/>
                <w:spacing w:val="3"/>
                <w:w w:val="102"/>
              </w:rPr>
              <w:t>m</w:t>
            </w:r>
            <w:r w:rsidRPr="0015201A">
              <w:rPr>
                <w:rFonts w:asciiTheme="majorHAnsi" w:eastAsia="Times New Roman" w:hAnsiTheme="majorHAnsi" w:cstheme="majorHAnsi"/>
                <w:b/>
                <w:bCs/>
                <w:color w:val="000000"/>
                <w:spacing w:val="2"/>
                <w:w w:val="102"/>
              </w:rPr>
              <w:t>a</w:t>
            </w:r>
            <w:r w:rsidRPr="0015201A">
              <w:rPr>
                <w:rFonts w:asciiTheme="majorHAnsi" w:eastAsia="Times New Roman" w:hAnsiTheme="majorHAnsi" w:cstheme="majorHAnsi"/>
                <w:b/>
                <w:bCs/>
                <w:color w:val="000000"/>
                <w:spacing w:val="1"/>
                <w:w w:val="102"/>
              </w:rPr>
              <w:t>i</w:t>
            </w:r>
            <w:r w:rsidRPr="0015201A">
              <w:rPr>
                <w:rFonts w:asciiTheme="majorHAnsi" w:eastAsia="Times New Roman" w:hAnsiTheme="majorHAnsi" w:cstheme="majorHAnsi"/>
                <w:b/>
                <w:bCs/>
                <w:color w:val="000000"/>
                <w:w w:val="102"/>
              </w:rPr>
              <w:t>l.</w:t>
            </w:r>
          </w:p>
          <w:p w14:paraId="2FBCB668"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b/>
                <w:bCs/>
                <w:color w:val="000000"/>
                <w:w w:val="102"/>
              </w:rPr>
            </w:pPr>
          </w:p>
          <w:p w14:paraId="75AE8E4B" w14:textId="77777777" w:rsidR="00AD2549" w:rsidRPr="0015201A" w:rsidRDefault="00AD2549" w:rsidP="00C37B71">
            <w:pPr>
              <w:widowControl w:val="0"/>
              <w:spacing w:before="4" w:after="0" w:line="240" w:lineRule="auto"/>
              <w:ind w:left="105" w:right="-20"/>
              <w:rPr>
                <w:rFonts w:asciiTheme="majorHAnsi" w:eastAsia="Times New Roman" w:hAnsiTheme="majorHAnsi" w:cstheme="majorHAnsi"/>
              </w:rPr>
            </w:pPr>
          </w:p>
        </w:tc>
      </w:tr>
      <w:tr w:rsidR="00EC5947" w:rsidRPr="0015201A" w14:paraId="041EE2B9" w14:textId="77777777" w:rsidTr="000D72A2">
        <w:trPr>
          <w:trHeight w:hRule="exact" w:val="365"/>
          <w:jc w:val="center"/>
        </w:trPr>
        <w:tc>
          <w:tcPr>
            <w:tcW w:w="2784" w:type="dxa"/>
            <w:tcBorders>
              <w:top w:val="single" w:sz="5" w:space="0" w:color="000000"/>
              <w:left w:val="single" w:sz="5" w:space="0" w:color="000000"/>
              <w:bottom w:val="single" w:sz="5" w:space="0" w:color="000000"/>
              <w:right w:val="single" w:sz="5" w:space="0" w:color="000000"/>
            </w:tcBorders>
          </w:tcPr>
          <w:p w14:paraId="3F8ADACE" w14:textId="77777777" w:rsidR="00EC5947" w:rsidRPr="0015201A" w:rsidRDefault="00EC5947" w:rsidP="00EC5947">
            <w:pPr>
              <w:widowControl w:val="0"/>
              <w:spacing w:before="4" w:after="0" w:line="240" w:lineRule="auto"/>
              <w:ind w:left="105" w:right="-20"/>
              <w:rPr>
                <w:rFonts w:asciiTheme="majorHAnsi" w:eastAsia="Times New Roman" w:hAnsiTheme="majorHAnsi" w:cstheme="majorHAnsi"/>
                <w:spacing w:val="3"/>
              </w:rPr>
            </w:pPr>
            <w:r w:rsidRPr="0015201A">
              <w:rPr>
                <w:rFonts w:asciiTheme="majorHAnsi" w:eastAsia="Times New Roman" w:hAnsiTheme="majorHAnsi" w:cstheme="majorHAnsi"/>
                <w:spacing w:val="3"/>
              </w:rPr>
              <w:t>Type of Consultant</w:t>
            </w:r>
          </w:p>
        </w:tc>
        <w:tc>
          <w:tcPr>
            <w:tcW w:w="7566" w:type="dxa"/>
            <w:tcBorders>
              <w:top w:val="single" w:sz="5" w:space="0" w:color="000000"/>
              <w:left w:val="single" w:sz="5" w:space="0" w:color="000000"/>
              <w:bottom w:val="single" w:sz="5" w:space="0" w:color="000000"/>
              <w:right w:val="single" w:sz="5" w:space="0" w:color="000000"/>
            </w:tcBorders>
          </w:tcPr>
          <w:p w14:paraId="4CF8E967" w14:textId="739CB58C" w:rsidR="00EC5947" w:rsidRPr="0015201A" w:rsidRDefault="00EC5947" w:rsidP="00EC5947">
            <w:pPr>
              <w:widowControl w:val="0"/>
              <w:spacing w:after="0" w:line="240" w:lineRule="auto"/>
              <w:ind w:right="-20"/>
              <w:rPr>
                <w:rFonts w:asciiTheme="majorHAnsi" w:eastAsia="Times New Roman" w:hAnsiTheme="majorHAnsi" w:cstheme="majorHAnsi"/>
                <w:spacing w:val="2"/>
              </w:rPr>
            </w:pPr>
            <w:r w:rsidRPr="0015201A">
              <w:rPr>
                <w:rFonts w:asciiTheme="majorHAnsi" w:eastAsia="Times New Roman" w:hAnsiTheme="majorHAnsi" w:cstheme="majorHAnsi"/>
                <w:spacing w:val="2"/>
              </w:rPr>
              <w:t>HPE Partners</w:t>
            </w:r>
          </w:p>
        </w:tc>
      </w:tr>
      <w:tr w:rsidR="00EC5947" w:rsidRPr="0015201A" w14:paraId="116933AB" w14:textId="77777777" w:rsidTr="000D72A2">
        <w:trPr>
          <w:trHeight w:hRule="exact" w:val="365"/>
          <w:jc w:val="center"/>
        </w:trPr>
        <w:tc>
          <w:tcPr>
            <w:tcW w:w="2784" w:type="dxa"/>
            <w:tcBorders>
              <w:top w:val="single" w:sz="5" w:space="0" w:color="000000"/>
              <w:left w:val="single" w:sz="5" w:space="0" w:color="000000"/>
              <w:bottom w:val="single" w:sz="5" w:space="0" w:color="000000"/>
              <w:right w:val="single" w:sz="5" w:space="0" w:color="000000"/>
            </w:tcBorders>
          </w:tcPr>
          <w:p w14:paraId="2FEC7F91" w14:textId="77777777" w:rsidR="00EC5947" w:rsidRPr="0015201A" w:rsidRDefault="00EC5947" w:rsidP="00EC5947">
            <w:pPr>
              <w:widowControl w:val="0"/>
              <w:spacing w:before="4" w:after="0" w:line="240" w:lineRule="auto"/>
              <w:ind w:left="105" w:right="-20"/>
              <w:rPr>
                <w:rFonts w:asciiTheme="majorHAnsi" w:eastAsia="Times New Roman" w:hAnsiTheme="majorHAnsi" w:cstheme="majorHAnsi"/>
              </w:rPr>
            </w:pPr>
            <w:r w:rsidRPr="0015201A">
              <w:rPr>
                <w:rFonts w:asciiTheme="majorHAnsi" w:eastAsia="Times New Roman" w:hAnsiTheme="majorHAnsi" w:cstheme="majorHAnsi"/>
                <w:spacing w:val="3"/>
              </w:rPr>
              <w:t>A</w:t>
            </w:r>
            <w:r w:rsidRPr="0015201A">
              <w:rPr>
                <w:rFonts w:asciiTheme="majorHAnsi" w:eastAsia="Times New Roman" w:hAnsiTheme="majorHAnsi" w:cstheme="majorHAnsi"/>
                <w:spacing w:val="2"/>
              </w:rPr>
              <w:t>n</w:t>
            </w:r>
            <w:r w:rsidRPr="0015201A">
              <w:rPr>
                <w:rFonts w:asciiTheme="majorHAnsi" w:eastAsia="Times New Roman" w:hAnsiTheme="majorHAnsi" w:cstheme="majorHAnsi"/>
                <w:spacing w:val="1"/>
              </w:rPr>
              <w:t>ti</w:t>
            </w:r>
            <w:r w:rsidRPr="0015201A">
              <w:rPr>
                <w:rFonts w:asciiTheme="majorHAnsi" w:eastAsia="Times New Roman" w:hAnsiTheme="majorHAnsi" w:cstheme="majorHAnsi"/>
                <w:spacing w:val="2"/>
              </w:rPr>
              <w:t>c</w:t>
            </w:r>
            <w:r w:rsidRPr="0015201A">
              <w:rPr>
                <w:rFonts w:asciiTheme="majorHAnsi" w:eastAsia="Times New Roman" w:hAnsiTheme="majorHAnsi" w:cstheme="majorHAnsi"/>
                <w:spacing w:val="1"/>
              </w:rPr>
              <w:t>i</w:t>
            </w:r>
            <w:r w:rsidRPr="0015201A">
              <w:rPr>
                <w:rFonts w:asciiTheme="majorHAnsi" w:eastAsia="Times New Roman" w:hAnsiTheme="majorHAnsi" w:cstheme="majorHAnsi"/>
                <w:spacing w:val="2"/>
              </w:rPr>
              <w:t>pa</w:t>
            </w:r>
            <w:r w:rsidRPr="0015201A">
              <w:rPr>
                <w:rFonts w:asciiTheme="majorHAnsi" w:eastAsia="Times New Roman" w:hAnsiTheme="majorHAnsi" w:cstheme="majorHAnsi"/>
                <w:spacing w:val="1"/>
              </w:rPr>
              <w:t>t</w:t>
            </w:r>
            <w:r w:rsidRPr="0015201A">
              <w:rPr>
                <w:rFonts w:asciiTheme="majorHAnsi" w:eastAsia="Times New Roman" w:hAnsiTheme="majorHAnsi" w:cstheme="majorHAnsi"/>
                <w:spacing w:val="2"/>
              </w:rPr>
              <w:t>e</w:t>
            </w:r>
            <w:r w:rsidRPr="0015201A">
              <w:rPr>
                <w:rFonts w:asciiTheme="majorHAnsi" w:eastAsia="Times New Roman" w:hAnsiTheme="majorHAnsi" w:cstheme="majorHAnsi"/>
              </w:rPr>
              <w:t>d</w:t>
            </w:r>
            <w:r w:rsidRPr="0015201A">
              <w:rPr>
                <w:rFonts w:asciiTheme="majorHAnsi" w:eastAsia="Times New Roman" w:hAnsiTheme="majorHAnsi" w:cstheme="majorHAnsi"/>
                <w:spacing w:val="25"/>
              </w:rPr>
              <w:t xml:space="preserve"> </w:t>
            </w:r>
            <w:r w:rsidRPr="0015201A">
              <w:rPr>
                <w:rFonts w:asciiTheme="majorHAnsi" w:eastAsia="Times New Roman" w:hAnsiTheme="majorHAnsi" w:cstheme="majorHAnsi"/>
                <w:spacing w:val="3"/>
              </w:rPr>
              <w:t>Aw</w:t>
            </w:r>
            <w:r w:rsidRPr="0015201A">
              <w:rPr>
                <w:rFonts w:asciiTheme="majorHAnsi" w:eastAsia="Times New Roman" w:hAnsiTheme="majorHAnsi" w:cstheme="majorHAnsi"/>
                <w:spacing w:val="2"/>
              </w:rPr>
              <w:t>a</w:t>
            </w:r>
            <w:r w:rsidRPr="0015201A">
              <w:rPr>
                <w:rFonts w:asciiTheme="majorHAnsi" w:eastAsia="Times New Roman" w:hAnsiTheme="majorHAnsi" w:cstheme="majorHAnsi"/>
                <w:spacing w:val="1"/>
              </w:rPr>
              <w:t>r</w:t>
            </w:r>
            <w:r w:rsidRPr="0015201A">
              <w:rPr>
                <w:rFonts w:asciiTheme="majorHAnsi" w:eastAsia="Times New Roman" w:hAnsiTheme="majorHAnsi" w:cstheme="majorHAnsi"/>
              </w:rPr>
              <w:t>d</w:t>
            </w:r>
            <w:r w:rsidRPr="0015201A">
              <w:rPr>
                <w:rFonts w:asciiTheme="majorHAnsi" w:eastAsia="Times New Roman" w:hAnsiTheme="majorHAnsi" w:cstheme="majorHAnsi"/>
                <w:spacing w:val="16"/>
              </w:rPr>
              <w:t xml:space="preserve"> </w:t>
            </w:r>
            <w:r w:rsidRPr="0015201A">
              <w:rPr>
                <w:rFonts w:asciiTheme="majorHAnsi" w:eastAsia="Times New Roman" w:hAnsiTheme="majorHAnsi" w:cstheme="majorHAnsi"/>
                <w:spacing w:val="3"/>
                <w:w w:val="102"/>
              </w:rPr>
              <w:t>T</w:t>
            </w:r>
            <w:r w:rsidRPr="0015201A">
              <w:rPr>
                <w:rFonts w:asciiTheme="majorHAnsi" w:eastAsia="Times New Roman" w:hAnsiTheme="majorHAnsi" w:cstheme="majorHAnsi"/>
                <w:spacing w:val="2"/>
                <w:w w:val="102"/>
              </w:rPr>
              <w:t>yp</w:t>
            </w:r>
            <w:r w:rsidRPr="0015201A">
              <w:rPr>
                <w:rFonts w:asciiTheme="majorHAnsi" w:eastAsia="Times New Roman" w:hAnsiTheme="majorHAnsi" w:cstheme="majorHAnsi"/>
                <w:w w:val="102"/>
              </w:rPr>
              <w:t>e</w:t>
            </w:r>
          </w:p>
        </w:tc>
        <w:tc>
          <w:tcPr>
            <w:tcW w:w="7566" w:type="dxa"/>
            <w:tcBorders>
              <w:top w:val="single" w:sz="5" w:space="0" w:color="000000"/>
              <w:left w:val="single" w:sz="5" w:space="0" w:color="000000"/>
              <w:bottom w:val="single" w:sz="5" w:space="0" w:color="000000"/>
              <w:right w:val="single" w:sz="5" w:space="0" w:color="000000"/>
            </w:tcBorders>
            <w:shd w:val="clear" w:color="auto" w:fill="auto"/>
          </w:tcPr>
          <w:p w14:paraId="1EE6A589" w14:textId="487EEFBC" w:rsidR="00EC5947" w:rsidRPr="0015201A" w:rsidRDefault="00EC5947" w:rsidP="00EC5947">
            <w:pPr>
              <w:widowControl w:val="0"/>
              <w:spacing w:before="4" w:after="0" w:line="240" w:lineRule="auto"/>
              <w:ind w:right="-20"/>
              <w:rPr>
                <w:rFonts w:asciiTheme="majorHAnsi" w:eastAsia="Times New Roman" w:hAnsiTheme="majorHAnsi" w:cstheme="majorHAnsi"/>
              </w:rPr>
            </w:pPr>
            <w:r w:rsidRPr="0015201A">
              <w:rPr>
                <w:rFonts w:asciiTheme="majorHAnsi" w:hAnsiTheme="majorHAnsi" w:cstheme="majorHAnsi"/>
              </w:rPr>
              <w:t xml:space="preserve"> </w:t>
            </w:r>
            <w:r w:rsidRPr="0015201A">
              <w:rPr>
                <w:rFonts w:asciiTheme="majorHAnsi" w:eastAsia="Times New Roman" w:hAnsiTheme="majorHAnsi" w:cstheme="majorHAnsi"/>
                <w:b/>
                <w:bCs/>
                <w:spacing w:val="3"/>
              </w:rPr>
              <w:t>Purchase Order</w:t>
            </w:r>
          </w:p>
        </w:tc>
      </w:tr>
      <w:tr w:rsidR="00EC5947" w:rsidRPr="0015201A" w14:paraId="0A3C54E8" w14:textId="77777777" w:rsidTr="000D72A2">
        <w:trPr>
          <w:trHeight w:hRule="exact" w:val="365"/>
          <w:jc w:val="center"/>
        </w:trPr>
        <w:tc>
          <w:tcPr>
            <w:tcW w:w="2784" w:type="dxa"/>
            <w:tcBorders>
              <w:top w:val="single" w:sz="5" w:space="0" w:color="000000"/>
              <w:left w:val="single" w:sz="5" w:space="0" w:color="000000"/>
              <w:bottom w:val="single" w:sz="5" w:space="0" w:color="000000"/>
              <w:right w:val="single" w:sz="5" w:space="0" w:color="000000"/>
            </w:tcBorders>
          </w:tcPr>
          <w:p w14:paraId="0BEFD1C2" w14:textId="77777777" w:rsidR="00EC5947" w:rsidRPr="0015201A" w:rsidRDefault="00EC5947" w:rsidP="00EC5947">
            <w:pPr>
              <w:widowControl w:val="0"/>
              <w:spacing w:before="4" w:after="0" w:line="240" w:lineRule="auto"/>
              <w:ind w:left="105" w:right="-20"/>
              <w:rPr>
                <w:rFonts w:asciiTheme="majorHAnsi" w:eastAsia="Times New Roman" w:hAnsiTheme="majorHAnsi" w:cstheme="majorHAnsi"/>
                <w:spacing w:val="3"/>
              </w:rPr>
            </w:pPr>
            <w:r w:rsidRPr="0015201A">
              <w:rPr>
                <w:rFonts w:asciiTheme="majorHAnsi" w:eastAsia="Times New Roman" w:hAnsiTheme="majorHAnsi" w:cstheme="majorHAnsi"/>
                <w:spacing w:val="3"/>
              </w:rPr>
              <w:t>Selection Method</w:t>
            </w:r>
          </w:p>
        </w:tc>
        <w:tc>
          <w:tcPr>
            <w:tcW w:w="7566" w:type="dxa"/>
            <w:tcBorders>
              <w:top w:val="single" w:sz="5" w:space="0" w:color="000000"/>
              <w:left w:val="single" w:sz="5" w:space="0" w:color="000000"/>
              <w:bottom w:val="single" w:sz="5" w:space="0" w:color="000000"/>
              <w:right w:val="single" w:sz="5" w:space="0" w:color="000000"/>
            </w:tcBorders>
            <w:shd w:val="clear" w:color="auto" w:fill="auto"/>
          </w:tcPr>
          <w:p w14:paraId="0A4EC085" w14:textId="63794706" w:rsidR="00EC5947" w:rsidRPr="0015201A" w:rsidRDefault="00EC5947" w:rsidP="00EC5947">
            <w:pPr>
              <w:widowControl w:val="0"/>
              <w:spacing w:before="4" w:after="0" w:line="240" w:lineRule="auto"/>
              <w:ind w:right="-20"/>
              <w:rPr>
                <w:rFonts w:asciiTheme="majorHAnsi" w:eastAsia="Times New Roman" w:hAnsiTheme="majorHAnsi" w:cstheme="majorHAnsi"/>
                <w:b/>
                <w:bCs/>
                <w:spacing w:val="3"/>
              </w:rPr>
            </w:pPr>
            <w:r w:rsidRPr="0015201A">
              <w:rPr>
                <w:rFonts w:asciiTheme="majorHAnsi" w:eastAsia="Times New Roman" w:hAnsiTheme="majorHAnsi" w:cstheme="majorHAnsi"/>
                <w:b/>
                <w:bCs/>
                <w:spacing w:val="3"/>
              </w:rPr>
              <w:t>Least-Cost Selection (LCS)</w:t>
            </w:r>
          </w:p>
        </w:tc>
      </w:tr>
      <w:tr w:rsidR="00EC5947" w:rsidRPr="0015201A" w14:paraId="678BA2CC" w14:textId="77777777" w:rsidTr="000D72A2">
        <w:trPr>
          <w:trHeight w:hRule="exact" w:val="579"/>
          <w:jc w:val="center"/>
        </w:trPr>
        <w:tc>
          <w:tcPr>
            <w:tcW w:w="2784" w:type="dxa"/>
            <w:tcBorders>
              <w:top w:val="single" w:sz="5" w:space="0" w:color="000000"/>
              <w:left w:val="single" w:sz="5" w:space="0" w:color="000000"/>
              <w:bottom w:val="single" w:sz="5" w:space="0" w:color="000000"/>
              <w:right w:val="single" w:sz="5" w:space="0" w:color="000000"/>
            </w:tcBorders>
          </w:tcPr>
          <w:p w14:paraId="16C39C55" w14:textId="1A92D246" w:rsidR="00EC5947" w:rsidRPr="0015201A" w:rsidRDefault="00EC5947" w:rsidP="00EC5947">
            <w:pPr>
              <w:widowControl w:val="0"/>
              <w:spacing w:before="4" w:after="0" w:line="240" w:lineRule="auto"/>
              <w:ind w:left="105" w:right="-20"/>
              <w:rPr>
                <w:rFonts w:asciiTheme="majorHAnsi" w:eastAsia="Times New Roman" w:hAnsiTheme="majorHAnsi" w:cstheme="majorHAnsi"/>
                <w:spacing w:val="3"/>
              </w:rPr>
            </w:pPr>
            <w:r>
              <w:rPr>
                <w:rFonts w:asciiTheme="majorHAnsi" w:eastAsia="Times New Roman" w:hAnsiTheme="majorHAnsi" w:cstheme="majorHAnsi"/>
                <w:spacing w:val="3"/>
              </w:rPr>
              <w:t>AGRA preferred delivery period</w:t>
            </w:r>
          </w:p>
        </w:tc>
        <w:tc>
          <w:tcPr>
            <w:tcW w:w="7566" w:type="dxa"/>
            <w:tcBorders>
              <w:top w:val="single" w:sz="5" w:space="0" w:color="000000"/>
              <w:left w:val="single" w:sz="5" w:space="0" w:color="000000"/>
              <w:bottom w:val="single" w:sz="5" w:space="0" w:color="000000"/>
              <w:right w:val="single" w:sz="5" w:space="0" w:color="000000"/>
            </w:tcBorders>
            <w:shd w:val="clear" w:color="auto" w:fill="auto"/>
          </w:tcPr>
          <w:p w14:paraId="69511B27" w14:textId="5B250FDE" w:rsidR="00EC5947" w:rsidRPr="000D72A2" w:rsidRDefault="00EC5947" w:rsidP="00EC5947">
            <w:pPr>
              <w:widowControl w:val="0"/>
              <w:spacing w:after="0" w:line="240" w:lineRule="auto"/>
              <w:ind w:right="-20"/>
              <w:rPr>
                <w:rFonts w:asciiTheme="majorHAnsi" w:eastAsia="Times New Roman" w:hAnsiTheme="majorHAnsi" w:cstheme="majorHAnsi"/>
                <w:spacing w:val="2"/>
              </w:rPr>
            </w:pPr>
            <w:r w:rsidRPr="000D72A2">
              <w:rPr>
                <w:rFonts w:asciiTheme="majorHAnsi" w:eastAsia="Times New Roman" w:hAnsiTheme="majorHAnsi" w:cstheme="majorHAnsi"/>
                <w:spacing w:val="2"/>
              </w:rPr>
              <w:t xml:space="preserve"> 14 Days after issuance of purchase order</w:t>
            </w:r>
          </w:p>
        </w:tc>
      </w:tr>
      <w:tr w:rsidR="00EC5947" w:rsidRPr="0015201A" w14:paraId="2C4534E4" w14:textId="77777777" w:rsidTr="000D72A2">
        <w:trPr>
          <w:trHeight w:hRule="exact" w:val="2289"/>
          <w:jc w:val="center"/>
        </w:trPr>
        <w:tc>
          <w:tcPr>
            <w:tcW w:w="2784" w:type="dxa"/>
            <w:tcBorders>
              <w:top w:val="single" w:sz="5" w:space="0" w:color="000000"/>
              <w:left w:val="single" w:sz="5" w:space="0" w:color="000000"/>
              <w:bottom w:val="single" w:sz="5" w:space="0" w:color="000000"/>
              <w:right w:val="single" w:sz="5" w:space="0" w:color="000000"/>
            </w:tcBorders>
          </w:tcPr>
          <w:p w14:paraId="479210A9" w14:textId="77777777" w:rsidR="00EC5947" w:rsidRPr="0015201A" w:rsidRDefault="00EC5947" w:rsidP="00EC5947">
            <w:pPr>
              <w:widowControl w:val="0"/>
              <w:spacing w:before="9" w:after="0" w:line="240" w:lineRule="auto"/>
              <w:ind w:left="160" w:right="-20"/>
              <w:rPr>
                <w:rFonts w:asciiTheme="majorHAnsi" w:eastAsia="Times New Roman" w:hAnsiTheme="majorHAnsi" w:cstheme="majorHAnsi"/>
              </w:rPr>
            </w:pPr>
            <w:r w:rsidRPr="0015201A">
              <w:rPr>
                <w:rFonts w:asciiTheme="majorHAnsi" w:eastAsia="Times New Roman" w:hAnsiTheme="majorHAnsi" w:cstheme="majorHAnsi"/>
                <w:spacing w:val="2"/>
              </w:rPr>
              <w:t>Submission and Eva</w:t>
            </w:r>
            <w:r w:rsidRPr="0015201A">
              <w:rPr>
                <w:rFonts w:asciiTheme="majorHAnsi" w:eastAsia="Times New Roman" w:hAnsiTheme="majorHAnsi" w:cstheme="majorHAnsi"/>
                <w:spacing w:val="1"/>
              </w:rPr>
              <w:t>l</w:t>
            </w:r>
            <w:r w:rsidRPr="0015201A">
              <w:rPr>
                <w:rFonts w:asciiTheme="majorHAnsi" w:eastAsia="Times New Roman" w:hAnsiTheme="majorHAnsi" w:cstheme="majorHAnsi"/>
                <w:spacing w:val="2"/>
              </w:rPr>
              <w:t>ua</w:t>
            </w:r>
            <w:r w:rsidRPr="0015201A">
              <w:rPr>
                <w:rFonts w:asciiTheme="majorHAnsi" w:eastAsia="Times New Roman" w:hAnsiTheme="majorHAnsi" w:cstheme="majorHAnsi"/>
                <w:spacing w:val="1"/>
              </w:rPr>
              <w:t>ti</w:t>
            </w:r>
            <w:r w:rsidRPr="0015201A">
              <w:rPr>
                <w:rFonts w:asciiTheme="majorHAnsi" w:eastAsia="Times New Roman" w:hAnsiTheme="majorHAnsi" w:cstheme="majorHAnsi"/>
                <w:spacing w:val="2"/>
              </w:rPr>
              <w:t>o</w:t>
            </w:r>
            <w:r w:rsidRPr="0015201A">
              <w:rPr>
                <w:rFonts w:asciiTheme="majorHAnsi" w:eastAsia="Times New Roman" w:hAnsiTheme="majorHAnsi" w:cstheme="majorHAnsi"/>
              </w:rPr>
              <w:t>n</w:t>
            </w:r>
            <w:r w:rsidRPr="0015201A">
              <w:rPr>
                <w:rFonts w:asciiTheme="majorHAnsi" w:eastAsia="Times New Roman" w:hAnsiTheme="majorHAnsi" w:cstheme="majorHAnsi"/>
                <w:spacing w:val="22"/>
              </w:rPr>
              <w:t xml:space="preserve"> </w:t>
            </w:r>
            <w:r w:rsidRPr="0015201A">
              <w:rPr>
                <w:rFonts w:asciiTheme="majorHAnsi" w:eastAsia="Times New Roman" w:hAnsiTheme="majorHAnsi" w:cstheme="majorHAnsi"/>
                <w:spacing w:val="3"/>
                <w:w w:val="102"/>
              </w:rPr>
              <w:t>C</w:t>
            </w:r>
            <w:r w:rsidRPr="0015201A">
              <w:rPr>
                <w:rFonts w:asciiTheme="majorHAnsi" w:eastAsia="Times New Roman" w:hAnsiTheme="majorHAnsi" w:cstheme="majorHAnsi"/>
                <w:spacing w:val="1"/>
                <w:w w:val="102"/>
              </w:rPr>
              <w:t>rit</w:t>
            </w:r>
            <w:r w:rsidRPr="0015201A">
              <w:rPr>
                <w:rFonts w:asciiTheme="majorHAnsi" w:eastAsia="Times New Roman" w:hAnsiTheme="majorHAnsi" w:cstheme="majorHAnsi"/>
                <w:spacing w:val="2"/>
                <w:w w:val="102"/>
              </w:rPr>
              <w:t>e</w:t>
            </w:r>
            <w:r w:rsidRPr="0015201A">
              <w:rPr>
                <w:rFonts w:asciiTheme="majorHAnsi" w:eastAsia="Times New Roman" w:hAnsiTheme="majorHAnsi" w:cstheme="majorHAnsi"/>
                <w:spacing w:val="1"/>
                <w:w w:val="102"/>
              </w:rPr>
              <w:t>ri</w:t>
            </w:r>
            <w:r w:rsidRPr="0015201A">
              <w:rPr>
                <w:rFonts w:asciiTheme="majorHAnsi" w:eastAsia="Times New Roman" w:hAnsiTheme="majorHAnsi" w:cstheme="majorHAnsi"/>
                <w:w w:val="102"/>
              </w:rPr>
              <w:t>a</w:t>
            </w:r>
          </w:p>
        </w:tc>
        <w:tc>
          <w:tcPr>
            <w:tcW w:w="7566" w:type="dxa"/>
            <w:tcBorders>
              <w:top w:val="single" w:sz="5" w:space="0" w:color="000000"/>
              <w:left w:val="single" w:sz="5" w:space="0" w:color="000000"/>
              <w:bottom w:val="single" w:sz="5" w:space="0" w:color="000000"/>
              <w:right w:val="single" w:sz="5" w:space="0" w:color="000000"/>
            </w:tcBorders>
          </w:tcPr>
          <w:p w14:paraId="49960F11" w14:textId="77777777" w:rsidR="00EC5947" w:rsidRPr="0015201A" w:rsidRDefault="00EC5947" w:rsidP="00EC5947">
            <w:pPr>
              <w:jc w:val="both"/>
              <w:rPr>
                <w:rFonts w:asciiTheme="majorHAnsi" w:eastAsia="Calibri" w:hAnsiTheme="majorHAnsi" w:cstheme="majorHAnsi"/>
                <w:b/>
                <w:bCs/>
                <w:noProof/>
              </w:rPr>
            </w:pPr>
            <w:r w:rsidRPr="0015201A">
              <w:rPr>
                <w:rFonts w:asciiTheme="majorHAnsi" w:eastAsia="Times New Roman" w:hAnsiTheme="majorHAnsi" w:cstheme="majorHAnsi"/>
                <w:b/>
                <w:bCs/>
                <w:spacing w:val="4"/>
              </w:rPr>
              <w:t xml:space="preserve"> </w:t>
            </w:r>
            <w:r w:rsidRPr="0015201A">
              <w:rPr>
                <w:rFonts w:asciiTheme="majorHAnsi" w:eastAsia="Calibri" w:hAnsiTheme="majorHAnsi" w:cstheme="majorHAnsi"/>
                <w:b/>
                <w:bCs/>
                <w:noProof/>
              </w:rPr>
              <w:t xml:space="preserve">Mandatory Eligibility Requirements: </w:t>
            </w:r>
          </w:p>
          <w:p w14:paraId="1CCCD9B1" w14:textId="77777777" w:rsidR="00EC5947" w:rsidRPr="0015201A" w:rsidRDefault="00EC5947" w:rsidP="00EC5947">
            <w:pPr>
              <w:pStyle w:val="ListParagraph"/>
              <w:numPr>
                <w:ilvl w:val="0"/>
                <w:numId w:val="11"/>
              </w:numPr>
              <w:rPr>
                <w:rFonts w:asciiTheme="majorHAnsi" w:hAnsiTheme="majorHAnsi" w:cstheme="majorHAnsi"/>
              </w:rPr>
            </w:pPr>
            <w:r w:rsidRPr="0015201A">
              <w:rPr>
                <w:rFonts w:asciiTheme="majorHAnsi" w:hAnsiTheme="majorHAnsi" w:cstheme="majorHAnsi"/>
              </w:rPr>
              <w:t>Company profile.</w:t>
            </w:r>
          </w:p>
          <w:p w14:paraId="79C81EF5" w14:textId="77777777" w:rsidR="00EC5947" w:rsidRPr="0015201A" w:rsidRDefault="00EC5947" w:rsidP="00EC5947">
            <w:pPr>
              <w:pStyle w:val="ListParagraph"/>
              <w:numPr>
                <w:ilvl w:val="0"/>
                <w:numId w:val="11"/>
              </w:numPr>
              <w:rPr>
                <w:rFonts w:asciiTheme="majorHAnsi" w:hAnsiTheme="majorHAnsi" w:cstheme="majorHAnsi"/>
              </w:rPr>
            </w:pPr>
            <w:r w:rsidRPr="0015201A">
              <w:rPr>
                <w:rFonts w:asciiTheme="majorHAnsi" w:hAnsiTheme="majorHAnsi" w:cstheme="majorHAnsi"/>
              </w:rPr>
              <w:t>Trading license or Certificate of incorporation or Certificate of         Registration</w:t>
            </w:r>
          </w:p>
          <w:p w14:paraId="0D589E09" w14:textId="581B89AD" w:rsidR="00EC5947" w:rsidRPr="0015201A" w:rsidRDefault="00EC5947" w:rsidP="00EC5947">
            <w:pPr>
              <w:pStyle w:val="ListParagraph"/>
              <w:numPr>
                <w:ilvl w:val="0"/>
                <w:numId w:val="11"/>
              </w:numPr>
              <w:rPr>
                <w:rFonts w:asciiTheme="majorHAnsi" w:hAnsiTheme="majorHAnsi" w:cstheme="majorHAnsi"/>
              </w:rPr>
            </w:pPr>
            <w:r w:rsidRPr="0015201A">
              <w:rPr>
                <w:rFonts w:asciiTheme="majorHAnsi" w:hAnsiTheme="majorHAnsi" w:cstheme="majorHAnsi"/>
              </w:rPr>
              <w:t xml:space="preserve">Valid tax clearance certificate </w:t>
            </w:r>
          </w:p>
          <w:p w14:paraId="00F66521" w14:textId="77777777" w:rsidR="00EC5947" w:rsidRPr="0015201A" w:rsidRDefault="00EC5947" w:rsidP="00EC5947">
            <w:pPr>
              <w:pStyle w:val="ListParagraph"/>
              <w:numPr>
                <w:ilvl w:val="0"/>
                <w:numId w:val="11"/>
              </w:numPr>
              <w:rPr>
                <w:rFonts w:asciiTheme="majorHAnsi" w:hAnsiTheme="majorHAnsi" w:cstheme="majorHAnsi"/>
              </w:rPr>
            </w:pPr>
            <w:r w:rsidRPr="0015201A">
              <w:rPr>
                <w:rFonts w:asciiTheme="majorHAnsi" w:hAnsiTheme="majorHAnsi" w:cstheme="majorHAnsi"/>
              </w:rPr>
              <w:t>Technical specifications of equipment to be provided.</w:t>
            </w:r>
          </w:p>
          <w:p w14:paraId="50176331" w14:textId="2CD6D9B4" w:rsidR="00EC5947" w:rsidRPr="0015201A" w:rsidRDefault="00EC5947" w:rsidP="00EC5947">
            <w:pPr>
              <w:pStyle w:val="ListParagraph"/>
              <w:numPr>
                <w:ilvl w:val="0"/>
                <w:numId w:val="11"/>
              </w:numPr>
              <w:rPr>
                <w:rFonts w:asciiTheme="majorHAnsi" w:hAnsiTheme="majorHAnsi" w:cstheme="majorHAnsi"/>
              </w:rPr>
            </w:pPr>
            <w:r w:rsidRPr="0015201A">
              <w:rPr>
                <w:rFonts w:asciiTheme="majorHAnsi" w:hAnsiTheme="majorHAnsi" w:cstheme="majorHAnsi"/>
                <w:i/>
                <w:lang w:val="en-US"/>
              </w:rPr>
              <w:t xml:space="preserve">List of clients, including contact person, </w:t>
            </w:r>
            <w:proofErr w:type="gramStart"/>
            <w:r w:rsidRPr="0015201A">
              <w:rPr>
                <w:rFonts w:asciiTheme="majorHAnsi" w:hAnsiTheme="majorHAnsi" w:cstheme="majorHAnsi"/>
                <w:i/>
                <w:lang w:val="en-US"/>
              </w:rPr>
              <w:t>email</w:t>
            </w:r>
            <w:proofErr w:type="gramEnd"/>
            <w:r w:rsidRPr="0015201A">
              <w:rPr>
                <w:rFonts w:asciiTheme="majorHAnsi" w:hAnsiTheme="majorHAnsi" w:cstheme="majorHAnsi"/>
                <w:i/>
                <w:lang w:val="en-US"/>
              </w:rPr>
              <w:t xml:space="preserve"> and phone number.</w:t>
            </w:r>
          </w:p>
        </w:tc>
      </w:tr>
    </w:tbl>
    <w:p w14:paraId="5D02A7BD" w14:textId="77777777" w:rsidR="00391579" w:rsidRPr="0015201A" w:rsidRDefault="00391579" w:rsidP="00465069">
      <w:pPr>
        <w:pStyle w:val="Subtitle"/>
        <w:jc w:val="both"/>
        <w:rPr>
          <w:rFonts w:asciiTheme="majorHAnsi" w:hAnsiTheme="majorHAnsi" w:cstheme="majorHAnsi"/>
          <w:sz w:val="22"/>
          <w:szCs w:val="22"/>
          <w:lang w:val="en-US"/>
        </w:rPr>
      </w:pPr>
    </w:p>
    <w:p w14:paraId="58E96A0D" w14:textId="77777777" w:rsidR="001C1413" w:rsidRDefault="001C1413" w:rsidP="009C6089">
      <w:pPr>
        <w:pStyle w:val="Subtitle"/>
        <w:jc w:val="both"/>
        <w:rPr>
          <w:rFonts w:asciiTheme="majorHAnsi" w:hAnsiTheme="majorHAnsi" w:cstheme="majorHAnsi"/>
          <w:sz w:val="22"/>
          <w:szCs w:val="22"/>
          <w:lang w:val="en-US"/>
        </w:rPr>
      </w:pPr>
    </w:p>
    <w:p w14:paraId="495021A9" w14:textId="77777777" w:rsidR="00280E46" w:rsidRDefault="00280E46" w:rsidP="009C6089">
      <w:pPr>
        <w:pStyle w:val="Subtitle"/>
        <w:jc w:val="both"/>
        <w:rPr>
          <w:rFonts w:asciiTheme="majorHAnsi" w:hAnsiTheme="majorHAnsi" w:cstheme="majorHAnsi"/>
          <w:sz w:val="22"/>
          <w:szCs w:val="22"/>
          <w:lang w:val="en-US"/>
        </w:rPr>
      </w:pPr>
    </w:p>
    <w:p w14:paraId="79A41492" w14:textId="77777777" w:rsidR="00280E46" w:rsidRDefault="00280E46" w:rsidP="009C6089">
      <w:pPr>
        <w:pStyle w:val="Subtitle"/>
        <w:jc w:val="both"/>
        <w:rPr>
          <w:rFonts w:asciiTheme="majorHAnsi" w:hAnsiTheme="majorHAnsi" w:cstheme="majorHAnsi"/>
          <w:sz w:val="22"/>
          <w:szCs w:val="22"/>
          <w:lang w:val="en-US"/>
        </w:rPr>
      </w:pPr>
    </w:p>
    <w:p w14:paraId="324169FB" w14:textId="77777777" w:rsidR="00280E46" w:rsidRPr="0015201A" w:rsidRDefault="00280E46" w:rsidP="009C6089">
      <w:pPr>
        <w:pStyle w:val="Subtitle"/>
        <w:jc w:val="both"/>
        <w:rPr>
          <w:rFonts w:asciiTheme="majorHAnsi" w:hAnsiTheme="majorHAnsi" w:cstheme="majorHAnsi"/>
          <w:sz w:val="22"/>
          <w:szCs w:val="22"/>
          <w:lang w:val="en-US"/>
        </w:rPr>
      </w:pPr>
    </w:p>
    <w:p w14:paraId="78C4DFB2" w14:textId="0CCB18A1" w:rsidR="00465069" w:rsidRPr="0015201A" w:rsidRDefault="00465069" w:rsidP="007A7F47">
      <w:pPr>
        <w:pStyle w:val="Subtitle"/>
        <w:numPr>
          <w:ilvl w:val="0"/>
          <w:numId w:val="8"/>
        </w:numPr>
        <w:ind w:left="426"/>
        <w:jc w:val="both"/>
        <w:rPr>
          <w:rFonts w:asciiTheme="majorHAnsi" w:hAnsiTheme="majorHAnsi" w:cstheme="majorHAnsi"/>
          <w:sz w:val="22"/>
          <w:szCs w:val="22"/>
          <w:lang w:val="en-US"/>
        </w:rPr>
      </w:pPr>
      <w:r w:rsidRPr="0015201A">
        <w:rPr>
          <w:rFonts w:asciiTheme="majorHAnsi" w:hAnsiTheme="majorHAnsi" w:cstheme="majorHAnsi"/>
          <w:sz w:val="22"/>
          <w:szCs w:val="22"/>
          <w:lang w:val="en-US"/>
        </w:rPr>
        <w:lastRenderedPageBreak/>
        <w:t>Background:</w:t>
      </w:r>
    </w:p>
    <w:p w14:paraId="2CDC28B8" w14:textId="77777777" w:rsidR="00280E46" w:rsidRDefault="00280E46" w:rsidP="00465069">
      <w:pPr>
        <w:pStyle w:val="Subtitle"/>
        <w:jc w:val="both"/>
        <w:rPr>
          <w:rFonts w:asciiTheme="majorHAnsi" w:hAnsiTheme="majorHAnsi" w:cstheme="majorHAnsi"/>
          <w:b w:val="0"/>
          <w:bCs w:val="0"/>
          <w:sz w:val="22"/>
          <w:szCs w:val="22"/>
          <w:lang w:val="en-US"/>
        </w:rPr>
      </w:pPr>
    </w:p>
    <w:p w14:paraId="159F019F" w14:textId="3F7CABEB" w:rsidR="00465069" w:rsidRPr="0015201A" w:rsidRDefault="00465069" w:rsidP="00465069">
      <w:pPr>
        <w:pStyle w:val="Subtitle"/>
        <w:jc w:val="both"/>
        <w:rPr>
          <w:rFonts w:asciiTheme="majorHAnsi" w:hAnsiTheme="majorHAnsi" w:cstheme="majorHAnsi"/>
          <w:b w:val="0"/>
          <w:bCs w:val="0"/>
          <w:i/>
          <w:sz w:val="22"/>
          <w:szCs w:val="22"/>
          <w:lang w:val="en-US"/>
        </w:rPr>
      </w:pPr>
      <w:r w:rsidRPr="0015201A">
        <w:rPr>
          <w:rFonts w:asciiTheme="majorHAnsi" w:hAnsiTheme="majorHAnsi" w:cstheme="majorHAnsi"/>
          <w:b w:val="0"/>
          <w:bCs w:val="0"/>
          <w:sz w:val="22"/>
          <w:szCs w:val="22"/>
          <w:lang w:val="en-US"/>
        </w:rPr>
        <w:t>The purpose of this request for quotation is to</w:t>
      </w:r>
      <w:r w:rsidR="00E20C9B" w:rsidRPr="0015201A">
        <w:rPr>
          <w:rFonts w:asciiTheme="majorHAnsi" w:hAnsiTheme="majorHAnsi" w:cstheme="majorHAnsi"/>
          <w:b w:val="0"/>
          <w:bCs w:val="0"/>
          <w:i/>
          <w:sz w:val="22"/>
          <w:szCs w:val="22"/>
          <w:lang w:val="en-US"/>
        </w:rPr>
        <w:t xml:space="preserve"> </w:t>
      </w:r>
      <w:r w:rsidR="005963A7">
        <w:rPr>
          <w:rFonts w:asciiTheme="majorHAnsi" w:hAnsiTheme="majorHAnsi" w:cstheme="majorHAnsi"/>
          <w:i/>
          <w:sz w:val="22"/>
          <w:szCs w:val="22"/>
          <w:lang w:val="en-US"/>
        </w:rPr>
        <w:t>Supply and delivery of 2 HPE ProLiant DL380 GEN11 servers.</w:t>
      </w:r>
    </w:p>
    <w:p w14:paraId="100DDF98" w14:textId="77777777" w:rsidR="00465069" w:rsidRPr="0015201A" w:rsidRDefault="00465069" w:rsidP="00465069">
      <w:pPr>
        <w:pStyle w:val="Subtitle"/>
        <w:jc w:val="both"/>
        <w:rPr>
          <w:rFonts w:asciiTheme="majorHAnsi" w:hAnsiTheme="majorHAnsi" w:cstheme="majorHAnsi"/>
          <w:b w:val="0"/>
          <w:bCs w:val="0"/>
          <w:sz w:val="22"/>
          <w:szCs w:val="22"/>
          <w:lang w:val="en-US"/>
        </w:rPr>
      </w:pPr>
    </w:p>
    <w:p w14:paraId="7F4791D9" w14:textId="30544ABC" w:rsidR="00465069" w:rsidRPr="0015201A" w:rsidRDefault="00465069" w:rsidP="007A7F47">
      <w:pPr>
        <w:pStyle w:val="Subtitle"/>
        <w:numPr>
          <w:ilvl w:val="0"/>
          <w:numId w:val="8"/>
        </w:numPr>
        <w:ind w:left="426"/>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You are invited to submit your price quotation in a pro-forma invoice format for the supply of the following items</w:t>
      </w:r>
      <w:r w:rsidR="00141B2A" w:rsidRPr="0015201A">
        <w:rPr>
          <w:rFonts w:asciiTheme="majorHAnsi" w:hAnsiTheme="majorHAnsi" w:cstheme="majorHAnsi"/>
          <w:b w:val="0"/>
          <w:bCs w:val="0"/>
          <w:sz w:val="22"/>
          <w:szCs w:val="22"/>
          <w:lang w:val="en-US"/>
        </w:rPr>
        <w:t xml:space="preserve">. </w:t>
      </w:r>
      <w:r w:rsidR="00284266" w:rsidRPr="0015201A">
        <w:rPr>
          <w:rFonts w:asciiTheme="majorHAnsi" w:hAnsiTheme="majorHAnsi" w:cstheme="majorHAnsi"/>
          <w:b w:val="0"/>
          <w:bCs w:val="0"/>
          <w:sz w:val="22"/>
          <w:szCs w:val="22"/>
          <w:lang w:val="en-US"/>
        </w:rPr>
        <w:t>(</w:t>
      </w:r>
      <w:r w:rsidR="00141B2A" w:rsidRPr="0015201A">
        <w:rPr>
          <w:rFonts w:asciiTheme="majorHAnsi" w:hAnsiTheme="majorHAnsi" w:cstheme="majorHAnsi"/>
          <w:b w:val="0"/>
          <w:bCs w:val="0"/>
          <w:sz w:val="22"/>
          <w:szCs w:val="22"/>
          <w:lang w:val="en-US"/>
        </w:rPr>
        <w:t>Also see attached Annex 1</w:t>
      </w:r>
      <w:r w:rsidR="008D257B" w:rsidRPr="0015201A">
        <w:rPr>
          <w:rFonts w:asciiTheme="majorHAnsi" w:hAnsiTheme="majorHAnsi" w:cstheme="majorHAnsi"/>
          <w:b w:val="0"/>
          <w:bCs w:val="0"/>
          <w:sz w:val="22"/>
          <w:szCs w:val="22"/>
          <w:lang w:val="en-US"/>
        </w:rPr>
        <w:t xml:space="preserve"> - DL380Gen11 Servers - Bill of Materials</w:t>
      </w:r>
      <w:r w:rsidR="00284266" w:rsidRPr="0015201A">
        <w:rPr>
          <w:rFonts w:asciiTheme="majorHAnsi" w:hAnsiTheme="majorHAnsi" w:cstheme="majorHAnsi"/>
          <w:b w:val="0"/>
          <w:bCs w:val="0"/>
          <w:sz w:val="22"/>
          <w:szCs w:val="22"/>
          <w:lang w:val="en-US"/>
        </w:rPr>
        <w:t>)</w:t>
      </w:r>
    </w:p>
    <w:p w14:paraId="77B3248B" w14:textId="77777777" w:rsidR="00465069" w:rsidRPr="0015201A" w:rsidRDefault="00465069" w:rsidP="00465069">
      <w:pPr>
        <w:pStyle w:val="Subtitle"/>
        <w:jc w:val="both"/>
        <w:rPr>
          <w:rFonts w:asciiTheme="majorHAnsi" w:hAnsiTheme="majorHAnsi" w:cstheme="majorHAnsi"/>
          <w:b w:val="0"/>
          <w:bCs w:val="0"/>
          <w:sz w:val="22"/>
          <w:szCs w:val="22"/>
          <w:lang w:val="en-US"/>
        </w:rPr>
      </w:pPr>
    </w:p>
    <w:p w14:paraId="4BAD35B2" w14:textId="45C07039" w:rsidR="00057A31" w:rsidRPr="0015201A" w:rsidRDefault="00057A31" w:rsidP="00465069">
      <w:pPr>
        <w:pStyle w:val="Subtitle"/>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 xml:space="preserve">Table 1: </w:t>
      </w:r>
      <w:r w:rsidRPr="0015201A">
        <w:rPr>
          <w:rFonts w:asciiTheme="majorHAnsi" w:hAnsiTheme="majorHAnsi" w:cstheme="majorHAnsi"/>
          <w:i/>
          <w:iCs/>
          <w:sz w:val="22"/>
          <w:szCs w:val="22"/>
        </w:rPr>
        <w:t>DL380Gen11 Servers - Bill of Materials</w:t>
      </w:r>
    </w:p>
    <w:tbl>
      <w:tblPr>
        <w:tblW w:w="5000" w:type="pct"/>
        <w:tblBorders>
          <w:top w:val="single" w:sz="8" w:space="0" w:color="00FF99"/>
          <w:left w:val="single" w:sz="8" w:space="0" w:color="00FF99"/>
          <w:bottom w:val="single" w:sz="8" w:space="0" w:color="00FF99"/>
          <w:right w:val="single" w:sz="8" w:space="0" w:color="00FF99"/>
          <w:insideH w:val="single" w:sz="8" w:space="0" w:color="00FF99"/>
          <w:insideV w:val="single" w:sz="8" w:space="0" w:color="00FF99"/>
        </w:tblBorders>
        <w:tblLayout w:type="fixed"/>
        <w:tblLook w:val="04A0" w:firstRow="1" w:lastRow="0" w:firstColumn="1" w:lastColumn="0" w:noHBand="0" w:noVBand="1"/>
      </w:tblPr>
      <w:tblGrid>
        <w:gridCol w:w="444"/>
        <w:gridCol w:w="1706"/>
        <w:gridCol w:w="4676"/>
        <w:gridCol w:w="541"/>
        <w:gridCol w:w="900"/>
        <w:gridCol w:w="1080"/>
        <w:gridCol w:w="1343"/>
      </w:tblGrid>
      <w:tr w:rsidR="00187691" w:rsidRPr="0015201A" w14:paraId="1F79BC94" w14:textId="39A08E18" w:rsidTr="009C6089">
        <w:trPr>
          <w:trHeight w:val="260"/>
          <w:tblHeader/>
        </w:trPr>
        <w:tc>
          <w:tcPr>
            <w:tcW w:w="208" w:type="pct"/>
          </w:tcPr>
          <w:p w14:paraId="6297AF82" w14:textId="2881FAA3" w:rsidR="000728D3" w:rsidRPr="0015201A" w:rsidRDefault="000728D3" w:rsidP="001B4D5F">
            <w:pPr>
              <w:spacing w:after="0" w:line="240" w:lineRule="auto"/>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w:t>
            </w:r>
          </w:p>
        </w:tc>
        <w:tc>
          <w:tcPr>
            <w:tcW w:w="798" w:type="pct"/>
            <w:shd w:val="clear" w:color="auto" w:fill="auto"/>
            <w:noWrap/>
            <w:vAlign w:val="center"/>
            <w:hideMark/>
          </w:tcPr>
          <w:p w14:paraId="681FC58B" w14:textId="7C15923A" w:rsidR="000728D3" w:rsidRPr="0015201A" w:rsidRDefault="000728D3" w:rsidP="001B4D5F">
            <w:pPr>
              <w:spacing w:after="0" w:line="240" w:lineRule="auto"/>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Part No.</w:t>
            </w:r>
          </w:p>
        </w:tc>
        <w:tc>
          <w:tcPr>
            <w:tcW w:w="2187" w:type="pct"/>
            <w:shd w:val="clear" w:color="auto" w:fill="auto"/>
            <w:noWrap/>
            <w:vAlign w:val="center"/>
            <w:hideMark/>
          </w:tcPr>
          <w:p w14:paraId="25EA4CC0" w14:textId="77777777" w:rsidR="000728D3" w:rsidRPr="0015201A" w:rsidRDefault="000728D3" w:rsidP="001B4D5F">
            <w:pPr>
              <w:spacing w:after="0" w:line="240" w:lineRule="auto"/>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Product Description</w:t>
            </w:r>
          </w:p>
        </w:tc>
        <w:tc>
          <w:tcPr>
            <w:tcW w:w="253" w:type="pct"/>
            <w:shd w:val="clear" w:color="auto" w:fill="auto"/>
            <w:noWrap/>
            <w:vAlign w:val="center"/>
            <w:hideMark/>
          </w:tcPr>
          <w:p w14:paraId="288F20C4" w14:textId="77777777" w:rsidR="000728D3" w:rsidRPr="0015201A" w:rsidRDefault="000728D3" w:rsidP="001B4D5F">
            <w:pPr>
              <w:spacing w:after="0" w:line="240" w:lineRule="auto"/>
              <w:jc w:val="center"/>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Qty</w:t>
            </w:r>
          </w:p>
        </w:tc>
        <w:tc>
          <w:tcPr>
            <w:tcW w:w="421" w:type="pct"/>
            <w:shd w:val="clear" w:color="auto" w:fill="auto"/>
            <w:noWrap/>
            <w:vAlign w:val="center"/>
            <w:hideMark/>
          </w:tcPr>
          <w:p w14:paraId="15E8CFD4" w14:textId="6D6746E7" w:rsidR="000728D3" w:rsidRPr="0015201A" w:rsidRDefault="000728D3" w:rsidP="001B4D5F">
            <w:pPr>
              <w:spacing w:after="0" w:line="240" w:lineRule="auto"/>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Unit Price (</w:t>
            </w:r>
            <w:r w:rsidR="005F593F">
              <w:rPr>
                <w:rFonts w:asciiTheme="majorHAnsi" w:eastAsia="Times New Roman" w:hAnsiTheme="majorHAnsi" w:cstheme="majorHAnsi"/>
                <w:b/>
                <w:bCs/>
                <w:lang w:val="en-US"/>
              </w:rPr>
              <w:t>GHS</w:t>
            </w:r>
            <w:r w:rsidRPr="0015201A">
              <w:rPr>
                <w:rFonts w:asciiTheme="majorHAnsi" w:eastAsia="Times New Roman" w:hAnsiTheme="majorHAnsi" w:cstheme="majorHAnsi"/>
                <w:b/>
                <w:bCs/>
                <w:lang w:val="en-US"/>
              </w:rPr>
              <w:t xml:space="preserve">) </w:t>
            </w:r>
          </w:p>
        </w:tc>
        <w:tc>
          <w:tcPr>
            <w:tcW w:w="505" w:type="pct"/>
          </w:tcPr>
          <w:p w14:paraId="7B6D35E2" w14:textId="77777777" w:rsidR="000728D3" w:rsidRPr="0015201A" w:rsidRDefault="000728D3" w:rsidP="001B4D5F">
            <w:pPr>
              <w:spacing w:after="0" w:line="240" w:lineRule="auto"/>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Total Price</w:t>
            </w:r>
          </w:p>
          <w:p w14:paraId="0F38C6D6" w14:textId="3A67CFAC" w:rsidR="000728D3" w:rsidRPr="0015201A" w:rsidRDefault="000728D3" w:rsidP="001B4D5F">
            <w:pPr>
              <w:spacing w:after="0" w:line="240" w:lineRule="auto"/>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w:t>
            </w:r>
            <w:r w:rsidR="005F593F">
              <w:rPr>
                <w:rFonts w:asciiTheme="majorHAnsi" w:eastAsia="Times New Roman" w:hAnsiTheme="majorHAnsi" w:cstheme="majorHAnsi"/>
                <w:b/>
                <w:bCs/>
                <w:lang w:val="en-US"/>
              </w:rPr>
              <w:t>GHS</w:t>
            </w:r>
            <w:r w:rsidRPr="0015201A">
              <w:rPr>
                <w:rFonts w:asciiTheme="majorHAnsi" w:eastAsia="Times New Roman" w:hAnsiTheme="majorHAnsi" w:cstheme="majorHAnsi"/>
                <w:b/>
                <w:bCs/>
                <w:lang w:val="en-US"/>
              </w:rPr>
              <w:t>)</w:t>
            </w:r>
          </w:p>
        </w:tc>
        <w:tc>
          <w:tcPr>
            <w:tcW w:w="628" w:type="pct"/>
          </w:tcPr>
          <w:p w14:paraId="49340DEA" w14:textId="77777777" w:rsidR="000728D3" w:rsidRPr="0015201A" w:rsidRDefault="000728D3" w:rsidP="001B4D5F">
            <w:pPr>
              <w:spacing w:after="0" w:line="240" w:lineRule="auto"/>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Delivery schedule</w:t>
            </w:r>
          </w:p>
          <w:p w14:paraId="5F77F261" w14:textId="1F8E8C4B" w:rsidR="000728D3" w:rsidRPr="0015201A" w:rsidRDefault="000728D3" w:rsidP="001B4D5F">
            <w:pPr>
              <w:spacing w:after="0" w:line="240" w:lineRule="auto"/>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(Days)</w:t>
            </w:r>
          </w:p>
        </w:tc>
      </w:tr>
      <w:tr w:rsidR="000728D3" w:rsidRPr="0015201A" w14:paraId="63A7D752" w14:textId="6BD5625F" w:rsidTr="007D28AD">
        <w:trPr>
          <w:trHeight w:val="260"/>
          <w:tblHeader/>
        </w:trPr>
        <w:tc>
          <w:tcPr>
            <w:tcW w:w="208" w:type="pct"/>
            <w:shd w:val="clear" w:color="000000" w:fill="FFF2CC"/>
          </w:tcPr>
          <w:p w14:paraId="3C47A810" w14:textId="77777777" w:rsidR="000728D3" w:rsidRPr="0015201A" w:rsidRDefault="000728D3" w:rsidP="009A4764">
            <w:pPr>
              <w:spacing w:after="0" w:line="240" w:lineRule="auto"/>
              <w:jc w:val="center"/>
              <w:rPr>
                <w:rFonts w:asciiTheme="majorHAnsi" w:eastAsia="Times New Roman" w:hAnsiTheme="majorHAnsi" w:cstheme="majorHAnsi"/>
                <w:b/>
                <w:bCs/>
                <w:lang w:val="en-US"/>
              </w:rPr>
            </w:pPr>
          </w:p>
        </w:tc>
        <w:tc>
          <w:tcPr>
            <w:tcW w:w="4164" w:type="pct"/>
            <w:gridSpan w:val="5"/>
            <w:shd w:val="clear" w:color="000000" w:fill="FFF2CC"/>
            <w:noWrap/>
            <w:vAlign w:val="center"/>
            <w:hideMark/>
          </w:tcPr>
          <w:p w14:paraId="75422AA9" w14:textId="46E43810" w:rsidR="000728D3" w:rsidRPr="0015201A" w:rsidRDefault="000728D3" w:rsidP="009A4764">
            <w:pPr>
              <w:spacing w:after="0" w:line="240" w:lineRule="auto"/>
              <w:jc w:val="center"/>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HPE Servers</w:t>
            </w:r>
          </w:p>
        </w:tc>
        <w:tc>
          <w:tcPr>
            <w:tcW w:w="628" w:type="pct"/>
            <w:shd w:val="clear" w:color="000000" w:fill="FFF2CC"/>
          </w:tcPr>
          <w:p w14:paraId="742BCF38" w14:textId="77777777" w:rsidR="000728D3" w:rsidRPr="0015201A" w:rsidRDefault="000728D3" w:rsidP="009A4764">
            <w:pPr>
              <w:spacing w:after="0" w:line="240" w:lineRule="auto"/>
              <w:jc w:val="center"/>
              <w:rPr>
                <w:rFonts w:asciiTheme="majorHAnsi" w:eastAsia="Times New Roman" w:hAnsiTheme="majorHAnsi" w:cstheme="majorHAnsi"/>
                <w:b/>
                <w:bCs/>
                <w:lang w:val="en-US"/>
              </w:rPr>
            </w:pPr>
          </w:p>
        </w:tc>
      </w:tr>
      <w:tr w:rsidR="00187691" w:rsidRPr="0015201A" w14:paraId="11DE8112" w14:textId="0C165AAA" w:rsidTr="009C6089">
        <w:trPr>
          <w:trHeight w:val="260"/>
        </w:trPr>
        <w:tc>
          <w:tcPr>
            <w:tcW w:w="208" w:type="pct"/>
            <w:shd w:val="clear" w:color="FFFFFF" w:fill="FFFFFF"/>
            <w:vAlign w:val="center"/>
          </w:tcPr>
          <w:p w14:paraId="40C38CD9" w14:textId="4FF827FF"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w:t>
            </w:r>
          </w:p>
        </w:tc>
        <w:tc>
          <w:tcPr>
            <w:tcW w:w="798" w:type="pct"/>
            <w:shd w:val="clear" w:color="FFFFFF" w:fill="FFFFFF"/>
            <w:noWrap/>
            <w:vAlign w:val="center"/>
            <w:hideMark/>
          </w:tcPr>
          <w:p w14:paraId="38FC4AC4" w14:textId="16FB4645"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P52534-B21</w:t>
            </w:r>
          </w:p>
        </w:tc>
        <w:tc>
          <w:tcPr>
            <w:tcW w:w="2187" w:type="pct"/>
            <w:shd w:val="clear" w:color="FFFFFF" w:fill="FFFFFF"/>
            <w:noWrap/>
            <w:vAlign w:val="center"/>
            <w:hideMark/>
          </w:tcPr>
          <w:p w14:paraId="41CD2336"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ProLiant DL380 Gen11 8SFF NC Configure-to-order Server</w:t>
            </w:r>
          </w:p>
        </w:tc>
        <w:tc>
          <w:tcPr>
            <w:tcW w:w="253" w:type="pct"/>
            <w:shd w:val="clear" w:color="FFFFFF" w:fill="FFFFFF"/>
            <w:noWrap/>
            <w:vAlign w:val="center"/>
            <w:hideMark/>
          </w:tcPr>
          <w:p w14:paraId="75CC9892"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4505FD98" w14:textId="1077D4C3"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165ED55A"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val="restart"/>
            <w:shd w:val="clear" w:color="FFFFFF" w:fill="FFFFFF"/>
          </w:tcPr>
          <w:p w14:paraId="50A0D44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0B076C32" w14:textId="04A6BA2C" w:rsidTr="009C6089">
        <w:trPr>
          <w:trHeight w:val="260"/>
        </w:trPr>
        <w:tc>
          <w:tcPr>
            <w:tcW w:w="208" w:type="pct"/>
            <w:shd w:val="clear" w:color="FFFFFF" w:fill="FFFFFF"/>
            <w:vAlign w:val="center"/>
          </w:tcPr>
          <w:p w14:paraId="088DA22E" w14:textId="7E234A62"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w:t>
            </w:r>
          </w:p>
        </w:tc>
        <w:tc>
          <w:tcPr>
            <w:tcW w:w="798" w:type="pct"/>
            <w:shd w:val="clear" w:color="FFFFFF" w:fill="FFFFFF"/>
            <w:noWrap/>
            <w:vAlign w:val="center"/>
            <w:hideMark/>
          </w:tcPr>
          <w:p w14:paraId="200A42A4" w14:textId="2C851544"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P52534-B21 B19</w:t>
            </w:r>
          </w:p>
        </w:tc>
        <w:tc>
          <w:tcPr>
            <w:tcW w:w="2187" w:type="pct"/>
            <w:shd w:val="clear" w:color="FFFFFF" w:fill="FFFFFF"/>
            <w:noWrap/>
            <w:vAlign w:val="center"/>
            <w:hideMark/>
          </w:tcPr>
          <w:p w14:paraId="44AB62C6"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 xml:space="preserve">HPE DL380 Gen11 8SFF NC CTO </w:t>
            </w:r>
            <w:proofErr w:type="spellStart"/>
            <w:r w:rsidRPr="0015201A">
              <w:rPr>
                <w:rFonts w:asciiTheme="majorHAnsi" w:eastAsia="Times New Roman" w:hAnsiTheme="majorHAnsi" w:cstheme="majorHAnsi"/>
                <w:lang w:val="en-US"/>
              </w:rPr>
              <w:t>Svr</w:t>
            </w:r>
            <w:proofErr w:type="spellEnd"/>
          </w:p>
        </w:tc>
        <w:tc>
          <w:tcPr>
            <w:tcW w:w="253" w:type="pct"/>
            <w:shd w:val="clear" w:color="FFFFFF" w:fill="FFFFFF"/>
            <w:noWrap/>
            <w:vAlign w:val="center"/>
            <w:hideMark/>
          </w:tcPr>
          <w:p w14:paraId="7DF90D8F"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568A19AA" w14:textId="6029F7CF"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57EF73F2"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0B40DED0"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0832B229" w14:textId="0715628F" w:rsidTr="009C6089">
        <w:trPr>
          <w:trHeight w:val="260"/>
        </w:trPr>
        <w:tc>
          <w:tcPr>
            <w:tcW w:w="208" w:type="pct"/>
            <w:shd w:val="clear" w:color="FFFFFF" w:fill="FFFFFF"/>
            <w:vAlign w:val="center"/>
          </w:tcPr>
          <w:p w14:paraId="1E591F0F" w14:textId="2AE98F42"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w:t>
            </w:r>
          </w:p>
        </w:tc>
        <w:tc>
          <w:tcPr>
            <w:tcW w:w="798" w:type="pct"/>
            <w:shd w:val="clear" w:color="FFFFFF" w:fill="FFFFFF"/>
            <w:noWrap/>
            <w:vAlign w:val="center"/>
            <w:hideMark/>
          </w:tcPr>
          <w:p w14:paraId="36CE810C" w14:textId="7A4403F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P49614-B21</w:t>
            </w:r>
          </w:p>
        </w:tc>
        <w:tc>
          <w:tcPr>
            <w:tcW w:w="2187" w:type="pct"/>
            <w:shd w:val="clear" w:color="FFFFFF" w:fill="FFFFFF"/>
            <w:noWrap/>
            <w:vAlign w:val="center"/>
            <w:hideMark/>
          </w:tcPr>
          <w:p w14:paraId="2B397CC2"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Intel Xeon-Gold 6430 2.1GHz 32-core 270W Processor for HPE</w:t>
            </w:r>
          </w:p>
        </w:tc>
        <w:tc>
          <w:tcPr>
            <w:tcW w:w="253" w:type="pct"/>
            <w:shd w:val="clear" w:color="FFFFFF" w:fill="FFFFFF"/>
            <w:noWrap/>
            <w:vAlign w:val="center"/>
            <w:hideMark/>
          </w:tcPr>
          <w:p w14:paraId="5773D852"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123EA453" w14:textId="4514982A"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6E8EDBDE"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A72BAAD"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3E71FCC2" w14:textId="32B3EAC7" w:rsidTr="009C6089">
        <w:trPr>
          <w:trHeight w:val="260"/>
        </w:trPr>
        <w:tc>
          <w:tcPr>
            <w:tcW w:w="208" w:type="pct"/>
            <w:shd w:val="clear" w:color="FFFFFF" w:fill="FFFFFF"/>
            <w:vAlign w:val="center"/>
          </w:tcPr>
          <w:p w14:paraId="49B15F6C" w14:textId="5D29A1FA"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4</w:t>
            </w:r>
          </w:p>
        </w:tc>
        <w:tc>
          <w:tcPr>
            <w:tcW w:w="798" w:type="pct"/>
            <w:shd w:val="clear" w:color="FFFFFF" w:fill="FFFFFF"/>
            <w:noWrap/>
            <w:vAlign w:val="center"/>
            <w:hideMark/>
          </w:tcPr>
          <w:p w14:paraId="1BE9969A" w14:textId="69F3D14D"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P49614-B21 0D1</w:t>
            </w:r>
          </w:p>
        </w:tc>
        <w:tc>
          <w:tcPr>
            <w:tcW w:w="2187" w:type="pct"/>
            <w:shd w:val="clear" w:color="FFFFFF" w:fill="FFFFFF"/>
            <w:noWrap/>
            <w:vAlign w:val="center"/>
            <w:hideMark/>
          </w:tcPr>
          <w:p w14:paraId="6B436543"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1390BAF2"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32609647" w14:textId="421E668A"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0233A68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3B42A3DE"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49C6CD94" w14:textId="70B4467C" w:rsidTr="009C6089">
        <w:trPr>
          <w:trHeight w:val="260"/>
        </w:trPr>
        <w:tc>
          <w:tcPr>
            <w:tcW w:w="208" w:type="pct"/>
            <w:shd w:val="clear" w:color="FFFFFF" w:fill="FFFFFF"/>
            <w:vAlign w:val="center"/>
          </w:tcPr>
          <w:p w14:paraId="301F058A" w14:textId="2137ED35"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5</w:t>
            </w:r>
          </w:p>
        </w:tc>
        <w:tc>
          <w:tcPr>
            <w:tcW w:w="798" w:type="pct"/>
            <w:shd w:val="clear" w:color="FFFFFF" w:fill="FFFFFF"/>
            <w:noWrap/>
            <w:vAlign w:val="center"/>
            <w:hideMark/>
          </w:tcPr>
          <w:p w14:paraId="35FA6596" w14:textId="2C576734"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P43328-B21</w:t>
            </w:r>
          </w:p>
        </w:tc>
        <w:tc>
          <w:tcPr>
            <w:tcW w:w="2187" w:type="pct"/>
            <w:shd w:val="clear" w:color="FFFFFF" w:fill="FFFFFF"/>
            <w:noWrap/>
            <w:vAlign w:val="center"/>
            <w:hideMark/>
          </w:tcPr>
          <w:p w14:paraId="6217ED6D"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32GB (1x32GB) Dual Rank x8 DDR5-4800 CAS-40-39-39 EC8 Registered Smart Memory Kit</w:t>
            </w:r>
          </w:p>
        </w:tc>
        <w:tc>
          <w:tcPr>
            <w:tcW w:w="253" w:type="pct"/>
            <w:shd w:val="clear" w:color="FFFFFF" w:fill="FFFFFF"/>
            <w:noWrap/>
            <w:vAlign w:val="center"/>
            <w:hideMark/>
          </w:tcPr>
          <w:p w14:paraId="4AFC68CE"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16</w:t>
            </w:r>
          </w:p>
        </w:tc>
        <w:tc>
          <w:tcPr>
            <w:tcW w:w="421" w:type="pct"/>
            <w:shd w:val="clear" w:color="FFFFFF" w:fill="FFFFFF"/>
            <w:noWrap/>
            <w:vAlign w:val="center"/>
          </w:tcPr>
          <w:p w14:paraId="504D8A7D" w14:textId="23508976"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04E18066"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4F00E4E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1BB6E744" w14:textId="7E4E3DA8" w:rsidTr="009C6089">
        <w:trPr>
          <w:trHeight w:val="260"/>
        </w:trPr>
        <w:tc>
          <w:tcPr>
            <w:tcW w:w="208" w:type="pct"/>
            <w:shd w:val="clear" w:color="FFFFFF" w:fill="FFFFFF"/>
            <w:vAlign w:val="center"/>
          </w:tcPr>
          <w:p w14:paraId="4071F92F" w14:textId="7993C79E"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6</w:t>
            </w:r>
          </w:p>
        </w:tc>
        <w:tc>
          <w:tcPr>
            <w:tcW w:w="798" w:type="pct"/>
            <w:shd w:val="clear" w:color="FFFFFF" w:fill="FFFFFF"/>
            <w:noWrap/>
            <w:vAlign w:val="center"/>
            <w:hideMark/>
          </w:tcPr>
          <w:p w14:paraId="6AC97D61" w14:textId="05A906AE"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P43328-B21 0D1</w:t>
            </w:r>
          </w:p>
        </w:tc>
        <w:tc>
          <w:tcPr>
            <w:tcW w:w="2187" w:type="pct"/>
            <w:shd w:val="clear" w:color="FFFFFF" w:fill="FFFFFF"/>
            <w:noWrap/>
            <w:vAlign w:val="center"/>
            <w:hideMark/>
          </w:tcPr>
          <w:p w14:paraId="4EDBF18A"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66CE2C59"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16</w:t>
            </w:r>
          </w:p>
        </w:tc>
        <w:tc>
          <w:tcPr>
            <w:tcW w:w="421" w:type="pct"/>
            <w:shd w:val="clear" w:color="FFFFFF" w:fill="FFFFFF"/>
            <w:noWrap/>
            <w:vAlign w:val="center"/>
          </w:tcPr>
          <w:p w14:paraId="0E883DC8" w14:textId="63B638B9"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78D601C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1AA05DA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39EB8858" w14:textId="2531A2A1" w:rsidTr="009C6089">
        <w:trPr>
          <w:trHeight w:val="260"/>
        </w:trPr>
        <w:tc>
          <w:tcPr>
            <w:tcW w:w="208" w:type="pct"/>
            <w:shd w:val="clear" w:color="FFFFFF" w:fill="FFFFFF"/>
            <w:vAlign w:val="center"/>
          </w:tcPr>
          <w:p w14:paraId="12853C66" w14:textId="355DEF89"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7</w:t>
            </w:r>
          </w:p>
        </w:tc>
        <w:tc>
          <w:tcPr>
            <w:tcW w:w="798" w:type="pct"/>
            <w:shd w:val="clear" w:color="FFFFFF" w:fill="FFFFFF"/>
            <w:noWrap/>
            <w:vAlign w:val="center"/>
            <w:hideMark/>
          </w:tcPr>
          <w:p w14:paraId="52D2EBBA" w14:textId="52834F4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P48813-B21</w:t>
            </w:r>
          </w:p>
        </w:tc>
        <w:tc>
          <w:tcPr>
            <w:tcW w:w="2187" w:type="pct"/>
            <w:shd w:val="clear" w:color="FFFFFF" w:fill="FFFFFF"/>
            <w:noWrap/>
            <w:vAlign w:val="center"/>
            <w:hideMark/>
          </w:tcPr>
          <w:p w14:paraId="00AA181D"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DL380 Gen11 2U 8SFF x1 TM Kit</w:t>
            </w:r>
          </w:p>
        </w:tc>
        <w:tc>
          <w:tcPr>
            <w:tcW w:w="253" w:type="pct"/>
            <w:shd w:val="clear" w:color="FFFFFF" w:fill="FFFFFF"/>
            <w:noWrap/>
            <w:vAlign w:val="center"/>
            <w:hideMark/>
          </w:tcPr>
          <w:p w14:paraId="186BC656"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79A494C0" w14:textId="60AB0EA3"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2178E85A"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7C38C39D"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1C4BA918" w14:textId="3AF003E5" w:rsidTr="009C6089">
        <w:trPr>
          <w:trHeight w:val="260"/>
        </w:trPr>
        <w:tc>
          <w:tcPr>
            <w:tcW w:w="208" w:type="pct"/>
            <w:shd w:val="clear" w:color="FFFFFF" w:fill="FFFFFF"/>
            <w:vAlign w:val="center"/>
          </w:tcPr>
          <w:p w14:paraId="7B8645E2" w14:textId="6FBB2D6A"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8</w:t>
            </w:r>
          </w:p>
        </w:tc>
        <w:tc>
          <w:tcPr>
            <w:tcW w:w="798" w:type="pct"/>
            <w:shd w:val="clear" w:color="FFFFFF" w:fill="FFFFFF"/>
            <w:noWrap/>
            <w:vAlign w:val="center"/>
            <w:hideMark/>
          </w:tcPr>
          <w:p w14:paraId="1BDA5A22" w14:textId="7418EE98"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P48813-B21 0D1</w:t>
            </w:r>
          </w:p>
        </w:tc>
        <w:tc>
          <w:tcPr>
            <w:tcW w:w="2187" w:type="pct"/>
            <w:shd w:val="clear" w:color="FFFFFF" w:fill="FFFFFF"/>
            <w:noWrap/>
            <w:vAlign w:val="center"/>
            <w:hideMark/>
          </w:tcPr>
          <w:p w14:paraId="22C08CBD"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4FE405F3"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79C52C91" w14:textId="1D5D5F9B"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12849C56"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24D241E2"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14D03FE4" w14:textId="17DE255B" w:rsidTr="009C6089">
        <w:trPr>
          <w:trHeight w:val="260"/>
        </w:trPr>
        <w:tc>
          <w:tcPr>
            <w:tcW w:w="208" w:type="pct"/>
            <w:shd w:val="clear" w:color="FFFFFF" w:fill="FFFFFF"/>
            <w:vAlign w:val="center"/>
          </w:tcPr>
          <w:p w14:paraId="5A686275" w14:textId="7ACA22C1"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9</w:t>
            </w:r>
          </w:p>
        </w:tc>
        <w:tc>
          <w:tcPr>
            <w:tcW w:w="798" w:type="pct"/>
            <w:shd w:val="clear" w:color="FFFFFF" w:fill="FFFFFF"/>
            <w:noWrap/>
            <w:vAlign w:val="center"/>
            <w:hideMark/>
          </w:tcPr>
          <w:p w14:paraId="1DA2BF49" w14:textId="447F157E"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P28352-B21</w:t>
            </w:r>
          </w:p>
        </w:tc>
        <w:tc>
          <w:tcPr>
            <w:tcW w:w="2187" w:type="pct"/>
            <w:shd w:val="clear" w:color="FFFFFF" w:fill="FFFFFF"/>
            <w:noWrap/>
            <w:vAlign w:val="center"/>
            <w:hideMark/>
          </w:tcPr>
          <w:p w14:paraId="07910487"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 xml:space="preserve">HPE 2.4TB SAS 12G Mission Critical 10K SFF BC 3-year Warranty 512e </w:t>
            </w:r>
            <w:proofErr w:type="spellStart"/>
            <w:r w:rsidRPr="0015201A">
              <w:rPr>
                <w:rFonts w:asciiTheme="majorHAnsi" w:eastAsia="Times New Roman" w:hAnsiTheme="majorHAnsi" w:cstheme="majorHAnsi"/>
                <w:lang w:val="en-US"/>
              </w:rPr>
              <w:t>Multi Vendor</w:t>
            </w:r>
            <w:proofErr w:type="spellEnd"/>
            <w:r w:rsidRPr="0015201A">
              <w:rPr>
                <w:rFonts w:asciiTheme="majorHAnsi" w:eastAsia="Times New Roman" w:hAnsiTheme="majorHAnsi" w:cstheme="majorHAnsi"/>
                <w:lang w:val="en-US"/>
              </w:rPr>
              <w:t xml:space="preserve"> HDD</w:t>
            </w:r>
          </w:p>
        </w:tc>
        <w:tc>
          <w:tcPr>
            <w:tcW w:w="253" w:type="pct"/>
            <w:shd w:val="clear" w:color="FFFFFF" w:fill="FFFFFF"/>
            <w:noWrap/>
            <w:vAlign w:val="center"/>
            <w:hideMark/>
          </w:tcPr>
          <w:p w14:paraId="61675A93"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12</w:t>
            </w:r>
          </w:p>
        </w:tc>
        <w:tc>
          <w:tcPr>
            <w:tcW w:w="421" w:type="pct"/>
            <w:shd w:val="clear" w:color="FFFFFF" w:fill="FFFFFF"/>
            <w:noWrap/>
            <w:vAlign w:val="center"/>
          </w:tcPr>
          <w:p w14:paraId="550AA7B2" w14:textId="22296F5D"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6175A3F5"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404BC07E"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39D4B378" w14:textId="7770B636" w:rsidTr="009C6089">
        <w:trPr>
          <w:trHeight w:val="260"/>
        </w:trPr>
        <w:tc>
          <w:tcPr>
            <w:tcW w:w="208" w:type="pct"/>
            <w:shd w:val="clear" w:color="FFFFFF" w:fill="FFFFFF"/>
            <w:vAlign w:val="center"/>
          </w:tcPr>
          <w:p w14:paraId="0BEF9488" w14:textId="37A45201"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10</w:t>
            </w:r>
          </w:p>
        </w:tc>
        <w:tc>
          <w:tcPr>
            <w:tcW w:w="798" w:type="pct"/>
            <w:shd w:val="clear" w:color="FFFFFF" w:fill="FFFFFF"/>
            <w:noWrap/>
            <w:vAlign w:val="center"/>
            <w:hideMark/>
          </w:tcPr>
          <w:p w14:paraId="142FDAB5" w14:textId="5539228E"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P28352-B21 0D1</w:t>
            </w:r>
          </w:p>
        </w:tc>
        <w:tc>
          <w:tcPr>
            <w:tcW w:w="2187" w:type="pct"/>
            <w:shd w:val="clear" w:color="FFFFFF" w:fill="FFFFFF"/>
            <w:noWrap/>
            <w:vAlign w:val="center"/>
            <w:hideMark/>
          </w:tcPr>
          <w:p w14:paraId="0AE6132B"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377A220D"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12</w:t>
            </w:r>
          </w:p>
        </w:tc>
        <w:tc>
          <w:tcPr>
            <w:tcW w:w="421" w:type="pct"/>
            <w:shd w:val="clear" w:color="FFFFFF" w:fill="FFFFFF"/>
            <w:noWrap/>
            <w:vAlign w:val="center"/>
          </w:tcPr>
          <w:p w14:paraId="637926DC" w14:textId="2AA20326"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45AD581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3A0B3FDC"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071FCCEE" w14:textId="16BFBDC4" w:rsidTr="009C6089">
        <w:trPr>
          <w:trHeight w:val="260"/>
        </w:trPr>
        <w:tc>
          <w:tcPr>
            <w:tcW w:w="208" w:type="pct"/>
            <w:shd w:val="clear" w:color="FFFFFF" w:fill="FFFFFF"/>
            <w:vAlign w:val="center"/>
          </w:tcPr>
          <w:p w14:paraId="421ACDCD" w14:textId="35EACF00"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11</w:t>
            </w:r>
          </w:p>
        </w:tc>
        <w:tc>
          <w:tcPr>
            <w:tcW w:w="798" w:type="pct"/>
            <w:shd w:val="clear" w:color="FFFFFF" w:fill="FFFFFF"/>
            <w:noWrap/>
            <w:vAlign w:val="center"/>
            <w:hideMark/>
          </w:tcPr>
          <w:p w14:paraId="2FF5CB80" w14:textId="51FBC0A8"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P40430-B21</w:t>
            </w:r>
          </w:p>
        </w:tc>
        <w:tc>
          <w:tcPr>
            <w:tcW w:w="2187" w:type="pct"/>
            <w:shd w:val="clear" w:color="FFFFFF" w:fill="FFFFFF"/>
            <w:noWrap/>
            <w:vAlign w:val="center"/>
            <w:hideMark/>
          </w:tcPr>
          <w:p w14:paraId="038CBD3A"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 xml:space="preserve">HPE 300GB SAS 12G Mission Critical 10K SFF BC 3-year Warranty </w:t>
            </w:r>
            <w:proofErr w:type="spellStart"/>
            <w:r w:rsidRPr="0015201A">
              <w:rPr>
                <w:rFonts w:asciiTheme="majorHAnsi" w:eastAsia="Times New Roman" w:hAnsiTheme="majorHAnsi" w:cstheme="majorHAnsi"/>
                <w:lang w:val="en-US"/>
              </w:rPr>
              <w:t>Multi Vendor</w:t>
            </w:r>
            <w:proofErr w:type="spellEnd"/>
            <w:r w:rsidRPr="0015201A">
              <w:rPr>
                <w:rFonts w:asciiTheme="majorHAnsi" w:eastAsia="Times New Roman" w:hAnsiTheme="majorHAnsi" w:cstheme="majorHAnsi"/>
                <w:lang w:val="en-US"/>
              </w:rPr>
              <w:t xml:space="preserve"> HDD</w:t>
            </w:r>
          </w:p>
        </w:tc>
        <w:tc>
          <w:tcPr>
            <w:tcW w:w="253" w:type="pct"/>
            <w:shd w:val="clear" w:color="FFFFFF" w:fill="FFFFFF"/>
            <w:noWrap/>
            <w:vAlign w:val="center"/>
            <w:hideMark/>
          </w:tcPr>
          <w:p w14:paraId="494417BC"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544F73F1" w14:textId="245FA3C5"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1BC6B40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4DFC8CA"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6F0D1B2C" w14:textId="62C0A97B" w:rsidTr="009C6089">
        <w:trPr>
          <w:trHeight w:val="260"/>
        </w:trPr>
        <w:tc>
          <w:tcPr>
            <w:tcW w:w="208" w:type="pct"/>
            <w:shd w:val="clear" w:color="FFFFFF" w:fill="FFFFFF"/>
            <w:vAlign w:val="center"/>
          </w:tcPr>
          <w:p w14:paraId="350C0D4A" w14:textId="0C13F64A"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12</w:t>
            </w:r>
          </w:p>
        </w:tc>
        <w:tc>
          <w:tcPr>
            <w:tcW w:w="798" w:type="pct"/>
            <w:shd w:val="clear" w:color="FFFFFF" w:fill="FFFFFF"/>
            <w:noWrap/>
            <w:vAlign w:val="center"/>
            <w:hideMark/>
          </w:tcPr>
          <w:p w14:paraId="6A057AE9" w14:textId="23CE1BC5"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P40430-B21 0D1</w:t>
            </w:r>
          </w:p>
        </w:tc>
        <w:tc>
          <w:tcPr>
            <w:tcW w:w="2187" w:type="pct"/>
            <w:shd w:val="clear" w:color="FFFFFF" w:fill="FFFFFF"/>
            <w:noWrap/>
            <w:vAlign w:val="center"/>
            <w:hideMark/>
          </w:tcPr>
          <w:p w14:paraId="6F491C2D"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62CADAE3"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1B3C3013" w14:textId="041A83AD"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06EF0C21"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1432C368"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2020918F" w14:textId="6338CA80" w:rsidTr="009C6089">
        <w:trPr>
          <w:trHeight w:val="260"/>
        </w:trPr>
        <w:tc>
          <w:tcPr>
            <w:tcW w:w="208" w:type="pct"/>
            <w:shd w:val="clear" w:color="FFFFFF" w:fill="FFFFFF"/>
            <w:vAlign w:val="center"/>
          </w:tcPr>
          <w:p w14:paraId="253E3083" w14:textId="74DC2CB4"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13</w:t>
            </w:r>
          </w:p>
        </w:tc>
        <w:tc>
          <w:tcPr>
            <w:tcW w:w="798" w:type="pct"/>
            <w:shd w:val="clear" w:color="FFFFFF" w:fill="FFFFFF"/>
            <w:noWrap/>
            <w:vAlign w:val="center"/>
            <w:hideMark/>
          </w:tcPr>
          <w:p w14:paraId="64D851C1" w14:textId="51A0EA02"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P47777-B21</w:t>
            </w:r>
          </w:p>
        </w:tc>
        <w:tc>
          <w:tcPr>
            <w:tcW w:w="2187" w:type="pct"/>
            <w:shd w:val="clear" w:color="FFFFFF" w:fill="FFFFFF"/>
            <w:noWrap/>
            <w:vAlign w:val="center"/>
            <w:hideMark/>
          </w:tcPr>
          <w:p w14:paraId="59C5532C"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MR416i-p Gen11 x16 Lanes 8GB Cache PCI SPDM Plug-in Storage Controller</w:t>
            </w:r>
          </w:p>
        </w:tc>
        <w:tc>
          <w:tcPr>
            <w:tcW w:w="253" w:type="pct"/>
            <w:shd w:val="clear" w:color="FFFFFF" w:fill="FFFFFF"/>
            <w:noWrap/>
            <w:vAlign w:val="center"/>
            <w:hideMark/>
          </w:tcPr>
          <w:p w14:paraId="021494B5"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6A998F6F" w14:textId="083A45CA"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76C8C31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14BD6AC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67D3B2F7" w14:textId="06732885" w:rsidTr="009C6089">
        <w:trPr>
          <w:trHeight w:val="260"/>
        </w:trPr>
        <w:tc>
          <w:tcPr>
            <w:tcW w:w="208" w:type="pct"/>
            <w:shd w:val="clear" w:color="FFFFFF" w:fill="FFFFFF"/>
            <w:vAlign w:val="center"/>
          </w:tcPr>
          <w:p w14:paraId="3B9EF131" w14:textId="3DABDB98"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14</w:t>
            </w:r>
          </w:p>
        </w:tc>
        <w:tc>
          <w:tcPr>
            <w:tcW w:w="798" w:type="pct"/>
            <w:shd w:val="clear" w:color="FFFFFF" w:fill="FFFFFF"/>
            <w:noWrap/>
            <w:vAlign w:val="center"/>
            <w:hideMark/>
          </w:tcPr>
          <w:p w14:paraId="1C7CEB93" w14:textId="393183ED"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P47777-B21 0D1</w:t>
            </w:r>
          </w:p>
        </w:tc>
        <w:tc>
          <w:tcPr>
            <w:tcW w:w="2187" w:type="pct"/>
            <w:shd w:val="clear" w:color="FFFFFF" w:fill="FFFFFF"/>
            <w:noWrap/>
            <w:vAlign w:val="center"/>
            <w:hideMark/>
          </w:tcPr>
          <w:p w14:paraId="7F662AF5"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0D8B00ED"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28AF4AC2" w14:textId="3E9403DD"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4A7CE19C"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0AE62CF1"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1A360D4B" w14:textId="5E28CD14" w:rsidTr="009C6089">
        <w:trPr>
          <w:trHeight w:val="260"/>
        </w:trPr>
        <w:tc>
          <w:tcPr>
            <w:tcW w:w="208" w:type="pct"/>
            <w:shd w:val="clear" w:color="FFFFFF" w:fill="FFFFFF"/>
            <w:vAlign w:val="center"/>
          </w:tcPr>
          <w:p w14:paraId="0824E36D" w14:textId="051426C5"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15</w:t>
            </w:r>
          </w:p>
        </w:tc>
        <w:tc>
          <w:tcPr>
            <w:tcW w:w="798" w:type="pct"/>
            <w:shd w:val="clear" w:color="FFFFFF" w:fill="FFFFFF"/>
            <w:noWrap/>
            <w:vAlign w:val="center"/>
            <w:hideMark/>
          </w:tcPr>
          <w:p w14:paraId="3F859A4D" w14:textId="48914585"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P51178-B21</w:t>
            </w:r>
          </w:p>
        </w:tc>
        <w:tc>
          <w:tcPr>
            <w:tcW w:w="2187" w:type="pct"/>
            <w:shd w:val="clear" w:color="FFFFFF" w:fill="FFFFFF"/>
            <w:noWrap/>
            <w:vAlign w:val="center"/>
            <w:hideMark/>
          </w:tcPr>
          <w:p w14:paraId="037D5D62"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Broadcom BCM5719 Ethernet 1Gb 4-port BASE-T Adapter for HPE</w:t>
            </w:r>
          </w:p>
        </w:tc>
        <w:tc>
          <w:tcPr>
            <w:tcW w:w="253" w:type="pct"/>
            <w:shd w:val="clear" w:color="FFFFFF" w:fill="FFFFFF"/>
            <w:noWrap/>
            <w:vAlign w:val="center"/>
            <w:hideMark/>
          </w:tcPr>
          <w:p w14:paraId="7B74312B"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338F4425" w14:textId="4F6518F0"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2A0FB7C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E506FED"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13086BA2" w14:textId="19FD928D" w:rsidTr="009C6089">
        <w:trPr>
          <w:trHeight w:val="260"/>
        </w:trPr>
        <w:tc>
          <w:tcPr>
            <w:tcW w:w="208" w:type="pct"/>
            <w:shd w:val="clear" w:color="FFFFFF" w:fill="FFFFFF"/>
            <w:vAlign w:val="center"/>
          </w:tcPr>
          <w:p w14:paraId="1EDBF1E9" w14:textId="71201128"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16</w:t>
            </w:r>
          </w:p>
        </w:tc>
        <w:tc>
          <w:tcPr>
            <w:tcW w:w="798" w:type="pct"/>
            <w:shd w:val="clear" w:color="FFFFFF" w:fill="FFFFFF"/>
            <w:noWrap/>
            <w:vAlign w:val="center"/>
            <w:hideMark/>
          </w:tcPr>
          <w:p w14:paraId="26A8C586" w14:textId="685BA529"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P51178-B21 0D1</w:t>
            </w:r>
          </w:p>
        </w:tc>
        <w:tc>
          <w:tcPr>
            <w:tcW w:w="2187" w:type="pct"/>
            <w:shd w:val="clear" w:color="FFFFFF" w:fill="FFFFFF"/>
            <w:noWrap/>
            <w:vAlign w:val="center"/>
            <w:hideMark/>
          </w:tcPr>
          <w:p w14:paraId="33AE5FE6"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43A1D990"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33244F71" w14:textId="747A9F5A"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3417E78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2FEBF80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717E4041" w14:textId="580F51A1" w:rsidTr="009C6089">
        <w:trPr>
          <w:trHeight w:val="260"/>
        </w:trPr>
        <w:tc>
          <w:tcPr>
            <w:tcW w:w="208" w:type="pct"/>
            <w:shd w:val="clear" w:color="FFFFFF" w:fill="FFFFFF"/>
            <w:vAlign w:val="center"/>
          </w:tcPr>
          <w:p w14:paraId="0515D0B4" w14:textId="763F1135"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17</w:t>
            </w:r>
          </w:p>
        </w:tc>
        <w:tc>
          <w:tcPr>
            <w:tcW w:w="798" w:type="pct"/>
            <w:shd w:val="clear" w:color="FFFFFF" w:fill="FFFFFF"/>
            <w:noWrap/>
            <w:vAlign w:val="center"/>
            <w:hideMark/>
          </w:tcPr>
          <w:p w14:paraId="4515E790" w14:textId="0B5CE04E"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P01366-B21</w:t>
            </w:r>
          </w:p>
        </w:tc>
        <w:tc>
          <w:tcPr>
            <w:tcW w:w="2187" w:type="pct"/>
            <w:shd w:val="clear" w:color="FFFFFF" w:fill="FFFFFF"/>
            <w:noWrap/>
            <w:vAlign w:val="center"/>
            <w:hideMark/>
          </w:tcPr>
          <w:p w14:paraId="7461649D"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96W Smart Storage Lithium-ion Battery with 145mm Cable Kit</w:t>
            </w:r>
          </w:p>
        </w:tc>
        <w:tc>
          <w:tcPr>
            <w:tcW w:w="253" w:type="pct"/>
            <w:shd w:val="clear" w:color="FFFFFF" w:fill="FFFFFF"/>
            <w:noWrap/>
            <w:vAlign w:val="center"/>
            <w:hideMark/>
          </w:tcPr>
          <w:p w14:paraId="575DCB0D"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4443A0D7" w14:textId="1F403CAE"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49AED931"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EBB7E8E"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07F22561" w14:textId="3134FF19" w:rsidTr="009C6089">
        <w:trPr>
          <w:trHeight w:val="260"/>
        </w:trPr>
        <w:tc>
          <w:tcPr>
            <w:tcW w:w="208" w:type="pct"/>
            <w:shd w:val="clear" w:color="FFFFFF" w:fill="FFFFFF"/>
            <w:vAlign w:val="center"/>
          </w:tcPr>
          <w:p w14:paraId="5EF28EFA" w14:textId="6C840AD3"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18</w:t>
            </w:r>
          </w:p>
        </w:tc>
        <w:tc>
          <w:tcPr>
            <w:tcW w:w="798" w:type="pct"/>
            <w:shd w:val="clear" w:color="FFFFFF" w:fill="FFFFFF"/>
            <w:noWrap/>
            <w:vAlign w:val="center"/>
            <w:hideMark/>
          </w:tcPr>
          <w:p w14:paraId="1373E9E3" w14:textId="4C4A718A"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P01366-B21 0D1</w:t>
            </w:r>
          </w:p>
        </w:tc>
        <w:tc>
          <w:tcPr>
            <w:tcW w:w="2187" w:type="pct"/>
            <w:shd w:val="clear" w:color="FFFFFF" w:fill="FFFFFF"/>
            <w:noWrap/>
            <w:vAlign w:val="center"/>
            <w:hideMark/>
          </w:tcPr>
          <w:p w14:paraId="60E06F12"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1D11FBEE"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55FA8CA3" w14:textId="7E6491C9"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07C87726"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92B42AA"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302ACB11" w14:textId="772DF988" w:rsidTr="009C6089">
        <w:trPr>
          <w:trHeight w:val="260"/>
        </w:trPr>
        <w:tc>
          <w:tcPr>
            <w:tcW w:w="208" w:type="pct"/>
            <w:shd w:val="clear" w:color="FFFFFF" w:fill="FFFFFF"/>
            <w:vAlign w:val="center"/>
          </w:tcPr>
          <w:p w14:paraId="1FACCF77" w14:textId="20A02223"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19</w:t>
            </w:r>
          </w:p>
        </w:tc>
        <w:tc>
          <w:tcPr>
            <w:tcW w:w="798" w:type="pct"/>
            <w:shd w:val="clear" w:color="FFFFFF" w:fill="FFFFFF"/>
            <w:noWrap/>
            <w:vAlign w:val="center"/>
            <w:hideMark/>
          </w:tcPr>
          <w:p w14:paraId="6F90BDBF" w14:textId="22AE9C3F"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P48918-B21</w:t>
            </w:r>
          </w:p>
        </w:tc>
        <w:tc>
          <w:tcPr>
            <w:tcW w:w="2187" w:type="pct"/>
            <w:shd w:val="clear" w:color="FFFFFF" w:fill="FFFFFF"/>
            <w:noWrap/>
            <w:vAlign w:val="center"/>
            <w:hideMark/>
          </w:tcPr>
          <w:p w14:paraId="1ECC3B7B"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ProLiant DL360 Gen11 Storage Controller Enablement Cable Kit</w:t>
            </w:r>
          </w:p>
        </w:tc>
        <w:tc>
          <w:tcPr>
            <w:tcW w:w="253" w:type="pct"/>
            <w:shd w:val="clear" w:color="FFFFFF" w:fill="FFFFFF"/>
            <w:noWrap/>
            <w:vAlign w:val="center"/>
            <w:hideMark/>
          </w:tcPr>
          <w:p w14:paraId="1C129129"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0F57A392" w14:textId="7339BD29"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2717C7F0"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39CAC573"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760826A8" w14:textId="0AAA6200" w:rsidTr="009C6089">
        <w:trPr>
          <w:trHeight w:val="260"/>
        </w:trPr>
        <w:tc>
          <w:tcPr>
            <w:tcW w:w="208" w:type="pct"/>
            <w:shd w:val="clear" w:color="FFFFFF" w:fill="FFFFFF"/>
            <w:vAlign w:val="center"/>
          </w:tcPr>
          <w:p w14:paraId="26D5BD33" w14:textId="3A4A5854"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20</w:t>
            </w:r>
          </w:p>
        </w:tc>
        <w:tc>
          <w:tcPr>
            <w:tcW w:w="798" w:type="pct"/>
            <w:shd w:val="clear" w:color="FFFFFF" w:fill="FFFFFF"/>
            <w:noWrap/>
            <w:vAlign w:val="center"/>
            <w:hideMark/>
          </w:tcPr>
          <w:p w14:paraId="74BD1966" w14:textId="686932FB"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P48918-B21 0D1</w:t>
            </w:r>
          </w:p>
        </w:tc>
        <w:tc>
          <w:tcPr>
            <w:tcW w:w="2187" w:type="pct"/>
            <w:shd w:val="clear" w:color="FFFFFF" w:fill="FFFFFF"/>
            <w:noWrap/>
            <w:vAlign w:val="center"/>
            <w:hideMark/>
          </w:tcPr>
          <w:p w14:paraId="1584502C"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1004740A"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15E4651F" w14:textId="091AB28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7FA6A83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457E410A"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4F9AA6DD" w14:textId="4E3E0D53" w:rsidTr="009C6089">
        <w:trPr>
          <w:trHeight w:val="260"/>
        </w:trPr>
        <w:tc>
          <w:tcPr>
            <w:tcW w:w="208" w:type="pct"/>
            <w:shd w:val="clear" w:color="FFFFFF" w:fill="FFFFFF"/>
            <w:vAlign w:val="center"/>
          </w:tcPr>
          <w:p w14:paraId="38856136" w14:textId="512B7085"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21</w:t>
            </w:r>
          </w:p>
        </w:tc>
        <w:tc>
          <w:tcPr>
            <w:tcW w:w="798" w:type="pct"/>
            <w:shd w:val="clear" w:color="FFFFFF" w:fill="FFFFFF"/>
            <w:noWrap/>
            <w:vAlign w:val="center"/>
            <w:hideMark/>
          </w:tcPr>
          <w:p w14:paraId="31BFF76A" w14:textId="562DDD08"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P10115-B21</w:t>
            </w:r>
          </w:p>
        </w:tc>
        <w:tc>
          <w:tcPr>
            <w:tcW w:w="2187" w:type="pct"/>
            <w:shd w:val="clear" w:color="FFFFFF" w:fill="FFFFFF"/>
            <w:noWrap/>
            <w:vAlign w:val="center"/>
            <w:hideMark/>
          </w:tcPr>
          <w:p w14:paraId="2C836511"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Broadcom BCM57414 Ethernet 10/25Gb 2-port SFP28 OCP3 Adapter for HPE</w:t>
            </w:r>
          </w:p>
        </w:tc>
        <w:tc>
          <w:tcPr>
            <w:tcW w:w="253" w:type="pct"/>
            <w:shd w:val="clear" w:color="FFFFFF" w:fill="FFFFFF"/>
            <w:noWrap/>
            <w:vAlign w:val="center"/>
            <w:hideMark/>
          </w:tcPr>
          <w:p w14:paraId="47C9028F"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0574096F" w14:textId="603F966B"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2017789C"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3D91FE0C"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425EB8A8" w14:textId="220B0D2E" w:rsidTr="009C6089">
        <w:trPr>
          <w:trHeight w:val="260"/>
        </w:trPr>
        <w:tc>
          <w:tcPr>
            <w:tcW w:w="208" w:type="pct"/>
            <w:shd w:val="clear" w:color="FFFFFF" w:fill="FFFFFF"/>
            <w:vAlign w:val="center"/>
          </w:tcPr>
          <w:p w14:paraId="60359FD4" w14:textId="0A888EA3"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22</w:t>
            </w:r>
          </w:p>
        </w:tc>
        <w:tc>
          <w:tcPr>
            <w:tcW w:w="798" w:type="pct"/>
            <w:shd w:val="clear" w:color="FFFFFF" w:fill="FFFFFF"/>
            <w:noWrap/>
            <w:vAlign w:val="center"/>
            <w:hideMark/>
          </w:tcPr>
          <w:p w14:paraId="7B004752" w14:textId="34CE0F81"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P10115-B21 0D1</w:t>
            </w:r>
          </w:p>
        </w:tc>
        <w:tc>
          <w:tcPr>
            <w:tcW w:w="2187" w:type="pct"/>
            <w:shd w:val="clear" w:color="FFFFFF" w:fill="FFFFFF"/>
            <w:noWrap/>
            <w:vAlign w:val="center"/>
            <w:hideMark/>
          </w:tcPr>
          <w:p w14:paraId="54BD093A"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7317DA66"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75225D35" w14:textId="027A7B9D"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69B6C522"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1D056BB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0D8FF0E2" w14:textId="48CC3964" w:rsidTr="009C6089">
        <w:trPr>
          <w:trHeight w:val="260"/>
        </w:trPr>
        <w:tc>
          <w:tcPr>
            <w:tcW w:w="208" w:type="pct"/>
            <w:shd w:val="clear" w:color="FFFFFF" w:fill="FFFFFF"/>
            <w:vAlign w:val="center"/>
          </w:tcPr>
          <w:p w14:paraId="0AF7B66E" w14:textId="33D4C168"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23</w:t>
            </w:r>
          </w:p>
        </w:tc>
        <w:tc>
          <w:tcPr>
            <w:tcW w:w="798" w:type="pct"/>
            <w:shd w:val="clear" w:color="FFFFFF" w:fill="FFFFFF"/>
            <w:noWrap/>
            <w:vAlign w:val="center"/>
            <w:hideMark/>
          </w:tcPr>
          <w:p w14:paraId="46DEEF5B" w14:textId="02762F0D"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P38995-B21</w:t>
            </w:r>
          </w:p>
        </w:tc>
        <w:tc>
          <w:tcPr>
            <w:tcW w:w="2187" w:type="pct"/>
            <w:shd w:val="clear" w:color="FFFFFF" w:fill="FFFFFF"/>
            <w:noWrap/>
            <w:vAlign w:val="center"/>
            <w:hideMark/>
          </w:tcPr>
          <w:p w14:paraId="7191463B"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800W Flex Slot Platinum Hot Plug Low Halogen Power Supply Kit</w:t>
            </w:r>
          </w:p>
        </w:tc>
        <w:tc>
          <w:tcPr>
            <w:tcW w:w="253" w:type="pct"/>
            <w:shd w:val="clear" w:color="FFFFFF" w:fill="FFFFFF"/>
            <w:noWrap/>
            <w:vAlign w:val="center"/>
            <w:hideMark/>
          </w:tcPr>
          <w:p w14:paraId="6D402CE8"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5207BAA3" w14:textId="2FE4E95D"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35D1F19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DC29761"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13794B37" w14:textId="79BB9C7D" w:rsidTr="009C6089">
        <w:trPr>
          <w:trHeight w:val="260"/>
        </w:trPr>
        <w:tc>
          <w:tcPr>
            <w:tcW w:w="208" w:type="pct"/>
            <w:shd w:val="clear" w:color="FFFFFF" w:fill="FFFFFF"/>
            <w:vAlign w:val="center"/>
          </w:tcPr>
          <w:p w14:paraId="035E00EE" w14:textId="040C837C"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24</w:t>
            </w:r>
          </w:p>
        </w:tc>
        <w:tc>
          <w:tcPr>
            <w:tcW w:w="798" w:type="pct"/>
            <w:shd w:val="clear" w:color="FFFFFF" w:fill="FFFFFF"/>
            <w:noWrap/>
            <w:vAlign w:val="center"/>
            <w:hideMark/>
          </w:tcPr>
          <w:p w14:paraId="6618D6A1" w14:textId="28273661"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P38995-B21 0D1</w:t>
            </w:r>
          </w:p>
        </w:tc>
        <w:tc>
          <w:tcPr>
            <w:tcW w:w="2187" w:type="pct"/>
            <w:shd w:val="clear" w:color="FFFFFF" w:fill="FFFFFF"/>
            <w:noWrap/>
            <w:vAlign w:val="center"/>
            <w:hideMark/>
          </w:tcPr>
          <w:p w14:paraId="61EED818"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22E5095B"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47A4AC78" w14:textId="7BD95885"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758CC1E4"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2D6F5B0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0BC42B89" w14:textId="48E5B17E" w:rsidTr="009C6089">
        <w:trPr>
          <w:trHeight w:val="260"/>
        </w:trPr>
        <w:tc>
          <w:tcPr>
            <w:tcW w:w="208" w:type="pct"/>
            <w:shd w:val="clear" w:color="FFFFFF" w:fill="FFFFFF"/>
            <w:vAlign w:val="center"/>
          </w:tcPr>
          <w:p w14:paraId="31C08D4A" w14:textId="6F1CD135"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25</w:t>
            </w:r>
          </w:p>
        </w:tc>
        <w:tc>
          <w:tcPr>
            <w:tcW w:w="798" w:type="pct"/>
            <w:shd w:val="clear" w:color="FFFFFF" w:fill="FFFFFF"/>
            <w:noWrap/>
            <w:vAlign w:val="center"/>
            <w:hideMark/>
          </w:tcPr>
          <w:p w14:paraId="2F474BBB" w14:textId="24BE4096"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R1C65A</w:t>
            </w:r>
          </w:p>
        </w:tc>
        <w:tc>
          <w:tcPr>
            <w:tcW w:w="2187" w:type="pct"/>
            <w:shd w:val="clear" w:color="FFFFFF" w:fill="FFFFFF"/>
            <w:noWrap/>
            <w:vAlign w:val="center"/>
            <w:hideMark/>
          </w:tcPr>
          <w:p w14:paraId="5D311B1A"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C13-C14 IN 250V 10Amp 2m Black Jumper Cord</w:t>
            </w:r>
          </w:p>
        </w:tc>
        <w:tc>
          <w:tcPr>
            <w:tcW w:w="253" w:type="pct"/>
            <w:shd w:val="clear" w:color="FFFFFF" w:fill="FFFFFF"/>
            <w:noWrap/>
            <w:vAlign w:val="center"/>
            <w:hideMark/>
          </w:tcPr>
          <w:p w14:paraId="3FE989F0"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7D5D9FB0" w14:textId="5C25DEF3"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7D0919CF"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2ED70B16"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6221DE01" w14:textId="2158655C" w:rsidTr="009C6089">
        <w:trPr>
          <w:trHeight w:val="260"/>
        </w:trPr>
        <w:tc>
          <w:tcPr>
            <w:tcW w:w="208" w:type="pct"/>
            <w:shd w:val="clear" w:color="FFFFFF" w:fill="FFFFFF"/>
            <w:vAlign w:val="center"/>
          </w:tcPr>
          <w:p w14:paraId="784C8667" w14:textId="3F92E20E"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lastRenderedPageBreak/>
              <w:t>26</w:t>
            </w:r>
          </w:p>
        </w:tc>
        <w:tc>
          <w:tcPr>
            <w:tcW w:w="798" w:type="pct"/>
            <w:shd w:val="clear" w:color="FFFFFF" w:fill="FFFFFF"/>
            <w:noWrap/>
            <w:vAlign w:val="center"/>
            <w:hideMark/>
          </w:tcPr>
          <w:p w14:paraId="7FC6DF56" w14:textId="4ADC1633"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R1C65A      0D1</w:t>
            </w:r>
          </w:p>
        </w:tc>
        <w:tc>
          <w:tcPr>
            <w:tcW w:w="2187" w:type="pct"/>
            <w:shd w:val="clear" w:color="FFFFFF" w:fill="FFFFFF"/>
            <w:noWrap/>
            <w:vAlign w:val="center"/>
            <w:hideMark/>
          </w:tcPr>
          <w:p w14:paraId="0B72EBC5"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52CB8C0E"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65C8C45C" w14:textId="33E6FB33"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3CC78FB2"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735450D"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5742F79C" w14:textId="2DC19FC0" w:rsidTr="009C6089">
        <w:trPr>
          <w:trHeight w:val="260"/>
        </w:trPr>
        <w:tc>
          <w:tcPr>
            <w:tcW w:w="208" w:type="pct"/>
            <w:shd w:val="clear" w:color="FFFFFF" w:fill="FFFFFF"/>
            <w:vAlign w:val="center"/>
          </w:tcPr>
          <w:p w14:paraId="1FC064E3" w14:textId="00F6FA0C"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27</w:t>
            </w:r>
          </w:p>
        </w:tc>
        <w:tc>
          <w:tcPr>
            <w:tcW w:w="798" w:type="pct"/>
            <w:shd w:val="clear" w:color="FFFFFF" w:fill="FFFFFF"/>
            <w:noWrap/>
            <w:vAlign w:val="center"/>
            <w:hideMark/>
          </w:tcPr>
          <w:p w14:paraId="484EAB5F" w14:textId="1441149C"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BD505A</w:t>
            </w:r>
          </w:p>
        </w:tc>
        <w:tc>
          <w:tcPr>
            <w:tcW w:w="2187" w:type="pct"/>
            <w:shd w:val="clear" w:color="FFFFFF" w:fill="FFFFFF"/>
            <w:noWrap/>
            <w:vAlign w:val="center"/>
            <w:hideMark/>
          </w:tcPr>
          <w:p w14:paraId="0D1141A4"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 xml:space="preserve">HPE </w:t>
            </w:r>
            <w:proofErr w:type="spellStart"/>
            <w:r w:rsidRPr="0015201A">
              <w:rPr>
                <w:rFonts w:asciiTheme="majorHAnsi" w:eastAsia="Times New Roman" w:hAnsiTheme="majorHAnsi" w:cstheme="majorHAnsi"/>
                <w:lang w:val="en-US"/>
              </w:rPr>
              <w:t>iLO</w:t>
            </w:r>
            <w:proofErr w:type="spellEnd"/>
            <w:r w:rsidRPr="0015201A">
              <w:rPr>
                <w:rFonts w:asciiTheme="majorHAnsi" w:eastAsia="Times New Roman" w:hAnsiTheme="majorHAnsi" w:cstheme="majorHAnsi"/>
                <w:lang w:val="en-US"/>
              </w:rPr>
              <w:t xml:space="preserve"> Advanced 1-server License with 3yr Support on </w:t>
            </w:r>
            <w:proofErr w:type="spellStart"/>
            <w:r w:rsidRPr="0015201A">
              <w:rPr>
                <w:rFonts w:asciiTheme="majorHAnsi" w:eastAsia="Times New Roman" w:hAnsiTheme="majorHAnsi" w:cstheme="majorHAnsi"/>
                <w:lang w:val="en-US"/>
              </w:rPr>
              <w:t>iLO</w:t>
            </w:r>
            <w:proofErr w:type="spellEnd"/>
            <w:r w:rsidRPr="0015201A">
              <w:rPr>
                <w:rFonts w:asciiTheme="majorHAnsi" w:eastAsia="Times New Roman" w:hAnsiTheme="majorHAnsi" w:cstheme="majorHAnsi"/>
                <w:lang w:val="en-US"/>
              </w:rPr>
              <w:t xml:space="preserve"> Licensed Features</w:t>
            </w:r>
          </w:p>
        </w:tc>
        <w:tc>
          <w:tcPr>
            <w:tcW w:w="253" w:type="pct"/>
            <w:shd w:val="clear" w:color="FFFFFF" w:fill="FFFFFF"/>
            <w:noWrap/>
            <w:vAlign w:val="center"/>
            <w:hideMark/>
          </w:tcPr>
          <w:p w14:paraId="6A0FFA28"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01FCB89C" w14:textId="3F3FB516"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5EE629A0"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781A467D"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2D32A71F" w14:textId="4D658462" w:rsidTr="009C6089">
        <w:trPr>
          <w:trHeight w:val="260"/>
        </w:trPr>
        <w:tc>
          <w:tcPr>
            <w:tcW w:w="208" w:type="pct"/>
            <w:shd w:val="clear" w:color="FFFFFF" w:fill="FFFFFF"/>
            <w:vAlign w:val="center"/>
          </w:tcPr>
          <w:p w14:paraId="7E629473" w14:textId="1DE3525D"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28</w:t>
            </w:r>
          </w:p>
        </w:tc>
        <w:tc>
          <w:tcPr>
            <w:tcW w:w="798" w:type="pct"/>
            <w:shd w:val="clear" w:color="FFFFFF" w:fill="FFFFFF"/>
            <w:noWrap/>
            <w:vAlign w:val="center"/>
            <w:hideMark/>
          </w:tcPr>
          <w:p w14:paraId="3F220BB1" w14:textId="59CBE6D0"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BD505A      0D1</w:t>
            </w:r>
          </w:p>
        </w:tc>
        <w:tc>
          <w:tcPr>
            <w:tcW w:w="2187" w:type="pct"/>
            <w:shd w:val="clear" w:color="FFFFFF" w:fill="FFFFFF"/>
            <w:noWrap/>
            <w:vAlign w:val="center"/>
            <w:hideMark/>
          </w:tcPr>
          <w:p w14:paraId="182764FD"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3A59EFAA"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274C179D" w14:textId="0A12D381"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10713EBC"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4A947B7E"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32E609CC" w14:textId="2776D189" w:rsidTr="009C6089">
        <w:trPr>
          <w:trHeight w:val="260"/>
        </w:trPr>
        <w:tc>
          <w:tcPr>
            <w:tcW w:w="208" w:type="pct"/>
            <w:shd w:val="clear" w:color="FFFFFF" w:fill="FFFFFF"/>
            <w:vAlign w:val="center"/>
          </w:tcPr>
          <w:p w14:paraId="00137619" w14:textId="34DB6F83"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29</w:t>
            </w:r>
          </w:p>
        </w:tc>
        <w:tc>
          <w:tcPr>
            <w:tcW w:w="798" w:type="pct"/>
            <w:shd w:val="clear" w:color="FFFFFF" w:fill="FFFFFF"/>
            <w:noWrap/>
            <w:vAlign w:val="center"/>
            <w:hideMark/>
          </w:tcPr>
          <w:p w14:paraId="0B4215E0" w14:textId="0FC7D3C2"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P8B31A</w:t>
            </w:r>
          </w:p>
        </w:tc>
        <w:tc>
          <w:tcPr>
            <w:tcW w:w="2187" w:type="pct"/>
            <w:shd w:val="clear" w:color="FFFFFF" w:fill="FFFFFF"/>
            <w:noWrap/>
            <w:vAlign w:val="center"/>
            <w:hideMark/>
          </w:tcPr>
          <w:p w14:paraId="014DDC0A"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 xml:space="preserve">HPE OneView w/o </w:t>
            </w:r>
            <w:proofErr w:type="spellStart"/>
            <w:r w:rsidRPr="0015201A">
              <w:rPr>
                <w:rFonts w:asciiTheme="majorHAnsi" w:eastAsia="Times New Roman" w:hAnsiTheme="majorHAnsi" w:cstheme="majorHAnsi"/>
                <w:lang w:val="en-US"/>
              </w:rPr>
              <w:t>iLO</w:t>
            </w:r>
            <w:proofErr w:type="spellEnd"/>
            <w:r w:rsidRPr="0015201A">
              <w:rPr>
                <w:rFonts w:asciiTheme="majorHAnsi" w:eastAsia="Times New Roman" w:hAnsiTheme="majorHAnsi" w:cstheme="majorHAnsi"/>
                <w:lang w:val="en-US"/>
              </w:rPr>
              <w:t xml:space="preserve"> including 3yr 24x7 Support 1-server FIO LTU</w:t>
            </w:r>
          </w:p>
        </w:tc>
        <w:tc>
          <w:tcPr>
            <w:tcW w:w="253" w:type="pct"/>
            <w:shd w:val="clear" w:color="FFFFFF" w:fill="FFFFFF"/>
            <w:noWrap/>
            <w:vAlign w:val="center"/>
            <w:hideMark/>
          </w:tcPr>
          <w:p w14:paraId="22FF1ED0"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304DC75D" w14:textId="0F48AC6C"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0219BCB6"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14514F5C"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71B2BDE8" w14:textId="7CBCC6AC" w:rsidTr="009C6089">
        <w:trPr>
          <w:trHeight w:val="260"/>
        </w:trPr>
        <w:tc>
          <w:tcPr>
            <w:tcW w:w="208" w:type="pct"/>
            <w:shd w:val="clear" w:color="FFFFFF" w:fill="FFFFFF"/>
            <w:vAlign w:val="center"/>
          </w:tcPr>
          <w:p w14:paraId="2438F155" w14:textId="6151BCA2"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30</w:t>
            </w:r>
          </w:p>
        </w:tc>
        <w:tc>
          <w:tcPr>
            <w:tcW w:w="798" w:type="pct"/>
            <w:shd w:val="clear" w:color="FFFFFF" w:fill="FFFFFF"/>
            <w:noWrap/>
            <w:vAlign w:val="center"/>
            <w:hideMark/>
          </w:tcPr>
          <w:p w14:paraId="3E12B27C" w14:textId="532742C2"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P48830-B21</w:t>
            </w:r>
          </w:p>
        </w:tc>
        <w:tc>
          <w:tcPr>
            <w:tcW w:w="2187" w:type="pct"/>
            <w:shd w:val="clear" w:color="FFFFFF" w:fill="FFFFFF"/>
            <w:noWrap/>
            <w:vAlign w:val="center"/>
            <w:hideMark/>
          </w:tcPr>
          <w:p w14:paraId="6E56194C"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ProLiant DL3XX Gen11 CPU2 to OCP2 x8 Enablement Kit</w:t>
            </w:r>
          </w:p>
        </w:tc>
        <w:tc>
          <w:tcPr>
            <w:tcW w:w="253" w:type="pct"/>
            <w:shd w:val="clear" w:color="FFFFFF" w:fill="FFFFFF"/>
            <w:noWrap/>
            <w:vAlign w:val="center"/>
            <w:hideMark/>
          </w:tcPr>
          <w:p w14:paraId="78155D76"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66AF6496" w14:textId="720B5351"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3DC5EB68"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711EA9BF"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3A10870C" w14:textId="42C3CF32" w:rsidTr="009C6089">
        <w:trPr>
          <w:trHeight w:val="260"/>
        </w:trPr>
        <w:tc>
          <w:tcPr>
            <w:tcW w:w="208" w:type="pct"/>
            <w:shd w:val="clear" w:color="FFFFFF" w:fill="FFFFFF"/>
            <w:vAlign w:val="center"/>
          </w:tcPr>
          <w:p w14:paraId="706E9911" w14:textId="17BE725A"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31</w:t>
            </w:r>
          </w:p>
        </w:tc>
        <w:tc>
          <w:tcPr>
            <w:tcW w:w="798" w:type="pct"/>
            <w:shd w:val="clear" w:color="FFFFFF" w:fill="FFFFFF"/>
            <w:noWrap/>
            <w:vAlign w:val="center"/>
            <w:hideMark/>
          </w:tcPr>
          <w:p w14:paraId="712C714D" w14:textId="04CE10FE"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P48830-B21 0D1</w:t>
            </w:r>
          </w:p>
        </w:tc>
        <w:tc>
          <w:tcPr>
            <w:tcW w:w="2187" w:type="pct"/>
            <w:shd w:val="clear" w:color="FFFFFF" w:fill="FFFFFF"/>
            <w:noWrap/>
            <w:vAlign w:val="center"/>
            <w:hideMark/>
          </w:tcPr>
          <w:p w14:paraId="51039946"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121BE77A"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538BED04" w14:textId="37885173"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55A27B0C"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6CF0889A"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5FB89EFC" w14:textId="17C773E0" w:rsidTr="009C6089">
        <w:trPr>
          <w:trHeight w:val="260"/>
        </w:trPr>
        <w:tc>
          <w:tcPr>
            <w:tcW w:w="208" w:type="pct"/>
            <w:shd w:val="clear" w:color="FFFFFF" w:fill="FFFFFF"/>
            <w:vAlign w:val="center"/>
          </w:tcPr>
          <w:p w14:paraId="04EF538B" w14:textId="00359A40"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32</w:t>
            </w:r>
          </w:p>
        </w:tc>
        <w:tc>
          <w:tcPr>
            <w:tcW w:w="798" w:type="pct"/>
            <w:shd w:val="clear" w:color="FFFFFF" w:fill="FFFFFF"/>
            <w:noWrap/>
            <w:vAlign w:val="center"/>
            <w:hideMark/>
          </w:tcPr>
          <w:p w14:paraId="2719B3F9" w14:textId="1D313C9F"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P48820-B21</w:t>
            </w:r>
          </w:p>
        </w:tc>
        <w:tc>
          <w:tcPr>
            <w:tcW w:w="2187" w:type="pct"/>
            <w:shd w:val="clear" w:color="FFFFFF" w:fill="FFFFFF"/>
            <w:noWrap/>
            <w:vAlign w:val="center"/>
            <w:hideMark/>
          </w:tcPr>
          <w:p w14:paraId="201A1E6B"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DL380/DL560 G11 2U High Perf Fan Kit</w:t>
            </w:r>
          </w:p>
        </w:tc>
        <w:tc>
          <w:tcPr>
            <w:tcW w:w="253" w:type="pct"/>
            <w:shd w:val="clear" w:color="FFFFFF" w:fill="FFFFFF"/>
            <w:noWrap/>
            <w:vAlign w:val="center"/>
            <w:hideMark/>
          </w:tcPr>
          <w:p w14:paraId="250DA2E0"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172E211A" w14:textId="03A9688C"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7ECE1036"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9B5197D"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1415B02C" w14:textId="5CE7CBC3" w:rsidTr="009C6089">
        <w:trPr>
          <w:trHeight w:val="260"/>
        </w:trPr>
        <w:tc>
          <w:tcPr>
            <w:tcW w:w="208" w:type="pct"/>
            <w:shd w:val="clear" w:color="FFFFFF" w:fill="FFFFFF"/>
            <w:vAlign w:val="center"/>
          </w:tcPr>
          <w:p w14:paraId="4ADB0BEB" w14:textId="236B3B8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33</w:t>
            </w:r>
          </w:p>
        </w:tc>
        <w:tc>
          <w:tcPr>
            <w:tcW w:w="798" w:type="pct"/>
            <w:shd w:val="clear" w:color="FFFFFF" w:fill="FFFFFF"/>
            <w:noWrap/>
            <w:vAlign w:val="center"/>
            <w:hideMark/>
          </w:tcPr>
          <w:p w14:paraId="48B820C2" w14:textId="6C59C4AD"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P48820-B21 0D1</w:t>
            </w:r>
          </w:p>
        </w:tc>
        <w:tc>
          <w:tcPr>
            <w:tcW w:w="2187" w:type="pct"/>
            <w:shd w:val="clear" w:color="FFFFFF" w:fill="FFFFFF"/>
            <w:noWrap/>
            <w:vAlign w:val="center"/>
            <w:hideMark/>
          </w:tcPr>
          <w:p w14:paraId="5ACD8BF1"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1A7E71BF"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7FDE7404" w14:textId="151C6614"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2CB95CF6"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4380CEFB"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1BADB5C0" w14:textId="4F2FFCB3" w:rsidTr="009C6089">
        <w:trPr>
          <w:trHeight w:val="260"/>
        </w:trPr>
        <w:tc>
          <w:tcPr>
            <w:tcW w:w="208" w:type="pct"/>
            <w:shd w:val="clear" w:color="FFFFFF" w:fill="FFFFFF"/>
            <w:vAlign w:val="center"/>
          </w:tcPr>
          <w:p w14:paraId="7DC59774" w14:textId="63D77F50"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34</w:t>
            </w:r>
          </w:p>
        </w:tc>
        <w:tc>
          <w:tcPr>
            <w:tcW w:w="798" w:type="pct"/>
            <w:shd w:val="clear" w:color="FFFFFF" w:fill="FFFFFF"/>
            <w:noWrap/>
            <w:vAlign w:val="center"/>
            <w:hideMark/>
          </w:tcPr>
          <w:p w14:paraId="1F143F0F" w14:textId="24341991"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P48818-B21</w:t>
            </w:r>
          </w:p>
        </w:tc>
        <w:tc>
          <w:tcPr>
            <w:tcW w:w="2187" w:type="pct"/>
            <w:shd w:val="clear" w:color="FFFFFF" w:fill="FFFFFF"/>
            <w:noWrap/>
            <w:vAlign w:val="center"/>
            <w:hideMark/>
          </w:tcPr>
          <w:p w14:paraId="66C3E954"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DL380/DL560 G11 High Perf 2U HS Kit</w:t>
            </w:r>
          </w:p>
        </w:tc>
        <w:tc>
          <w:tcPr>
            <w:tcW w:w="253" w:type="pct"/>
            <w:shd w:val="clear" w:color="FFFFFF" w:fill="FFFFFF"/>
            <w:noWrap/>
            <w:vAlign w:val="center"/>
            <w:hideMark/>
          </w:tcPr>
          <w:p w14:paraId="04DB3547"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68979EA3" w14:textId="7D84CEF9"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6DAC6A3F"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7EFE367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725C2E00" w14:textId="4B078143" w:rsidTr="009C6089">
        <w:trPr>
          <w:trHeight w:val="260"/>
        </w:trPr>
        <w:tc>
          <w:tcPr>
            <w:tcW w:w="208" w:type="pct"/>
            <w:shd w:val="clear" w:color="FFFFFF" w:fill="FFFFFF"/>
            <w:vAlign w:val="center"/>
          </w:tcPr>
          <w:p w14:paraId="5943796D" w14:textId="5D3BFD0C"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35</w:t>
            </w:r>
          </w:p>
        </w:tc>
        <w:tc>
          <w:tcPr>
            <w:tcW w:w="798" w:type="pct"/>
            <w:shd w:val="clear" w:color="FFFFFF" w:fill="FFFFFF"/>
            <w:noWrap/>
            <w:vAlign w:val="center"/>
            <w:hideMark/>
          </w:tcPr>
          <w:p w14:paraId="722234C1" w14:textId="04700A30"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P48818-B21 0D1</w:t>
            </w:r>
          </w:p>
        </w:tc>
        <w:tc>
          <w:tcPr>
            <w:tcW w:w="2187" w:type="pct"/>
            <w:shd w:val="clear" w:color="FFFFFF" w:fill="FFFFFF"/>
            <w:noWrap/>
            <w:vAlign w:val="center"/>
            <w:hideMark/>
          </w:tcPr>
          <w:p w14:paraId="254EBE2F"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58E2E478"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4</w:t>
            </w:r>
          </w:p>
        </w:tc>
        <w:tc>
          <w:tcPr>
            <w:tcW w:w="421" w:type="pct"/>
            <w:shd w:val="clear" w:color="FFFFFF" w:fill="FFFFFF"/>
            <w:noWrap/>
            <w:vAlign w:val="center"/>
          </w:tcPr>
          <w:p w14:paraId="1363AFCE" w14:textId="6B05321F"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503686F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79F6D5C8"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6960319E" w14:textId="6AD1F921" w:rsidTr="009C6089">
        <w:trPr>
          <w:trHeight w:val="260"/>
        </w:trPr>
        <w:tc>
          <w:tcPr>
            <w:tcW w:w="208" w:type="pct"/>
            <w:shd w:val="clear" w:color="FFFFFF" w:fill="FFFFFF"/>
            <w:vAlign w:val="center"/>
          </w:tcPr>
          <w:p w14:paraId="44E62B51" w14:textId="61679F28"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36</w:t>
            </w:r>
          </w:p>
        </w:tc>
        <w:tc>
          <w:tcPr>
            <w:tcW w:w="798" w:type="pct"/>
            <w:shd w:val="clear" w:color="FFFFFF" w:fill="FFFFFF"/>
            <w:noWrap/>
            <w:vAlign w:val="center"/>
            <w:hideMark/>
          </w:tcPr>
          <w:p w14:paraId="555DB0BB" w14:textId="2F1B49AD"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P52341-B21</w:t>
            </w:r>
          </w:p>
        </w:tc>
        <w:tc>
          <w:tcPr>
            <w:tcW w:w="2187" w:type="pct"/>
            <w:shd w:val="clear" w:color="FFFFFF" w:fill="FFFFFF"/>
            <w:noWrap/>
            <w:vAlign w:val="center"/>
            <w:hideMark/>
          </w:tcPr>
          <w:p w14:paraId="0651E428"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ProLiant DL3XX Gen11 Easy Install Rail 3 Kit</w:t>
            </w:r>
          </w:p>
        </w:tc>
        <w:tc>
          <w:tcPr>
            <w:tcW w:w="253" w:type="pct"/>
            <w:shd w:val="clear" w:color="FFFFFF" w:fill="FFFFFF"/>
            <w:noWrap/>
            <w:vAlign w:val="center"/>
            <w:hideMark/>
          </w:tcPr>
          <w:p w14:paraId="0EAA8D6E"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40005F98" w14:textId="4160BF48"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302A900D"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144F4B9F"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0757A8F6" w14:textId="4E4EA6D4" w:rsidTr="009C6089">
        <w:trPr>
          <w:trHeight w:val="260"/>
        </w:trPr>
        <w:tc>
          <w:tcPr>
            <w:tcW w:w="208" w:type="pct"/>
            <w:shd w:val="clear" w:color="FFFFFF" w:fill="FFFFFF"/>
            <w:vAlign w:val="center"/>
          </w:tcPr>
          <w:p w14:paraId="276079FB" w14:textId="5F51ADA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37</w:t>
            </w:r>
          </w:p>
        </w:tc>
        <w:tc>
          <w:tcPr>
            <w:tcW w:w="798" w:type="pct"/>
            <w:shd w:val="clear" w:color="FFFFFF" w:fill="FFFFFF"/>
            <w:noWrap/>
            <w:vAlign w:val="center"/>
            <w:hideMark/>
          </w:tcPr>
          <w:p w14:paraId="2A5C6DB7" w14:textId="2B16DE72"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P52341-B21 0D1</w:t>
            </w:r>
          </w:p>
        </w:tc>
        <w:tc>
          <w:tcPr>
            <w:tcW w:w="2187" w:type="pct"/>
            <w:shd w:val="clear" w:color="FFFFFF" w:fill="FFFFFF"/>
            <w:noWrap/>
            <w:vAlign w:val="center"/>
            <w:hideMark/>
          </w:tcPr>
          <w:p w14:paraId="36E9CDDD"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Factory Integrated</w:t>
            </w:r>
          </w:p>
        </w:tc>
        <w:tc>
          <w:tcPr>
            <w:tcW w:w="253" w:type="pct"/>
            <w:shd w:val="clear" w:color="FFFFFF" w:fill="FFFFFF"/>
            <w:noWrap/>
            <w:vAlign w:val="center"/>
            <w:hideMark/>
          </w:tcPr>
          <w:p w14:paraId="428B5C98"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FFFFFF" w:fill="FFFFFF"/>
            <w:noWrap/>
            <w:vAlign w:val="center"/>
          </w:tcPr>
          <w:p w14:paraId="776C0DBB" w14:textId="3796F5EA"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6976C507"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3A62FD1D"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37231778" w14:textId="0B57EFE2" w:rsidTr="009C6089">
        <w:trPr>
          <w:trHeight w:val="260"/>
        </w:trPr>
        <w:tc>
          <w:tcPr>
            <w:tcW w:w="208" w:type="pct"/>
            <w:vAlign w:val="center"/>
          </w:tcPr>
          <w:p w14:paraId="16291574" w14:textId="5B7FBDA0"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38</w:t>
            </w:r>
          </w:p>
        </w:tc>
        <w:tc>
          <w:tcPr>
            <w:tcW w:w="798" w:type="pct"/>
            <w:shd w:val="clear" w:color="auto" w:fill="auto"/>
            <w:noWrap/>
            <w:vAlign w:val="center"/>
            <w:hideMark/>
          </w:tcPr>
          <w:p w14:paraId="48F999BE" w14:textId="6FBBE40F"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HU4A6A3</w:t>
            </w:r>
          </w:p>
        </w:tc>
        <w:tc>
          <w:tcPr>
            <w:tcW w:w="2187" w:type="pct"/>
            <w:shd w:val="clear" w:color="auto" w:fill="auto"/>
            <w:noWrap/>
            <w:vAlign w:val="center"/>
            <w:hideMark/>
          </w:tcPr>
          <w:p w14:paraId="2A8BE697"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3Y Tech Care Essential Service</w:t>
            </w:r>
          </w:p>
        </w:tc>
        <w:tc>
          <w:tcPr>
            <w:tcW w:w="253" w:type="pct"/>
            <w:shd w:val="clear" w:color="auto" w:fill="auto"/>
            <w:noWrap/>
            <w:vAlign w:val="center"/>
            <w:hideMark/>
          </w:tcPr>
          <w:p w14:paraId="5419FD28"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1</w:t>
            </w:r>
          </w:p>
        </w:tc>
        <w:tc>
          <w:tcPr>
            <w:tcW w:w="421" w:type="pct"/>
            <w:shd w:val="clear" w:color="auto" w:fill="auto"/>
            <w:noWrap/>
            <w:vAlign w:val="center"/>
          </w:tcPr>
          <w:p w14:paraId="0411BA42" w14:textId="3564D3CC"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tcPr>
          <w:p w14:paraId="12310521"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tcPr>
          <w:p w14:paraId="479A7091"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187691" w:rsidRPr="0015201A" w14:paraId="7C53CBD9" w14:textId="4072F2EF" w:rsidTr="009C6089">
        <w:trPr>
          <w:trHeight w:val="260"/>
        </w:trPr>
        <w:tc>
          <w:tcPr>
            <w:tcW w:w="208" w:type="pct"/>
            <w:vAlign w:val="center"/>
          </w:tcPr>
          <w:p w14:paraId="51860C18" w14:textId="4E9A9AC9"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hAnsiTheme="majorHAnsi" w:cstheme="majorHAnsi"/>
              </w:rPr>
              <w:t>39</w:t>
            </w:r>
          </w:p>
        </w:tc>
        <w:tc>
          <w:tcPr>
            <w:tcW w:w="798" w:type="pct"/>
            <w:shd w:val="clear" w:color="auto" w:fill="auto"/>
            <w:noWrap/>
            <w:vAlign w:val="center"/>
            <w:hideMark/>
          </w:tcPr>
          <w:p w14:paraId="584837D9" w14:textId="2068049F"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HU4A6A300DK</w:t>
            </w:r>
          </w:p>
        </w:tc>
        <w:tc>
          <w:tcPr>
            <w:tcW w:w="2187" w:type="pct"/>
            <w:shd w:val="clear" w:color="auto" w:fill="auto"/>
            <w:noWrap/>
            <w:vAlign w:val="center"/>
            <w:hideMark/>
          </w:tcPr>
          <w:p w14:paraId="65937731" w14:textId="77777777" w:rsidR="009A1E97" w:rsidRPr="0015201A" w:rsidRDefault="009A1E97" w:rsidP="009A1E97">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HPE DL380 Gen11 Support</w:t>
            </w:r>
          </w:p>
        </w:tc>
        <w:tc>
          <w:tcPr>
            <w:tcW w:w="253" w:type="pct"/>
            <w:shd w:val="clear" w:color="auto" w:fill="auto"/>
            <w:noWrap/>
            <w:vAlign w:val="center"/>
            <w:hideMark/>
          </w:tcPr>
          <w:p w14:paraId="65507A33" w14:textId="77777777" w:rsidR="009A1E97" w:rsidRPr="0015201A" w:rsidRDefault="009A1E97" w:rsidP="009A1E97">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2</w:t>
            </w:r>
          </w:p>
        </w:tc>
        <w:tc>
          <w:tcPr>
            <w:tcW w:w="421" w:type="pct"/>
            <w:shd w:val="clear" w:color="auto" w:fill="auto"/>
            <w:noWrap/>
            <w:vAlign w:val="center"/>
          </w:tcPr>
          <w:p w14:paraId="5B6CE9D7" w14:textId="781DFF04" w:rsidR="009A1E97" w:rsidRPr="0015201A" w:rsidRDefault="009A1E97" w:rsidP="009A1E97">
            <w:pPr>
              <w:spacing w:after="0" w:line="240" w:lineRule="auto"/>
              <w:jc w:val="right"/>
              <w:rPr>
                <w:rFonts w:asciiTheme="majorHAnsi" w:eastAsia="Times New Roman" w:hAnsiTheme="majorHAnsi" w:cstheme="majorHAnsi"/>
                <w:lang w:val="en-US"/>
              </w:rPr>
            </w:pPr>
          </w:p>
        </w:tc>
        <w:tc>
          <w:tcPr>
            <w:tcW w:w="505" w:type="pct"/>
          </w:tcPr>
          <w:p w14:paraId="6ABB6DC4"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c>
          <w:tcPr>
            <w:tcW w:w="628" w:type="pct"/>
            <w:vMerge/>
          </w:tcPr>
          <w:p w14:paraId="14DE9291" w14:textId="77777777" w:rsidR="009A1E97" w:rsidRPr="0015201A" w:rsidRDefault="009A1E97" w:rsidP="009A1E97">
            <w:pPr>
              <w:spacing w:after="0" w:line="240" w:lineRule="auto"/>
              <w:jc w:val="right"/>
              <w:rPr>
                <w:rFonts w:asciiTheme="majorHAnsi" w:eastAsia="Times New Roman" w:hAnsiTheme="majorHAnsi" w:cstheme="majorHAnsi"/>
                <w:lang w:val="en-US"/>
              </w:rPr>
            </w:pPr>
          </w:p>
        </w:tc>
      </w:tr>
      <w:tr w:rsidR="000728D3" w:rsidRPr="0015201A" w14:paraId="26714625" w14:textId="46702D3E" w:rsidTr="007D28AD">
        <w:trPr>
          <w:trHeight w:val="260"/>
        </w:trPr>
        <w:tc>
          <w:tcPr>
            <w:tcW w:w="208" w:type="pct"/>
            <w:shd w:val="clear" w:color="C0C0C0" w:fill="FFF2CC"/>
          </w:tcPr>
          <w:p w14:paraId="28494086" w14:textId="77777777" w:rsidR="000728D3" w:rsidRPr="0015201A" w:rsidRDefault="000728D3" w:rsidP="009A4764">
            <w:pPr>
              <w:spacing w:after="0" w:line="240" w:lineRule="auto"/>
              <w:jc w:val="center"/>
              <w:rPr>
                <w:rFonts w:asciiTheme="majorHAnsi" w:eastAsia="Times New Roman" w:hAnsiTheme="majorHAnsi" w:cstheme="majorHAnsi"/>
                <w:b/>
                <w:bCs/>
                <w:lang w:val="en-US"/>
              </w:rPr>
            </w:pPr>
          </w:p>
        </w:tc>
        <w:tc>
          <w:tcPr>
            <w:tcW w:w="4792" w:type="pct"/>
            <w:gridSpan w:val="6"/>
            <w:shd w:val="clear" w:color="C0C0C0" w:fill="FFF2CC"/>
            <w:noWrap/>
            <w:vAlign w:val="center"/>
            <w:hideMark/>
          </w:tcPr>
          <w:p w14:paraId="58848527" w14:textId="6F6C4969" w:rsidR="000728D3" w:rsidRPr="0015201A" w:rsidRDefault="000728D3" w:rsidP="009A4764">
            <w:pPr>
              <w:spacing w:after="0" w:line="240" w:lineRule="auto"/>
              <w:jc w:val="center"/>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VMware</w:t>
            </w:r>
          </w:p>
        </w:tc>
      </w:tr>
      <w:tr w:rsidR="00187691" w:rsidRPr="0015201A" w14:paraId="4DE59F58" w14:textId="195BEB95" w:rsidTr="009C6089">
        <w:trPr>
          <w:trHeight w:val="260"/>
        </w:trPr>
        <w:tc>
          <w:tcPr>
            <w:tcW w:w="208" w:type="pct"/>
          </w:tcPr>
          <w:p w14:paraId="6424364C" w14:textId="6CCE6AEE" w:rsidR="000728D3" w:rsidRPr="0015201A" w:rsidRDefault="009A1E97" w:rsidP="001B4D5F">
            <w:pPr>
              <w:spacing w:after="0" w:line="240" w:lineRule="auto"/>
              <w:rPr>
                <w:rFonts w:asciiTheme="majorHAnsi" w:hAnsiTheme="majorHAnsi" w:cstheme="majorHAnsi"/>
              </w:rPr>
            </w:pPr>
            <w:r w:rsidRPr="0015201A">
              <w:rPr>
                <w:rFonts w:asciiTheme="majorHAnsi" w:hAnsiTheme="majorHAnsi" w:cstheme="majorHAnsi"/>
              </w:rPr>
              <w:t>40</w:t>
            </w:r>
          </w:p>
        </w:tc>
        <w:tc>
          <w:tcPr>
            <w:tcW w:w="798" w:type="pct"/>
            <w:shd w:val="clear" w:color="auto" w:fill="auto"/>
            <w:noWrap/>
            <w:vAlign w:val="center"/>
            <w:hideMark/>
          </w:tcPr>
          <w:p w14:paraId="629CC87D" w14:textId="3EBC981C" w:rsidR="000728D3" w:rsidRPr="0015201A" w:rsidRDefault="000728D3" w:rsidP="001B4D5F">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P9U41AAE</w:t>
            </w:r>
          </w:p>
        </w:tc>
        <w:tc>
          <w:tcPr>
            <w:tcW w:w="2187" w:type="pct"/>
            <w:shd w:val="clear" w:color="auto" w:fill="auto"/>
            <w:noWrap/>
            <w:vAlign w:val="center"/>
            <w:hideMark/>
          </w:tcPr>
          <w:p w14:paraId="33C45574" w14:textId="77777777" w:rsidR="000728D3" w:rsidRPr="0015201A" w:rsidRDefault="000728D3" w:rsidP="001B4D5F">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VMware vCenter Server Standard for vSphere (per Instance) 3yr E-LTU</w:t>
            </w:r>
          </w:p>
        </w:tc>
        <w:tc>
          <w:tcPr>
            <w:tcW w:w="253" w:type="pct"/>
            <w:shd w:val="clear" w:color="auto" w:fill="auto"/>
            <w:noWrap/>
            <w:vAlign w:val="center"/>
            <w:hideMark/>
          </w:tcPr>
          <w:p w14:paraId="0E0F0827" w14:textId="77777777" w:rsidR="000728D3" w:rsidRPr="0015201A" w:rsidRDefault="000728D3" w:rsidP="001B4D5F">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1</w:t>
            </w:r>
          </w:p>
        </w:tc>
        <w:tc>
          <w:tcPr>
            <w:tcW w:w="421" w:type="pct"/>
            <w:shd w:val="clear" w:color="auto" w:fill="auto"/>
            <w:noWrap/>
            <w:vAlign w:val="center"/>
          </w:tcPr>
          <w:p w14:paraId="71B87ECE" w14:textId="31CD285A" w:rsidR="000728D3" w:rsidRPr="0015201A" w:rsidRDefault="000728D3" w:rsidP="001B4D5F">
            <w:pPr>
              <w:spacing w:after="0" w:line="240" w:lineRule="auto"/>
              <w:jc w:val="right"/>
              <w:rPr>
                <w:rFonts w:asciiTheme="majorHAnsi" w:eastAsia="Times New Roman" w:hAnsiTheme="majorHAnsi" w:cstheme="majorHAnsi"/>
                <w:lang w:val="en-US"/>
              </w:rPr>
            </w:pPr>
          </w:p>
        </w:tc>
        <w:tc>
          <w:tcPr>
            <w:tcW w:w="505" w:type="pct"/>
          </w:tcPr>
          <w:p w14:paraId="65C1A24F" w14:textId="77777777" w:rsidR="000728D3" w:rsidRPr="0015201A" w:rsidRDefault="000728D3" w:rsidP="001B4D5F">
            <w:pPr>
              <w:spacing w:after="0" w:line="240" w:lineRule="auto"/>
              <w:jc w:val="right"/>
              <w:rPr>
                <w:rFonts w:asciiTheme="majorHAnsi" w:eastAsia="Times New Roman" w:hAnsiTheme="majorHAnsi" w:cstheme="majorHAnsi"/>
                <w:lang w:val="en-US"/>
              </w:rPr>
            </w:pPr>
          </w:p>
        </w:tc>
        <w:tc>
          <w:tcPr>
            <w:tcW w:w="628" w:type="pct"/>
            <w:vMerge w:val="restart"/>
          </w:tcPr>
          <w:p w14:paraId="766970DE" w14:textId="77777777" w:rsidR="000728D3" w:rsidRPr="0015201A" w:rsidRDefault="000728D3" w:rsidP="001B4D5F">
            <w:pPr>
              <w:spacing w:after="0" w:line="240" w:lineRule="auto"/>
              <w:jc w:val="right"/>
              <w:rPr>
                <w:rFonts w:asciiTheme="majorHAnsi" w:eastAsia="Times New Roman" w:hAnsiTheme="majorHAnsi" w:cstheme="majorHAnsi"/>
                <w:lang w:val="en-US"/>
              </w:rPr>
            </w:pPr>
          </w:p>
        </w:tc>
      </w:tr>
      <w:tr w:rsidR="00187691" w:rsidRPr="0015201A" w14:paraId="3BC6E586" w14:textId="18002048" w:rsidTr="009C6089">
        <w:trPr>
          <w:trHeight w:val="260"/>
        </w:trPr>
        <w:tc>
          <w:tcPr>
            <w:tcW w:w="208" w:type="pct"/>
            <w:shd w:val="clear" w:color="FFFFFF" w:fill="FFFFFF"/>
          </w:tcPr>
          <w:p w14:paraId="063315A0" w14:textId="1CBF6EF4" w:rsidR="000728D3" w:rsidRPr="0015201A" w:rsidRDefault="009A1E97" w:rsidP="001B4D5F">
            <w:pPr>
              <w:spacing w:after="0" w:line="240" w:lineRule="auto"/>
              <w:rPr>
                <w:rFonts w:asciiTheme="majorHAnsi" w:hAnsiTheme="majorHAnsi" w:cstheme="majorHAnsi"/>
              </w:rPr>
            </w:pPr>
            <w:r w:rsidRPr="0015201A">
              <w:rPr>
                <w:rFonts w:asciiTheme="majorHAnsi" w:hAnsiTheme="majorHAnsi" w:cstheme="majorHAnsi"/>
              </w:rPr>
              <w:t>41</w:t>
            </w:r>
          </w:p>
        </w:tc>
        <w:tc>
          <w:tcPr>
            <w:tcW w:w="798" w:type="pct"/>
            <w:shd w:val="clear" w:color="FFFFFF" w:fill="FFFFFF"/>
            <w:noWrap/>
            <w:vAlign w:val="center"/>
            <w:hideMark/>
          </w:tcPr>
          <w:p w14:paraId="7D1ECC34" w14:textId="76F0928D" w:rsidR="000728D3" w:rsidRPr="0015201A" w:rsidRDefault="000728D3" w:rsidP="001B4D5F">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BD711AAE</w:t>
            </w:r>
          </w:p>
        </w:tc>
        <w:tc>
          <w:tcPr>
            <w:tcW w:w="2187" w:type="pct"/>
            <w:shd w:val="clear" w:color="FFFFFF" w:fill="FFFFFF"/>
            <w:noWrap/>
            <w:vAlign w:val="center"/>
            <w:hideMark/>
          </w:tcPr>
          <w:p w14:paraId="218CF3E8" w14:textId="77777777" w:rsidR="000728D3" w:rsidRPr="0015201A" w:rsidRDefault="000728D3" w:rsidP="001B4D5F">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VMware vSphere Standard 1 Processor 3yr E-LTU</w:t>
            </w:r>
          </w:p>
        </w:tc>
        <w:tc>
          <w:tcPr>
            <w:tcW w:w="253" w:type="pct"/>
            <w:shd w:val="clear" w:color="FFFFFF" w:fill="FFFFFF"/>
            <w:noWrap/>
            <w:vAlign w:val="center"/>
            <w:hideMark/>
          </w:tcPr>
          <w:p w14:paraId="3775DF6D" w14:textId="77777777" w:rsidR="000728D3" w:rsidRPr="0015201A" w:rsidRDefault="000728D3" w:rsidP="001B4D5F">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6</w:t>
            </w:r>
          </w:p>
        </w:tc>
        <w:tc>
          <w:tcPr>
            <w:tcW w:w="421" w:type="pct"/>
            <w:shd w:val="clear" w:color="FFFFFF" w:fill="FFFFFF"/>
            <w:noWrap/>
            <w:vAlign w:val="center"/>
          </w:tcPr>
          <w:p w14:paraId="400931C3" w14:textId="2691CDC1" w:rsidR="000728D3" w:rsidRPr="0015201A" w:rsidRDefault="000728D3" w:rsidP="001B4D5F">
            <w:pPr>
              <w:spacing w:after="0" w:line="240" w:lineRule="auto"/>
              <w:jc w:val="right"/>
              <w:rPr>
                <w:rFonts w:asciiTheme="majorHAnsi" w:eastAsia="Times New Roman" w:hAnsiTheme="majorHAnsi" w:cstheme="majorHAnsi"/>
                <w:lang w:val="en-US"/>
              </w:rPr>
            </w:pPr>
          </w:p>
        </w:tc>
        <w:tc>
          <w:tcPr>
            <w:tcW w:w="505" w:type="pct"/>
            <w:shd w:val="clear" w:color="FFFFFF" w:fill="FFFFFF"/>
          </w:tcPr>
          <w:p w14:paraId="5A5EA73E" w14:textId="77777777" w:rsidR="000728D3" w:rsidRPr="0015201A" w:rsidRDefault="000728D3" w:rsidP="001B4D5F">
            <w:pPr>
              <w:spacing w:after="0" w:line="240" w:lineRule="auto"/>
              <w:jc w:val="right"/>
              <w:rPr>
                <w:rFonts w:asciiTheme="majorHAnsi" w:eastAsia="Times New Roman" w:hAnsiTheme="majorHAnsi" w:cstheme="majorHAnsi"/>
                <w:lang w:val="en-US"/>
              </w:rPr>
            </w:pPr>
          </w:p>
        </w:tc>
        <w:tc>
          <w:tcPr>
            <w:tcW w:w="628" w:type="pct"/>
            <w:vMerge/>
            <w:shd w:val="clear" w:color="FFFFFF" w:fill="FFFFFF"/>
          </w:tcPr>
          <w:p w14:paraId="57E31BAF" w14:textId="77777777" w:rsidR="000728D3" w:rsidRPr="0015201A" w:rsidRDefault="000728D3" w:rsidP="001B4D5F">
            <w:pPr>
              <w:spacing w:after="0" w:line="240" w:lineRule="auto"/>
              <w:jc w:val="right"/>
              <w:rPr>
                <w:rFonts w:asciiTheme="majorHAnsi" w:eastAsia="Times New Roman" w:hAnsiTheme="majorHAnsi" w:cstheme="majorHAnsi"/>
                <w:lang w:val="en-US"/>
              </w:rPr>
            </w:pPr>
          </w:p>
        </w:tc>
      </w:tr>
      <w:tr w:rsidR="000728D3" w:rsidRPr="0015201A" w14:paraId="062EF38A" w14:textId="2B893A7E" w:rsidTr="007D28AD">
        <w:trPr>
          <w:trHeight w:val="260"/>
        </w:trPr>
        <w:tc>
          <w:tcPr>
            <w:tcW w:w="208" w:type="pct"/>
            <w:shd w:val="clear" w:color="C0C0C0" w:fill="FFF2CC"/>
          </w:tcPr>
          <w:p w14:paraId="19E48D0D" w14:textId="77777777" w:rsidR="000728D3" w:rsidRPr="0015201A" w:rsidRDefault="000728D3" w:rsidP="00004EAE">
            <w:pPr>
              <w:spacing w:after="0" w:line="240" w:lineRule="auto"/>
              <w:jc w:val="center"/>
              <w:rPr>
                <w:rFonts w:asciiTheme="majorHAnsi" w:eastAsia="Times New Roman" w:hAnsiTheme="majorHAnsi" w:cstheme="majorHAnsi"/>
                <w:b/>
                <w:bCs/>
                <w:lang w:val="en-US"/>
              </w:rPr>
            </w:pPr>
          </w:p>
        </w:tc>
        <w:tc>
          <w:tcPr>
            <w:tcW w:w="4792" w:type="pct"/>
            <w:gridSpan w:val="6"/>
            <w:shd w:val="clear" w:color="C0C0C0" w:fill="FFF2CC"/>
            <w:noWrap/>
            <w:vAlign w:val="center"/>
            <w:hideMark/>
          </w:tcPr>
          <w:p w14:paraId="4A95CE5D" w14:textId="163211E0" w:rsidR="000728D3" w:rsidRPr="0015201A" w:rsidRDefault="000728D3" w:rsidP="00004EAE">
            <w:pPr>
              <w:spacing w:after="0" w:line="240" w:lineRule="auto"/>
              <w:jc w:val="center"/>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Cisco Upgrade </w:t>
            </w:r>
          </w:p>
        </w:tc>
      </w:tr>
      <w:tr w:rsidR="00187691" w:rsidRPr="0015201A" w14:paraId="40A5D1FE" w14:textId="491F09C5" w:rsidTr="009C6089">
        <w:trPr>
          <w:trHeight w:val="260"/>
        </w:trPr>
        <w:tc>
          <w:tcPr>
            <w:tcW w:w="208" w:type="pct"/>
          </w:tcPr>
          <w:p w14:paraId="2BF55A9F" w14:textId="474CE325" w:rsidR="000728D3" w:rsidRPr="0015201A" w:rsidRDefault="009A1E97" w:rsidP="001B4D5F">
            <w:pPr>
              <w:spacing w:after="0" w:line="240" w:lineRule="auto"/>
              <w:rPr>
                <w:rFonts w:asciiTheme="majorHAnsi" w:eastAsia="Times New Roman" w:hAnsiTheme="majorHAnsi" w:cstheme="majorHAnsi"/>
                <w:lang w:val="en-US"/>
              </w:rPr>
            </w:pPr>
            <w:r w:rsidRPr="0015201A">
              <w:rPr>
                <w:rFonts w:asciiTheme="majorHAnsi" w:hAnsiTheme="majorHAnsi" w:cstheme="majorHAnsi"/>
              </w:rPr>
              <w:t>42</w:t>
            </w:r>
          </w:p>
        </w:tc>
        <w:tc>
          <w:tcPr>
            <w:tcW w:w="798" w:type="pct"/>
            <w:shd w:val="clear" w:color="auto" w:fill="auto"/>
            <w:noWrap/>
            <w:vAlign w:val="center"/>
            <w:hideMark/>
          </w:tcPr>
          <w:p w14:paraId="5241A011" w14:textId="0C797E77" w:rsidR="000728D3" w:rsidRPr="0015201A" w:rsidRDefault="000728D3" w:rsidP="001B4D5F">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C9300-NM-8X</w:t>
            </w:r>
          </w:p>
        </w:tc>
        <w:tc>
          <w:tcPr>
            <w:tcW w:w="2187" w:type="pct"/>
            <w:shd w:val="clear" w:color="auto" w:fill="auto"/>
            <w:noWrap/>
            <w:vAlign w:val="center"/>
            <w:hideMark/>
          </w:tcPr>
          <w:p w14:paraId="3AA68916" w14:textId="77777777" w:rsidR="000728D3" w:rsidRPr="0015201A" w:rsidRDefault="000728D3" w:rsidP="001B4D5F">
            <w:pPr>
              <w:spacing w:after="0" w:line="240" w:lineRule="auto"/>
              <w:rPr>
                <w:rFonts w:asciiTheme="majorHAnsi" w:eastAsia="Times New Roman" w:hAnsiTheme="majorHAnsi" w:cstheme="majorHAnsi"/>
                <w:lang w:val="en-US"/>
              </w:rPr>
            </w:pPr>
            <w:r w:rsidRPr="0015201A">
              <w:rPr>
                <w:rFonts w:asciiTheme="majorHAnsi" w:eastAsia="Times New Roman" w:hAnsiTheme="majorHAnsi" w:cstheme="majorHAnsi"/>
                <w:lang w:val="en-US"/>
              </w:rPr>
              <w:t>Catalyst 9300 8 x 10GE Network Module</w:t>
            </w:r>
          </w:p>
        </w:tc>
        <w:tc>
          <w:tcPr>
            <w:tcW w:w="253" w:type="pct"/>
            <w:shd w:val="clear" w:color="auto" w:fill="auto"/>
            <w:noWrap/>
            <w:vAlign w:val="center"/>
            <w:hideMark/>
          </w:tcPr>
          <w:p w14:paraId="21E5F3D3" w14:textId="77777777" w:rsidR="000728D3" w:rsidRPr="0015201A" w:rsidRDefault="000728D3" w:rsidP="001B4D5F">
            <w:pPr>
              <w:spacing w:after="0" w:line="240" w:lineRule="auto"/>
              <w:jc w:val="center"/>
              <w:rPr>
                <w:rFonts w:asciiTheme="majorHAnsi" w:eastAsia="Times New Roman" w:hAnsiTheme="majorHAnsi" w:cstheme="majorHAnsi"/>
                <w:lang w:val="en-US"/>
              </w:rPr>
            </w:pPr>
            <w:r w:rsidRPr="0015201A">
              <w:rPr>
                <w:rFonts w:asciiTheme="majorHAnsi" w:eastAsia="Times New Roman" w:hAnsiTheme="majorHAnsi" w:cstheme="majorHAnsi"/>
                <w:lang w:val="en-US"/>
              </w:rPr>
              <w:t>1</w:t>
            </w:r>
          </w:p>
        </w:tc>
        <w:tc>
          <w:tcPr>
            <w:tcW w:w="421" w:type="pct"/>
            <w:shd w:val="clear" w:color="auto" w:fill="auto"/>
            <w:noWrap/>
            <w:vAlign w:val="center"/>
            <w:hideMark/>
          </w:tcPr>
          <w:p w14:paraId="0DC7AF89" w14:textId="428F1C69" w:rsidR="000728D3" w:rsidRPr="0015201A" w:rsidRDefault="000728D3" w:rsidP="001B4D5F">
            <w:pPr>
              <w:spacing w:after="0" w:line="240" w:lineRule="auto"/>
              <w:jc w:val="right"/>
              <w:rPr>
                <w:rFonts w:asciiTheme="majorHAnsi" w:eastAsia="Times New Roman" w:hAnsiTheme="majorHAnsi" w:cstheme="majorHAnsi"/>
                <w:lang w:val="en-US"/>
              </w:rPr>
            </w:pPr>
          </w:p>
        </w:tc>
        <w:tc>
          <w:tcPr>
            <w:tcW w:w="505" w:type="pct"/>
          </w:tcPr>
          <w:p w14:paraId="7E018F41" w14:textId="77777777" w:rsidR="000728D3" w:rsidRPr="0015201A" w:rsidRDefault="000728D3" w:rsidP="001B4D5F">
            <w:pPr>
              <w:spacing w:after="0" w:line="240" w:lineRule="auto"/>
              <w:jc w:val="right"/>
              <w:rPr>
                <w:rFonts w:asciiTheme="majorHAnsi" w:eastAsia="Times New Roman" w:hAnsiTheme="majorHAnsi" w:cstheme="majorHAnsi"/>
                <w:lang w:val="en-US"/>
              </w:rPr>
            </w:pPr>
          </w:p>
        </w:tc>
        <w:tc>
          <w:tcPr>
            <w:tcW w:w="628" w:type="pct"/>
          </w:tcPr>
          <w:p w14:paraId="46C6A06F" w14:textId="77777777" w:rsidR="000728D3" w:rsidRPr="0015201A" w:rsidRDefault="000728D3" w:rsidP="001B4D5F">
            <w:pPr>
              <w:spacing w:after="0" w:line="240" w:lineRule="auto"/>
              <w:jc w:val="right"/>
              <w:rPr>
                <w:rFonts w:asciiTheme="majorHAnsi" w:eastAsia="Times New Roman" w:hAnsiTheme="majorHAnsi" w:cstheme="majorHAnsi"/>
                <w:lang w:val="en-US"/>
              </w:rPr>
            </w:pPr>
          </w:p>
        </w:tc>
      </w:tr>
      <w:tr w:rsidR="00187691" w:rsidRPr="0015201A" w14:paraId="10851AEE" w14:textId="77777777" w:rsidTr="007D28AD">
        <w:trPr>
          <w:trHeight w:val="260"/>
        </w:trPr>
        <w:tc>
          <w:tcPr>
            <w:tcW w:w="4372" w:type="pct"/>
            <w:gridSpan w:val="6"/>
          </w:tcPr>
          <w:p w14:paraId="6C727165" w14:textId="06783AEF" w:rsidR="00187691" w:rsidRPr="0015201A" w:rsidRDefault="00187691" w:rsidP="001B4D5F">
            <w:pPr>
              <w:spacing w:after="0" w:line="240" w:lineRule="auto"/>
              <w:jc w:val="right"/>
              <w:rPr>
                <w:rFonts w:asciiTheme="majorHAnsi" w:eastAsia="Times New Roman" w:hAnsiTheme="majorHAnsi" w:cstheme="majorHAnsi"/>
                <w:b/>
                <w:bCs/>
                <w:lang w:val="en-US"/>
              </w:rPr>
            </w:pPr>
            <w:r w:rsidRPr="0015201A">
              <w:rPr>
                <w:rFonts w:asciiTheme="majorHAnsi" w:eastAsia="Times New Roman" w:hAnsiTheme="majorHAnsi" w:cstheme="majorHAnsi"/>
                <w:b/>
                <w:bCs/>
                <w:lang w:val="en-US"/>
              </w:rPr>
              <w:t>Total</w:t>
            </w:r>
            <w:r w:rsidR="007D28AD" w:rsidRPr="0015201A">
              <w:rPr>
                <w:rFonts w:asciiTheme="majorHAnsi" w:eastAsia="Times New Roman" w:hAnsiTheme="majorHAnsi" w:cstheme="majorHAnsi"/>
                <w:b/>
                <w:bCs/>
                <w:lang w:val="en-US"/>
              </w:rPr>
              <w:t xml:space="preserve"> Inclusive 16% VAT</w:t>
            </w:r>
            <w:r w:rsidR="00C61F5F" w:rsidRPr="0015201A">
              <w:rPr>
                <w:rFonts w:asciiTheme="majorHAnsi" w:eastAsia="Times New Roman" w:hAnsiTheme="majorHAnsi" w:cstheme="majorHAnsi"/>
                <w:b/>
                <w:bCs/>
                <w:lang w:val="en-US"/>
              </w:rPr>
              <w:t xml:space="preserve"> (</w:t>
            </w:r>
            <w:r w:rsidR="00B7159F">
              <w:rPr>
                <w:rFonts w:asciiTheme="majorHAnsi" w:eastAsia="Times New Roman" w:hAnsiTheme="majorHAnsi" w:cstheme="majorHAnsi"/>
                <w:b/>
                <w:bCs/>
                <w:lang w:val="en-US"/>
              </w:rPr>
              <w:t>GHS</w:t>
            </w:r>
            <w:r w:rsidR="00C61F5F" w:rsidRPr="0015201A">
              <w:rPr>
                <w:rFonts w:asciiTheme="majorHAnsi" w:eastAsia="Times New Roman" w:hAnsiTheme="majorHAnsi" w:cstheme="majorHAnsi"/>
                <w:b/>
                <w:bCs/>
                <w:lang w:val="en-US"/>
              </w:rPr>
              <w:t>)</w:t>
            </w:r>
          </w:p>
        </w:tc>
        <w:tc>
          <w:tcPr>
            <w:tcW w:w="628" w:type="pct"/>
          </w:tcPr>
          <w:p w14:paraId="7D751A76" w14:textId="77777777" w:rsidR="00187691" w:rsidRPr="0015201A" w:rsidRDefault="00187691" w:rsidP="001B4D5F">
            <w:pPr>
              <w:spacing w:after="0" w:line="240" w:lineRule="auto"/>
              <w:jc w:val="right"/>
              <w:rPr>
                <w:rFonts w:asciiTheme="majorHAnsi" w:eastAsia="Times New Roman" w:hAnsiTheme="majorHAnsi" w:cstheme="majorHAnsi"/>
                <w:lang w:val="en-US"/>
              </w:rPr>
            </w:pPr>
          </w:p>
        </w:tc>
      </w:tr>
    </w:tbl>
    <w:p w14:paraId="70911C49" w14:textId="77777777" w:rsidR="00465069" w:rsidRPr="0015201A" w:rsidRDefault="00465069" w:rsidP="00465069">
      <w:pPr>
        <w:pStyle w:val="Subtitle"/>
        <w:jc w:val="both"/>
        <w:rPr>
          <w:rFonts w:asciiTheme="majorHAnsi" w:hAnsiTheme="majorHAnsi" w:cstheme="majorHAnsi"/>
          <w:b w:val="0"/>
          <w:bCs w:val="0"/>
          <w:sz w:val="22"/>
          <w:szCs w:val="22"/>
          <w:lang w:val="en-US"/>
        </w:rPr>
      </w:pPr>
    </w:p>
    <w:p w14:paraId="66554B20" w14:textId="77777777" w:rsidR="00465069" w:rsidRPr="0015201A" w:rsidRDefault="00465069" w:rsidP="00465069">
      <w:pPr>
        <w:pStyle w:val="Subtitle"/>
        <w:ind w:left="15"/>
        <w:jc w:val="both"/>
        <w:rPr>
          <w:rFonts w:asciiTheme="majorHAnsi" w:hAnsiTheme="majorHAnsi" w:cstheme="majorHAnsi"/>
          <w:b w:val="0"/>
          <w:bCs w:val="0"/>
          <w:sz w:val="22"/>
          <w:szCs w:val="22"/>
          <w:lang w:val="en-US"/>
        </w:rPr>
      </w:pPr>
    </w:p>
    <w:p w14:paraId="7130080D" w14:textId="77777777" w:rsidR="00465069" w:rsidRPr="0015201A" w:rsidRDefault="00465069" w:rsidP="007A7F47">
      <w:pPr>
        <w:pStyle w:val="Subtitle"/>
        <w:numPr>
          <w:ilvl w:val="0"/>
          <w:numId w:val="8"/>
        </w:numPr>
        <w:ind w:left="426"/>
        <w:jc w:val="both"/>
        <w:rPr>
          <w:rFonts w:asciiTheme="majorHAnsi" w:hAnsiTheme="majorHAnsi" w:cstheme="majorHAnsi"/>
          <w:sz w:val="22"/>
          <w:szCs w:val="22"/>
          <w:lang w:val="en-US"/>
        </w:rPr>
      </w:pPr>
      <w:bookmarkStart w:id="0" w:name="_Toc508360029"/>
      <w:r w:rsidRPr="0015201A">
        <w:rPr>
          <w:rFonts w:asciiTheme="majorHAnsi" w:hAnsiTheme="majorHAnsi" w:cstheme="majorHAnsi"/>
          <w:sz w:val="22"/>
          <w:szCs w:val="22"/>
          <w:lang w:val="en-US"/>
        </w:rPr>
        <w:t xml:space="preserve">Submission of </w:t>
      </w:r>
      <w:bookmarkEnd w:id="0"/>
      <w:r w:rsidRPr="0015201A">
        <w:rPr>
          <w:rFonts w:asciiTheme="majorHAnsi" w:hAnsiTheme="majorHAnsi" w:cstheme="majorHAnsi"/>
          <w:sz w:val="22"/>
          <w:szCs w:val="22"/>
          <w:lang w:val="en-US"/>
        </w:rPr>
        <w:t>Quotations</w:t>
      </w:r>
    </w:p>
    <w:p w14:paraId="5AB1DD79" w14:textId="77777777" w:rsidR="00465069" w:rsidRPr="0015201A" w:rsidRDefault="00465069" w:rsidP="00465069">
      <w:pPr>
        <w:pStyle w:val="Subtitle"/>
        <w:jc w:val="both"/>
        <w:rPr>
          <w:rFonts w:asciiTheme="majorHAnsi" w:eastAsia="SimSun" w:hAnsiTheme="majorHAnsi" w:cstheme="majorHAnsi"/>
          <w:sz w:val="22"/>
          <w:szCs w:val="22"/>
        </w:rPr>
      </w:pPr>
    </w:p>
    <w:p w14:paraId="748A4372" w14:textId="5FCDF7A1" w:rsidR="00465069" w:rsidRPr="0015201A" w:rsidRDefault="00465069" w:rsidP="007A7F47">
      <w:pPr>
        <w:pStyle w:val="ListParagraph"/>
        <w:numPr>
          <w:ilvl w:val="1"/>
          <w:numId w:val="8"/>
        </w:numPr>
        <w:spacing w:line="240" w:lineRule="auto"/>
        <w:ind w:left="567"/>
        <w:jc w:val="both"/>
        <w:rPr>
          <w:rFonts w:asciiTheme="majorHAnsi" w:hAnsiTheme="majorHAnsi" w:cstheme="majorHAnsi"/>
        </w:rPr>
      </w:pPr>
      <w:r w:rsidRPr="0015201A">
        <w:rPr>
          <w:rFonts w:asciiTheme="majorHAnsi" w:hAnsiTheme="majorHAnsi" w:cstheme="majorHAnsi"/>
        </w:rPr>
        <w:t xml:space="preserve">The quotations shall be submitted to </w:t>
      </w:r>
      <w:hyperlink r:id="rId14" w:history="1">
        <w:r w:rsidRPr="0015201A">
          <w:rPr>
            <w:rFonts w:asciiTheme="majorHAnsi" w:hAnsiTheme="majorHAnsi" w:cstheme="majorHAnsi"/>
            <w:color w:val="0000FF"/>
            <w:u w:val="single"/>
          </w:rPr>
          <w:t>procurement@agra.org</w:t>
        </w:r>
      </w:hyperlink>
      <w:r w:rsidRPr="0015201A">
        <w:rPr>
          <w:rFonts w:asciiTheme="majorHAnsi" w:hAnsiTheme="majorHAnsi" w:cstheme="majorHAnsi"/>
        </w:rPr>
        <w:t xml:space="preserve"> on </w:t>
      </w:r>
      <w:r w:rsidR="00611F87">
        <w:rPr>
          <w:rFonts w:asciiTheme="majorHAnsi" w:hAnsiTheme="majorHAnsi" w:cstheme="majorHAnsi"/>
          <w:highlight w:val="yellow"/>
        </w:rPr>
        <w:t>4</w:t>
      </w:r>
      <w:r w:rsidR="00611F87" w:rsidRPr="00611F87">
        <w:rPr>
          <w:rFonts w:asciiTheme="majorHAnsi" w:hAnsiTheme="majorHAnsi" w:cstheme="majorHAnsi"/>
          <w:highlight w:val="yellow"/>
          <w:vertAlign w:val="superscript"/>
        </w:rPr>
        <w:t>th</w:t>
      </w:r>
      <w:r w:rsidR="00611F87">
        <w:rPr>
          <w:rFonts w:asciiTheme="majorHAnsi" w:hAnsiTheme="majorHAnsi" w:cstheme="majorHAnsi"/>
          <w:highlight w:val="yellow"/>
        </w:rPr>
        <w:t xml:space="preserve"> </w:t>
      </w:r>
      <w:r w:rsidR="005D7A72" w:rsidRPr="005D7A72">
        <w:rPr>
          <w:rFonts w:asciiTheme="majorHAnsi" w:hAnsiTheme="majorHAnsi" w:cstheme="majorHAnsi"/>
          <w:highlight w:val="yellow"/>
        </w:rPr>
        <w:t xml:space="preserve">August </w:t>
      </w:r>
      <w:r w:rsidR="00857D85" w:rsidRPr="005D7A72">
        <w:rPr>
          <w:rFonts w:asciiTheme="majorHAnsi" w:hAnsiTheme="majorHAnsi" w:cstheme="majorHAnsi"/>
          <w:highlight w:val="yellow"/>
        </w:rPr>
        <w:t>2023</w:t>
      </w:r>
      <w:r w:rsidR="00857D85" w:rsidRPr="0015201A">
        <w:rPr>
          <w:rFonts w:asciiTheme="majorHAnsi" w:hAnsiTheme="majorHAnsi" w:cstheme="majorHAnsi"/>
        </w:rPr>
        <w:t xml:space="preserve"> </w:t>
      </w:r>
      <w:r w:rsidR="00702B97" w:rsidRPr="0015201A">
        <w:rPr>
          <w:rFonts w:asciiTheme="majorHAnsi" w:hAnsiTheme="majorHAnsi" w:cstheme="majorHAnsi"/>
        </w:rPr>
        <w:t>before COB 5:00PM EAT</w:t>
      </w:r>
    </w:p>
    <w:p w14:paraId="7D0E396C" w14:textId="77777777" w:rsidR="00465069" w:rsidRPr="0015201A" w:rsidRDefault="00465069" w:rsidP="00465069">
      <w:pPr>
        <w:pStyle w:val="ListParagraph"/>
        <w:spacing w:line="240" w:lineRule="auto"/>
        <w:ind w:left="567"/>
        <w:jc w:val="both"/>
        <w:rPr>
          <w:rFonts w:asciiTheme="majorHAnsi" w:hAnsiTheme="majorHAnsi" w:cstheme="majorHAnsi"/>
        </w:rPr>
      </w:pPr>
    </w:p>
    <w:p w14:paraId="774A5A1B" w14:textId="378F1404" w:rsidR="00465069" w:rsidRPr="0015201A" w:rsidRDefault="00465069" w:rsidP="007A7F47">
      <w:pPr>
        <w:pStyle w:val="ListParagraph"/>
        <w:numPr>
          <w:ilvl w:val="1"/>
          <w:numId w:val="8"/>
        </w:numPr>
        <w:spacing w:line="240" w:lineRule="auto"/>
        <w:ind w:left="567"/>
        <w:jc w:val="both"/>
        <w:rPr>
          <w:rFonts w:asciiTheme="majorHAnsi" w:hAnsiTheme="majorHAnsi" w:cstheme="majorHAnsi"/>
        </w:rPr>
      </w:pPr>
      <w:r w:rsidRPr="0015201A">
        <w:rPr>
          <w:rFonts w:asciiTheme="majorHAnsi" w:hAnsiTheme="majorHAnsi" w:cstheme="majorHAnsi"/>
        </w:rPr>
        <w:t>The quotation should not exceed 10MB; and</w:t>
      </w:r>
    </w:p>
    <w:p w14:paraId="7A6FBB03" w14:textId="06FFBDAA" w:rsidR="00465069" w:rsidRPr="0015201A" w:rsidRDefault="00465069" w:rsidP="007A7F47">
      <w:pPr>
        <w:pStyle w:val="ListParagraph"/>
        <w:numPr>
          <w:ilvl w:val="1"/>
          <w:numId w:val="8"/>
        </w:numPr>
        <w:spacing w:line="240" w:lineRule="auto"/>
        <w:ind w:left="825"/>
        <w:jc w:val="both"/>
        <w:rPr>
          <w:rFonts w:asciiTheme="majorHAnsi" w:hAnsiTheme="majorHAnsi" w:cstheme="majorHAnsi"/>
        </w:rPr>
      </w:pPr>
      <w:r w:rsidRPr="0015201A">
        <w:rPr>
          <w:rFonts w:asciiTheme="majorHAnsi" w:hAnsiTheme="majorHAnsi" w:cstheme="majorHAnsi"/>
        </w:rPr>
        <w:t>The quotation shall be password protected. The password shall be requested after the deadline for submission of proposals.</w:t>
      </w:r>
    </w:p>
    <w:p w14:paraId="2B665003" w14:textId="77777777" w:rsidR="00465069" w:rsidRPr="0015201A" w:rsidRDefault="00465069" w:rsidP="00465069">
      <w:pPr>
        <w:pStyle w:val="Subtitle"/>
        <w:jc w:val="both"/>
        <w:rPr>
          <w:rFonts w:asciiTheme="majorHAnsi" w:hAnsiTheme="majorHAnsi" w:cstheme="majorHAnsi"/>
          <w:b w:val="0"/>
          <w:bCs w:val="0"/>
          <w:sz w:val="22"/>
          <w:szCs w:val="22"/>
          <w:lang w:val="en-US"/>
        </w:rPr>
      </w:pPr>
    </w:p>
    <w:p w14:paraId="0F18488D" w14:textId="77777777" w:rsidR="00465069" w:rsidRPr="0015201A" w:rsidRDefault="00465069" w:rsidP="007A7F47">
      <w:pPr>
        <w:pStyle w:val="Subtitle"/>
        <w:numPr>
          <w:ilvl w:val="0"/>
          <w:numId w:val="8"/>
        </w:numPr>
        <w:ind w:left="426"/>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Other Conditions of Supply are as follows:</w:t>
      </w:r>
    </w:p>
    <w:p w14:paraId="31A40B50" w14:textId="77777777" w:rsidR="00465069" w:rsidRPr="0015201A" w:rsidRDefault="00465069" w:rsidP="00465069">
      <w:pPr>
        <w:pStyle w:val="Subtitle"/>
        <w:jc w:val="both"/>
        <w:rPr>
          <w:rFonts w:asciiTheme="majorHAnsi" w:hAnsiTheme="majorHAnsi" w:cstheme="majorHAnsi"/>
          <w:b w:val="0"/>
          <w:bCs w:val="0"/>
          <w:sz w:val="22"/>
          <w:szCs w:val="22"/>
          <w:lang w:val="en-US"/>
        </w:rPr>
      </w:pPr>
    </w:p>
    <w:p w14:paraId="7D52B77A" w14:textId="262FCCA9" w:rsidR="00465069" w:rsidRPr="0015201A" w:rsidRDefault="00465069" w:rsidP="007A7F47">
      <w:pPr>
        <w:pStyle w:val="Subtitle"/>
        <w:numPr>
          <w:ilvl w:val="0"/>
          <w:numId w:val="6"/>
        </w:numPr>
        <w:tabs>
          <w:tab w:val="num" w:pos="1080"/>
        </w:tabs>
        <w:ind w:left="1080"/>
        <w:jc w:val="both"/>
        <w:rPr>
          <w:rFonts w:asciiTheme="majorHAnsi" w:hAnsiTheme="majorHAnsi" w:cstheme="majorHAnsi"/>
          <w:b w:val="0"/>
          <w:bCs w:val="0"/>
          <w:sz w:val="22"/>
          <w:szCs w:val="22"/>
          <w:lang w:val="en-US"/>
        </w:rPr>
      </w:pPr>
      <w:r w:rsidRPr="0015201A">
        <w:rPr>
          <w:rFonts w:asciiTheme="majorHAnsi" w:hAnsiTheme="majorHAnsi" w:cstheme="majorHAnsi"/>
          <w:sz w:val="22"/>
          <w:szCs w:val="22"/>
          <w:lang w:val="en-US"/>
        </w:rPr>
        <w:t xml:space="preserve">PRICES </w:t>
      </w:r>
      <w:r w:rsidRPr="0015201A">
        <w:rPr>
          <w:rFonts w:asciiTheme="majorHAnsi" w:hAnsiTheme="majorHAnsi" w:cstheme="majorHAnsi"/>
          <w:b w:val="0"/>
          <w:sz w:val="22"/>
          <w:szCs w:val="22"/>
          <w:lang w:val="en-US"/>
        </w:rPr>
        <w:t xml:space="preserve">to be </w:t>
      </w:r>
      <w:r w:rsidRPr="0015201A">
        <w:rPr>
          <w:rFonts w:asciiTheme="majorHAnsi" w:hAnsiTheme="majorHAnsi" w:cstheme="majorHAnsi"/>
          <w:b w:val="0"/>
          <w:bCs w:val="0"/>
          <w:sz w:val="22"/>
          <w:szCs w:val="22"/>
          <w:lang w:val="en-US"/>
        </w:rPr>
        <w:t xml:space="preserve">quoted in </w:t>
      </w:r>
      <w:r w:rsidR="004A2242" w:rsidRPr="00611F87">
        <w:rPr>
          <w:rFonts w:asciiTheme="majorHAnsi" w:hAnsiTheme="majorHAnsi" w:cstheme="majorHAnsi"/>
          <w:b w:val="0"/>
          <w:bCs w:val="0"/>
          <w:sz w:val="22"/>
          <w:szCs w:val="22"/>
          <w:highlight w:val="yellow"/>
          <w:lang w:val="en-US"/>
        </w:rPr>
        <w:t xml:space="preserve">Ghanaian cedi </w:t>
      </w:r>
      <w:r w:rsidR="00611F87" w:rsidRPr="00611F87">
        <w:rPr>
          <w:rFonts w:asciiTheme="majorHAnsi" w:hAnsiTheme="majorHAnsi" w:cstheme="majorHAnsi"/>
          <w:b w:val="0"/>
          <w:bCs w:val="0"/>
          <w:sz w:val="22"/>
          <w:szCs w:val="22"/>
          <w:highlight w:val="yellow"/>
          <w:lang w:val="en-US"/>
        </w:rPr>
        <w:t>(GHS</w:t>
      </w:r>
      <w:r w:rsidR="00611F87">
        <w:rPr>
          <w:rFonts w:asciiTheme="majorHAnsi" w:hAnsiTheme="majorHAnsi" w:cstheme="majorHAnsi"/>
          <w:b w:val="0"/>
          <w:bCs w:val="0"/>
          <w:sz w:val="22"/>
          <w:szCs w:val="22"/>
          <w:lang w:val="en-US"/>
        </w:rPr>
        <w:t>)</w:t>
      </w:r>
      <w:r w:rsidR="00611F87" w:rsidRPr="00611F87">
        <w:rPr>
          <w:rFonts w:asciiTheme="majorHAnsi" w:hAnsiTheme="majorHAnsi" w:cstheme="majorHAnsi"/>
          <w:b w:val="0"/>
          <w:bCs w:val="0"/>
          <w:sz w:val="22"/>
          <w:szCs w:val="22"/>
          <w:lang w:val="en-US"/>
        </w:rPr>
        <w:t xml:space="preserve"> </w:t>
      </w:r>
      <w:r w:rsidRPr="0015201A">
        <w:rPr>
          <w:rFonts w:asciiTheme="majorHAnsi" w:hAnsiTheme="majorHAnsi" w:cstheme="majorHAnsi"/>
          <w:b w:val="0"/>
          <w:bCs w:val="0"/>
          <w:sz w:val="22"/>
          <w:szCs w:val="22"/>
          <w:lang w:val="en-US"/>
        </w:rPr>
        <w:t>inclusive of all applicable taxes.</w:t>
      </w:r>
    </w:p>
    <w:p w14:paraId="6955C518" w14:textId="77777777" w:rsidR="00465069" w:rsidRPr="0015201A" w:rsidRDefault="00465069" w:rsidP="00465069">
      <w:pPr>
        <w:pStyle w:val="Subtitle"/>
        <w:jc w:val="both"/>
        <w:rPr>
          <w:rFonts w:asciiTheme="majorHAnsi" w:hAnsiTheme="majorHAnsi" w:cstheme="majorHAnsi"/>
          <w:b w:val="0"/>
          <w:bCs w:val="0"/>
          <w:sz w:val="22"/>
          <w:szCs w:val="22"/>
          <w:lang w:val="en-US"/>
        </w:rPr>
      </w:pPr>
    </w:p>
    <w:p w14:paraId="6FF583D8" w14:textId="395C4EAB" w:rsidR="00465069" w:rsidRPr="0015201A" w:rsidRDefault="00465069" w:rsidP="002F02D6">
      <w:pPr>
        <w:pStyle w:val="Subtitle"/>
        <w:numPr>
          <w:ilvl w:val="0"/>
          <w:numId w:val="6"/>
        </w:numPr>
        <w:tabs>
          <w:tab w:val="num" w:pos="1080"/>
        </w:tabs>
        <w:ind w:left="1080"/>
        <w:jc w:val="both"/>
        <w:rPr>
          <w:rFonts w:asciiTheme="majorHAnsi" w:hAnsiTheme="majorHAnsi" w:cstheme="majorHAnsi"/>
          <w:b w:val="0"/>
          <w:bCs w:val="0"/>
          <w:sz w:val="22"/>
          <w:szCs w:val="22"/>
          <w:lang w:val="en-US"/>
        </w:rPr>
      </w:pPr>
      <w:r w:rsidRPr="0015201A">
        <w:rPr>
          <w:rFonts w:asciiTheme="majorHAnsi" w:hAnsiTheme="majorHAnsi" w:cstheme="majorHAnsi"/>
          <w:sz w:val="22"/>
          <w:szCs w:val="22"/>
          <w:lang w:val="en-US"/>
        </w:rPr>
        <w:t xml:space="preserve">PAYMENT </w:t>
      </w:r>
      <w:r w:rsidRPr="0015201A">
        <w:rPr>
          <w:rFonts w:asciiTheme="majorHAnsi" w:hAnsiTheme="majorHAnsi" w:cstheme="majorHAnsi"/>
          <w:b w:val="0"/>
          <w:bCs w:val="0"/>
          <w:sz w:val="22"/>
          <w:szCs w:val="22"/>
          <w:lang w:val="en-US"/>
        </w:rPr>
        <w:t>for your invoice will be made 100% against delivery documents.</w:t>
      </w:r>
    </w:p>
    <w:p w14:paraId="0F2E022C" w14:textId="77777777" w:rsidR="00857C34" w:rsidRPr="0015201A" w:rsidRDefault="00857C34" w:rsidP="00857C34">
      <w:pPr>
        <w:pStyle w:val="Subtitle"/>
        <w:jc w:val="both"/>
        <w:rPr>
          <w:rFonts w:asciiTheme="majorHAnsi" w:hAnsiTheme="majorHAnsi" w:cstheme="majorHAnsi"/>
          <w:b w:val="0"/>
          <w:bCs w:val="0"/>
          <w:sz w:val="22"/>
          <w:szCs w:val="22"/>
          <w:lang w:val="en-US"/>
        </w:rPr>
      </w:pPr>
    </w:p>
    <w:p w14:paraId="666112CF" w14:textId="079AFC7C" w:rsidR="006D5B29" w:rsidRPr="0015201A" w:rsidRDefault="00465069" w:rsidP="006D5B29">
      <w:pPr>
        <w:pStyle w:val="Subtitle"/>
        <w:numPr>
          <w:ilvl w:val="0"/>
          <w:numId w:val="6"/>
        </w:numPr>
        <w:tabs>
          <w:tab w:val="num" w:pos="1080"/>
        </w:tabs>
        <w:ind w:left="1080"/>
        <w:jc w:val="both"/>
        <w:rPr>
          <w:rFonts w:asciiTheme="majorHAnsi" w:hAnsiTheme="majorHAnsi" w:cstheme="majorHAnsi"/>
          <w:b w:val="0"/>
          <w:bCs w:val="0"/>
          <w:i/>
          <w:sz w:val="22"/>
          <w:szCs w:val="22"/>
          <w:lang w:val="en-US"/>
        </w:rPr>
      </w:pPr>
      <w:r w:rsidRPr="0015201A">
        <w:rPr>
          <w:rFonts w:asciiTheme="majorHAnsi" w:hAnsiTheme="majorHAnsi" w:cstheme="majorHAnsi"/>
          <w:sz w:val="22"/>
          <w:szCs w:val="22"/>
          <w:lang w:val="en-US"/>
        </w:rPr>
        <w:t>WARRANTY</w:t>
      </w:r>
      <w:r w:rsidRPr="0015201A">
        <w:rPr>
          <w:rFonts w:asciiTheme="majorHAnsi" w:hAnsiTheme="majorHAnsi" w:cstheme="majorHAnsi"/>
          <w:b w:val="0"/>
          <w:bCs w:val="0"/>
          <w:sz w:val="22"/>
          <w:szCs w:val="22"/>
          <w:lang w:val="en-US"/>
        </w:rPr>
        <w:t xml:space="preserve"> Goods offered should be covered by Manufacturer’s warranty for at least 12 months from date of delivery to purchaser.  </w:t>
      </w:r>
    </w:p>
    <w:p w14:paraId="1961C3A7" w14:textId="77777777" w:rsidR="00465069" w:rsidRPr="0015201A" w:rsidRDefault="00465069" w:rsidP="00465069">
      <w:pPr>
        <w:pStyle w:val="Subtitle"/>
        <w:jc w:val="both"/>
        <w:rPr>
          <w:rFonts w:asciiTheme="majorHAnsi" w:hAnsiTheme="majorHAnsi" w:cstheme="majorHAnsi"/>
          <w:b w:val="0"/>
          <w:bCs w:val="0"/>
          <w:i/>
          <w:sz w:val="22"/>
          <w:szCs w:val="22"/>
          <w:lang w:val="en-US"/>
        </w:rPr>
      </w:pPr>
    </w:p>
    <w:p w14:paraId="569BA0A7" w14:textId="77777777" w:rsidR="00465069" w:rsidRPr="0015201A" w:rsidRDefault="00465069" w:rsidP="007A7F47">
      <w:pPr>
        <w:pStyle w:val="Subtitle"/>
        <w:numPr>
          <w:ilvl w:val="0"/>
          <w:numId w:val="6"/>
        </w:numPr>
        <w:ind w:left="1080"/>
        <w:jc w:val="both"/>
        <w:rPr>
          <w:rFonts w:asciiTheme="majorHAnsi" w:hAnsiTheme="majorHAnsi" w:cstheme="majorHAnsi"/>
          <w:b w:val="0"/>
          <w:bCs w:val="0"/>
          <w:sz w:val="22"/>
          <w:szCs w:val="22"/>
          <w:lang w:val="en-US"/>
        </w:rPr>
      </w:pPr>
      <w:r w:rsidRPr="0015201A">
        <w:rPr>
          <w:rFonts w:asciiTheme="majorHAnsi" w:hAnsiTheme="majorHAnsi" w:cstheme="majorHAnsi"/>
          <w:sz w:val="22"/>
          <w:szCs w:val="22"/>
          <w:lang w:val="en-US"/>
        </w:rPr>
        <w:t>VALIDITY</w:t>
      </w:r>
      <w:r w:rsidRPr="0015201A">
        <w:rPr>
          <w:rFonts w:asciiTheme="majorHAnsi" w:hAnsiTheme="majorHAnsi" w:cstheme="majorHAnsi"/>
          <w:b w:val="0"/>
          <w:sz w:val="22"/>
          <w:szCs w:val="22"/>
          <w:lang w:val="en-US"/>
        </w:rPr>
        <w:t xml:space="preserve"> of</w:t>
      </w:r>
      <w:r w:rsidRPr="0015201A">
        <w:rPr>
          <w:rFonts w:asciiTheme="majorHAnsi" w:hAnsiTheme="majorHAnsi" w:cstheme="majorHAnsi"/>
          <w:sz w:val="22"/>
          <w:szCs w:val="22"/>
          <w:lang w:val="en-US"/>
        </w:rPr>
        <w:t xml:space="preserve"> </w:t>
      </w:r>
      <w:r w:rsidRPr="0015201A">
        <w:rPr>
          <w:rFonts w:asciiTheme="majorHAnsi" w:hAnsiTheme="majorHAnsi" w:cstheme="majorHAnsi"/>
          <w:b w:val="0"/>
          <w:bCs w:val="0"/>
          <w:sz w:val="22"/>
          <w:szCs w:val="22"/>
          <w:lang w:val="en-US"/>
        </w:rPr>
        <w:t>your quotation should be for a period of 60 days from the date of your quotation.</w:t>
      </w:r>
    </w:p>
    <w:p w14:paraId="2B6F0F58" w14:textId="77777777" w:rsidR="00465069" w:rsidRPr="0015201A" w:rsidRDefault="00465069" w:rsidP="007A7F47">
      <w:pPr>
        <w:pStyle w:val="Subtitle"/>
        <w:numPr>
          <w:ilvl w:val="0"/>
          <w:numId w:val="6"/>
        </w:numPr>
        <w:spacing w:before="240"/>
        <w:ind w:left="1080"/>
        <w:jc w:val="both"/>
        <w:rPr>
          <w:rFonts w:asciiTheme="majorHAnsi" w:hAnsiTheme="majorHAnsi" w:cstheme="majorHAnsi"/>
          <w:bCs w:val="0"/>
          <w:sz w:val="22"/>
          <w:szCs w:val="22"/>
          <w:lang w:val="en-US"/>
        </w:rPr>
      </w:pPr>
      <w:r w:rsidRPr="0015201A">
        <w:rPr>
          <w:rFonts w:asciiTheme="majorHAnsi" w:hAnsiTheme="majorHAnsi" w:cstheme="majorHAnsi"/>
          <w:bCs w:val="0"/>
          <w:sz w:val="22"/>
          <w:szCs w:val="22"/>
          <w:lang w:val="en-US"/>
        </w:rPr>
        <w:lastRenderedPageBreak/>
        <w:t>MANDATORY DOCUMENTS</w:t>
      </w:r>
    </w:p>
    <w:p w14:paraId="5EAC734A" w14:textId="734D6364" w:rsidR="00465069" w:rsidRPr="0015201A" w:rsidRDefault="00465069" w:rsidP="00857C34">
      <w:pPr>
        <w:pStyle w:val="Subtitle"/>
        <w:spacing w:before="240"/>
        <w:ind w:left="720"/>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The following documents shall be provided:</w:t>
      </w:r>
    </w:p>
    <w:p w14:paraId="18CFD34C" w14:textId="7A19F546" w:rsidR="00465069" w:rsidRPr="0015201A" w:rsidRDefault="00465069" w:rsidP="00857C34">
      <w:pPr>
        <w:pStyle w:val="Subtitle"/>
        <w:numPr>
          <w:ilvl w:val="1"/>
          <w:numId w:val="6"/>
        </w:numPr>
        <w:tabs>
          <w:tab w:val="clear" w:pos="1197"/>
          <w:tab w:val="num" w:pos="837"/>
        </w:tabs>
        <w:ind w:left="1080"/>
        <w:jc w:val="both"/>
        <w:rPr>
          <w:rFonts w:asciiTheme="majorHAnsi" w:hAnsiTheme="majorHAnsi" w:cstheme="majorHAnsi"/>
          <w:b w:val="0"/>
          <w:bCs w:val="0"/>
          <w:i/>
          <w:sz w:val="22"/>
          <w:szCs w:val="22"/>
          <w:lang w:val="en-US"/>
        </w:rPr>
      </w:pPr>
      <w:r w:rsidRPr="0015201A">
        <w:rPr>
          <w:rFonts w:asciiTheme="majorHAnsi" w:hAnsiTheme="majorHAnsi" w:cstheme="majorHAnsi"/>
          <w:b w:val="0"/>
          <w:bCs w:val="0"/>
          <w:i/>
          <w:sz w:val="22"/>
          <w:szCs w:val="22"/>
          <w:lang w:val="en-US"/>
        </w:rPr>
        <w:t>Copy of trading license</w:t>
      </w:r>
      <w:r w:rsidR="005B13C8" w:rsidRPr="0015201A">
        <w:rPr>
          <w:rFonts w:asciiTheme="majorHAnsi" w:hAnsiTheme="majorHAnsi" w:cstheme="majorHAnsi"/>
          <w:b w:val="0"/>
          <w:bCs w:val="0"/>
          <w:i/>
          <w:sz w:val="22"/>
          <w:szCs w:val="22"/>
          <w:lang w:val="en-US"/>
        </w:rPr>
        <w:t>.</w:t>
      </w:r>
    </w:p>
    <w:p w14:paraId="4289DD24" w14:textId="77777777" w:rsidR="002D1A48" w:rsidRPr="0015201A" w:rsidRDefault="002D1A48" w:rsidP="002D1A48">
      <w:pPr>
        <w:pStyle w:val="Subtitle"/>
        <w:numPr>
          <w:ilvl w:val="1"/>
          <w:numId w:val="6"/>
        </w:numPr>
        <w:tabs>
          <w:tab w:val="clear" w:pos="1197"/>
          <w:tab w:val="num" w:pos="837"/>
        </w:tabs>
        <w:ind w:left="1080"/>
        <w:jc w:val="both"/>
        <w:rPr>
          <w:rFonts w:asciiTheme="majorHAnsi" w:hAnsiTheme="majorHAnsi" w:cstheme="majorHAnsi"/>
          <w:b w:val="0"/>
          <w:bCs w:val="0"/>
          <w:i/>
          <w:sz w:val="22"/>
          <w:szCs w:val="22"/>
          <w:lang w:val="en-US"/>
        </w:rPr>
      </w:pPr>
      <w:r w:rsidRPr="0015201A">
        <w:rPr>
          <w:rFonts w:asciiTheme="majorHAnsi" w:hAnsiTheme="majorHAnsi" w:cstheme="majorHAnsi"/>
          <w:b w:val="0"/>
          <w:bCs w:val="0"/>
          <w:i/>
          <w:sz w:val="22"/>
          <w:szCs w:val="22"/>
          <w:lang w:val="en-US"/>
        </w:rPr>
        <w:t>Company profile.</w:t>
      </w:r>
    </w:p>
    <w:p w14:paraId="3DF583DF" w14:textId="436C6F11" w:rsidR="002D1A48" w:rsidRPr="0015201A" w:rsidRDefault="002D1A48" w:rsidP="002D1A48">
      <w:pPr>
        <w:pStyle w:val="Subtitle"/>
        <w:numPr>
          <w:ilvl w:val="1"/>
          <w:numId w:val="6"/>
        </w:numPr>
        <w:tabs>
          <w:tab w:val="clear" w:pos="1197"/>
          <w:tab w:val="num" w:pos="837"/>
        </w:tabs>
        <w:ind w:left="1080"/>
        <w:jc w:val="both"/>
        <w:rPr>
          <w:rFonts w:asciiTheme="majorHAnsi" w:hAnsiTheme="majorHAnsi" w:cstheme="majorHAnsi"/>
          <w:b w:val="0"/>
          <w:bCs w:val="0"/>
          <w:i/>
          <w:sz w:val="22"/>
          <w:szCs w:val="22"/>
          <w:lang w:val="en-US"/>
        </w:rPr>
      </w:pPr>
      <w:r w:rsidRPr="0015201A">
        <w:rPr>
          <w:rFonts w:asciiTheme="majorHAnsi" w:hAnsiTheme="majorHAnsi" w:cstheme="majorHAnsi"/>
          <w:b w:val="0"/>
          <w:bCs w:val="0"/>
          <w:i/>
          <w:sz w:val="22"/>
          <w:szCs w:val="22"/>
          <w:lang w:val="en-US"/>
        </w:rPr>
        <w:t>Trading license or Certificate of incorporation or Certificate of</w:t>
      </w:r>
      <w:r w:rsidR="0015201A" w:rsidRPr="0015201A">
        <w:rPr>
          <w:rFonts w:asciiTheme="majorHAnsi" w:hAnsiTheme="majorHAnsi" w:cstheme="majorHAnsi"/>
          <w:b w:val="0"/>
          <w:bCs w:val="0"/>
          <w:i/>
          <w:sz w:val="22"/>
          <w:szCs w:val="22"/>
          <w:lang w:val="en-US"/>
        </w:rPr>
        <w:t xml:space="preserve"> </w:t>
      </w:r>
      <w:r w:rsidRPr="0015201A">
        <w:rPr>
          <w:rFonts w:asciiTheme="majorHAnsi" w:hAnsiTheme="majorHAnsi" w:cstheme="majorHAnsi"/>
          <w:b w:val="0"/>
          <w:bCs w:val="0"/>
          <w:i/>
          <w:sz w:val="22"/>
          <w:szCs w:val="22"/>
          <w:lang w:val="en-US"/>
        </w:rPr>
        <w:t>Registration</w:t>
      </w:r>
    </w:p>
    <w:p w14:paraId="0ED0DB08" w14:textId="77777777" w:rsidR="002D1A48" w:rsidRPr="0015201A" w:rsidRDefault="002D1A48" w:rsidP="002D1A48">
      <w:pPr>
        <w:pStyle w:val="Subtitle"/>
        <w:numPr>
          <w:ilvl w:val="1"/>
          <w:numId w:val="6"/>
        </w:numPr>
        <w:tabs>
          <w:tab w:val="clear" w:pos="1197"/>
          <w:tab w:val="num" w:pos="837"/>
        </w:tabs>
        <w:ind w:left="1080"/>
        <w:jc w:val="both"/>
        <w:rPr>
          <w:rFonts w:asciiTheme="majorHAnsi" w:hAnsiTheme="majorHAnsi" w:cstheme="majorHAnsi"/>
          <w:b w:val="0"/>
          <w:bCs w:val="0"/>
          <w:i/>
          <w:sz w:val="22"/>
          <w:szCs w:val="22"/>
          <w:lang w:val="en-US"/>
        </w:rPr>
      </w:pPr>
      <w:r w:rsidRPr="0015201A">
        <w:rPr>
          <w:rFonts w:asciiTheme="majorHAnsi" w:hAnsiTheme="majorHAnsi" w:cstheme="majorHAnsi"/>
          <w:b w:val="0"/>
          <w:bCs w:val="0"/>
          <w:i/>
          <w:sz w:val="22"/>
          <w:szCs w:val="22"/>
          <w:lang w:val="en-US"/>
        </w:rPr>
        <w:t xml:space="preserve">Valid tax clearance certificate </w:t>
      </w:r>
    </w:p>
    <w:p w14:paraId="7D6F6D49" w14:textId="77777777" w:rsidR="002D1A48" w:rsidRPr="0015201A" w:rsidRDefault="002D1A48" w:rsidP="002D1A48">
      <w:pPr>
        <w:pStyle w:val="Subtitle"/>
        <w:numPr>
          <w:ilvl w:val="1"/>
          <w:numId w:val="6"/>
        </w:numPr>
        <w:tabs>
          <w:tab w:val="clear" w:pos="1197"/>
          <w:tab w:val="num" w:pos="837"/>
        </w:tabs>
        <w:ind w:left="1080"/>
        <w:jc w:val="both"/>
        <w:rPr>
          <w:rFonts w:asciiTheme="majorHAnsi" w:hAnsiTheme="majorHAnsi" w:cstheme="majorHAnsi"/>
          <w:b w:val="0"/>
          <w:bCs w:val="0"/>
          <w:i/>
          <w:sz w:val="22"/>
          <w:szCs w:val="22"/>
          <w:lang w:val="en-US"/>
        </w:rPr>
      </w:pPr>
      <w:r w:rsidRPr="0015201A">
        <w:rPr>
          <w:rFonts w:asciiTheme="majorHAnsi" w:hAnsiTheme="majorHAnsi" w:cstheme="majorHAnsi"/>
          <w:b w:val="0"/>
          <w:bCs w:val="0"/>
          <w:i/>
          <w:sz w:val="22"/>
          <w:szCs w:val="22"/>
          <w:lang w:val="en-US"/>
        </w:rPr>
        <w:t>Technical specifications of equipment to be provided.</w:t>
      </w:r>
    </w:p>
    <w:p w14:paraId="7F037419" w14:textId="146A64C8" w:rsidR="002D1A48" w:rsidRPr="0015201A" w:rsidRDefault="002D1A48" w:rsidP="002D1A48">
      <w:pPr>
        <w:pStyle w:val="Subtitle"/>
        <w:numPr>
          <w:ilvl w:val="1"/>
          <w:numId w:val="6"/>
        </w:numPr>
        <w:tabs>
          <w:tab w:val="clear" w:pos="1197"/>
          <w:tab w:val="num" w:pos="837"/>
        </w:tabs>
        <w:ind w:left="1080"/>
        <w:jc w:val="both"/>
        <w:rPr>
          <w:rFonts w:asciiTheme="majorHAnsi" w:hAnsiTheme="majorHAnsi" w:cstheme="majorHAnsi"/>
          <w:b w:val="0"/>
          <w:bCs w:val="0"/>
          <w:i/>
          <w:sz w:val="22"/>
          <w:szCs w:val="22"/>
          <w:lang w:val="en-US"/>
        </w:rPr>
      </w:pPr>
      <w:r w:rsidRPr="0015201A">
        <w:rPr>
          <w:rFonts w:asciiTheme="majorHAnsi" w:hAnsiTheme="majorHAnsi" w:cstheme="majorHAnsi"/>
          <w:b w:val="0"/>
          <w:bCs w:val="0"/>
          <w:i/>
          <w:sz w:val="22"/>
          <w:szCs w:val="22"/>
          <w:lang w:val="en-US"/>
        </w:rPr>
        <w:t xml:space="preserve">List of clients, including contact person, </w:t>
      </w:r>
      <w:proofErr w:type="gramStart"/>
      <w:r w:rsidRPr="0015201A">
        <w:rPr>
          <w:rFonts w:asciiTheme="majorHAnsi" w:hAnsiTheme="majorHAnsi" w:cstheme="majorHAnsi"/>
          <w:b w:val="0"/>
          <w:bCs w:val="0"/>
          <w:i/>
          <w:sz w:val="22"/>
          <w:szCs w:val="22"/>
          <w:lang w:val="en-US"/>
        </w:rPr>
        <w:t>email</w:t>
      </w:r>
      <w:proofErr w:type="gramEnd"/>
      <w:r w:rsidRPr="0015201A">
        <w:rPr>
          <w:rFonts w:asciiTheme="majorHAnsi" w:hAnsiTheme="majorHAnsi" w:cstheme="majorHAnsi"/>
          <w:b w:val="0"/>
          <w:bCs w:val="0"/>
          <w:i/>
          <w:sz w:val="22"/>
          <w:szCs w:val="22"/>
          <w:lang w:val="en-US"/>
        </w:rPr>
        <w:t xml:space="preserve"> and phone number.</w:t>
      </w:r>
    </w:p>
    <w:p w14:paraId="3A997EBC" w14:textId="77777777" w:rsidR="00465069" w:rsidRPr="0015201A" w:rsidRDefault="00465069" w:rsidP="007A7F47">
      <w:pPr>
        <w:pStyle w:val="Subtitle"/>
        <w:numPr>
          <w:ilvl w:val="0"/>
          <w:numId w:val="6"/>
        </w:numPr>
        <w:spacing w:before="240"/>
        <w:ind w:left="1080"/>
        <w:jc w:val="both"/>
        <w:rPr>
          <w:rFonts w:asciiTheme="majorHAnsi" w:hAnsiTheme="majorHAnsi" w:cstheme="majorHAnsi"/>
          <w:b w:val="0"/>
          <w:bCs w:val="0"/>
          <w:sz w:val="22"/>
          <w:szCs w:val="22"/>
          <w:lang w:val="en-US"/>
        </w:rPr>
      </w:pPr>
      <w:r w:rsidRPr="0015201A">
        <w:rPr>
          <w:rFonts w:asciiTheme="majorHAnsi" w:hAnsiTheme="majorHAnsi" w:cstheme="majorHAnsi"/>
          <w:sz w:val="22"/>
          <w:szCs w:val="22"/>
          <w:lang w:val="en-US"/>
        </w:rPr>
        <w:t>COLLUSIVE BEHAVIOUR</w:t>
      </w:r>
      <w:r w:rsidRPr="0015201A">
        <w:rPr>
          <w:rFonts w:asciiTheme="majorHAnsi" w:hAnsiTheme="majorHAnsi" w:cstheme="majorHAnsi"/>
          <w:b w:val="0"/>
          <w:bCs w:val="0"/>
          <w:sz w:val="22"/>
          <w:szCs w:val="22"/>
          <w:lang w:val="en-US"/>
        </w:rPr>
        <w:t xml:space="preserve"> </w:t>
      </w:r>
    </w:p>
    <w:p w14:paraId="2D9FD25B" w14:textId="77777777" w:rsidR="00465069" w:rsidRPr="0015201A" w:rsidRDefault="00465069" w:rsidP="00FA6D65">
      <w:pPr>
        <w:pStyle w:val="Subtitle"/>
        <w:spacing w:before="240"/>
        <w:ind w:left="720"/>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Any Bidder who:</w:t>
      </w:r>
    </w:p>
    <w:p w14:paraId="6755C1A7" w14:textId="77777777" w:rsidR="00465069" w:rsidRPr="0015201A" w:rsidRDefault="00465069" w:rsidP="00FA6D65">
      <w:pPr>
        <w:pStyle w:val="Subtitle"/>
        <w:numPr>
          <w:ilvl w:val="0"/>
          <w:numId w:val="9"/>
        </w:numPr>
        <w:spacing w:before="240"/>
        <w:ind w:left="1080"/>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Fixes or adjusts the amount of its Bid by or in accordance with any agreement or arrangement with any other party; or</w:t>
      </w:r>
    </w:p>
    <w:p w14:paraId="5FF30047" w14:textId="77777777" w:rsidR="00465069" w:rsidRPr="0015201A" w:rsidRDefault="00465069" w:rsidP="00FA6D65">
      <w:pPr>
        <w:pStyle w:val="Subtitle"/>
        <w:numPr>
          <w:ilvl w:val="0"/>
          <w:numId w:val="9"/>
        </w:numPr>
        <w:ind w:left="1080"/>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 xml:space="preserve">Communicates to any party other than AGRA or, as applicable, the amount or approximate amount of its proposed Bid or information which would enable the amount or approximate amount to be calculated (except where such disclosure is made in confidence </w:t>
      </w:r>
      <w:proofErr w:type="gramStart"/>
      <w:r w:rsidRPr="0015201A">
        <w:rPr>
          <w:rFonts w:asciiTheme="majorHAnsi" w:hAnsiTheme="majorHAnsi" w:cstheme="majorHAnsi"/>
          <w:b w:val="0"/>
          <w:bCs w:val="0"/>
          <w:sz w:val="22"/>
          <w:szCs w:val="22"/>
          <w:lang w:val="en-US"/>
        </w:rPr>
        <w:t>in order to</w:t>
      </w:r>
      <w:proofErr w:type="gramEnd"/>
      <w:r w:rsidRPr="0015201A">
        <w:rPr>
          <w:rFonts w:asciiTheme="majorHAnsi" w:hAnsiTheme="majorHAnsi" w:cstheme="majorHAnsi"/>
          <w:b w:val="0"/>
          <w:bCs w:val="0"/>
          <w:sz w:val="22"/>
          <w:szCs w:val="22"/>
          <w:lang w:val="en-US"/>
        </w:rPr>
        <w:t xml:space="preserve"> obtain quotations necessary for the preparation of the Bid or insurance or any necessary security); or </w:t>
      </w:r>
    </w:p>
    <w:p w14:paraId="085E911E" w14:textId="77777777" w:rsidR="00465069" w:rsidRPr="0015201A" w:rsidRDefault="00465069" w:rsidP="00FA6D65">
      <w:pPr>
        <w:pStyle w:val="Subtitle"/>
        <w:numPr>
          <w:ilvl w:val="0"/>
          <w:numId w:val="9"/>
        </w:numPr>
        <w:ind w:left="1080"/>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Enters into any agreement or arrangement with any other party so that such other party shall refrain from submitting a Bid; or</w:t>
      </w:r>
    </w:p>
    <w:p w14:paraId="2EF1DFE6" w14:textId="77777777" w:rsidR="00465069" w:rsidRPr="0015201A" w:rsidRDefault="00465069" w:rsidP="00FA6D65">
      <w:pPr>
        <w:pStyle w:val="Subtitle"/>
        <w:numPr>
          <w:ilvl w:val="0"/>
          <w:numId w:val="9"/>
        </w:numPr>
        <w:ind w:left="1080"/>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Offers or agrees to pay or give or does pay or give any sum or sums of money, inducement or valuable consideration directly or indirectly to any party for doing or having done or causing or having caused to be done in relation to any other Bid or proposed Bid, any act or omission, shall (without prejudice to any other civil remedies available to AGRA and without prejudice to any criminal liability which such conduct by a Bidder may attract) be disqualified.</w:t>
      </w:r>
    </w:p>
    <w:p w14:paraId="102756A5" w14:textId="77777777" w:rsidR="00465069" w:rsidRPr="0015201A" w:rsidRDefault="00465069" w:rsidP="00465069">
      <w:pPr>
        <w:pStyle w:val="Subtitle"/>
        <w:ind w:left="1425"/>
        <w:jc w:val="both"/>
        <w:rPr>
          <w:rFonts w:asciiTheme="majorHAnsi" w:hAnsiTheme="majorHAnsi" w:cstheme="majorHAnsi"/>
          <w:b w:val="0"/>
          <w:bCs w:val="0"/>
          <w:sz w:val="22"/>
          <w:szCs w:val="22"/>
          <w:lang w:val="en-US"/>
        </w:rPr>
      </w:pPr>
    </w:p>
    <w:p w14:paraId="388DE98C" w14:textId="77777777" w:rsidR="00465069" w:rsidRPr="0015201A" w:rsidRDefault="00465069" w:rsidP="00465069">
      <w:pPr>
        <w:pStyle w:val="Subtitle"/>
        <w:ind w:left="1425"/>
        <w:jc w:val="both"/>
        <w:rPr>
          <w:rFonts w:asciiTheme="majorHAnsi" w:hAnsiTheme="majorHAnsi" w:cstheme="majorHAnsi"/>
          <w:b w:val="0"/>
          <w:bCs w:val="0"/>
          <w:sz w:val="22"/>
          <w:szCs w:val="22"/>
          <w:lang w:val="en-US"/>
        </w:rPr>
      </w:pPr>
    </w:p>
    <w:p w14:paraId="5033B47C" w14:textId="77777777" w:rsidR="00465069" w:rsidRPr="0015201A" w:rsidRDefault="00465069" w:rsidP="007A7F47">
      <w:pPr>
        <w:pStyle w:val="Subtitle"/>
        <w:numPr>
          <w:ilvl w:val="0"/>
          <w:numId w:val="6"/>
        </w:numPr>
        <w:tabs>
          <w:tab w:val="num" w:pos="709"/>
        </w:tabs>
        <w:ind w:left="1134"/>
        <w:jc w:val="both"/>
        <w:rPr>
          <w:rFonts w:asciiTheme="majorHAnsi" w:hAnsiTheme="majorHAnsi" w:cstheme="majorHAnsi"/>
          <w:sz w:val="22"/>
          <w:szCs w:val="22"/>
          <w:lang w:val="en-US"/>
        </w:rPr>
      </w:pPr>
      <w:r w:rsidRPr="0015201A">
        <w:rPr>
          <w:rFonts w:asciiTheme="majorHAnsi" w:hAnsiTheme="majorHAnsi" w:cstheme="majorHAnsi"/>
          <w:sz w:val="22"/>
          <w:szCs w:val="22"/>
          <w:lang w:val="en-US"/>
        </w:rPr>
        <w:t>AMENDMENTS TO BID DOCUMENTS</w:t>
      </w:r>
    </w:p>
    <w:p w14:paraId="6A9FC9E4" w14:textId="77777777" w:rsidR="00465069" w:rsidRPr="0015201A" w:rsidRDefault="00465069" w:rsidP="00FA6D65">
      <w:pPr>
        <w:pStyle w:val="Subtitle"/>
        <w:spacing w:before="240"/>
        <w:ind w:left="720"/>
        <w:jc w:val="both"/>
        <w:rPr>
          <w:rFonts w:asciiTheme="majorHAnsi" w:hAnsiTheme="majorHAnsi" w:cstheme="majorHAnsi"/>
          <w:b w:val="0"/>
          <w:bCs w:val="0"/>
          <w:sz w:val="22"/>
          <w:szCs w:val="22"/>
          <w:lang w:val="en-US"/>
        </w:rPr>
      </w:pPr>
      <w:r w:rsidRPr="0015201A">
        <w:rPr>
          <w:rFonts w:asciiTheme="majorHAnsi" w:hAnsiTheme="majorHAnsi" w:cstheme="majorHAnsi"/>
          <w:b w:val="0"/>
          <w:color w:val="000000"/>
          <w:sz w:val="22"/>
          <w:szCs w:val="22"/>
        </w:rPr>
        <w:t xml:space="preserve">At </w:t>
      </w:r>
      <w:proofErr w:type="spellStart"/>
      <w:r w:rsidRPr="0015201A">
        <w:rPr>
          <w:rFonts w:asciiTheme="majorHAnsi" w:hAnsiTheme="majorHAnsi" w:cstheme="majorHAnsi"/>
          <w:b w:val="0"/>
          <w:color w:val="000000"/>
          <w:sz w:val="22"/>
          <w:szCs w:val="22"/>
        </w:rPr>
        <w:t>any</w:t>
      </w:r>
      <w:proofErr w:type="spellEnd"/>
      <w:r w:rsidRPr="0015201A">
        <w:rPr>
          <w:rFonts w:asciiTheme="majorHAnsi" w:hAnsiTheme="majorHAnsi" w:cstheme="majorHAnsi"/>
          <w:b w:val="0"/>
          <w:color w:val="000000"/>
          <w:sz w:val="22"/>
          <w:szCs w:val="22"/>
        </w:rPr>
        <w:t xml:space="preserve"> time </w:t>
      </w:r>
      <w:proofErr w:type="spellStart"/>
      <w:r w:rsidRPr="0015201A">
        <w:rPr>
          <w:rFonts w:asciiTheme="majorHAnsi" w:hAnsiTheme="majorHAnsi" w:cstheme="majorHAnsi"/>
          <w:b w:val="0"/>
          <w:color w:val="000000"/>
          <w:sz w:val="22"/>
          <w:szCs w:val="22"/>
        </w:rPr>
        <w:t>prior</w:t>
      </w:r>
      <w:proofErr w:type="spellEnd"/>
      <w:r w:rsidRPr="0015201A">
        <w:rPr>
          <w:rFonts w:asciiTheme="majorHAnsi" w:hAnsiTheme="majorHAnsi" w:cstheme="majorHAnsi"/>
          <w:b w:val="0"/>
          <w:color w:val="000000"/>
          <w:sz w:val="22"/>
          <w:szCs w:val="22"/>
        </w:rPr>
        <w:t xml:space="preserve"> to the deadline for the </w:t>
      </w:r>
      <w:proofErr w:type="spellStart"/>
      <w:r w:rsidRPr="0015201A">
        <w:rPr>
          <w:rFonts w:asciiTheme="majorHAnsi" w:hAnsiTheme="majorHAnsi" w:cstheme="majorHAnsi"/>
          <w:b w:val="0"/>
          <w:color w:val="000000"/>
          <w:sz w:val="22"/>
          <w:szCs w:val="22"/>
        </w:rPr>
        <w:t>receipt</w:t>
      </w:r>
      <w:proofErr w:type="spellEnd"/>
      <w:r w:rsidRPr="0015201A">
        <w:rPr>
          <w:rFonts w:asciiTheme="majorHAnsi" w:hAnsiTheme="majorHAnsi" w:cstheme="majorHAnsi"/>
          <w:b w:val="0"/>
          <w:color w:val="000000"/>
          <w:sz w:val="22"/>
          <w:szCs w:val="22"/>
        </w:rPr>
        <w:t xml:space="preserve"> of </w:t>
      </w:r>
      <w:proofErr w:type="spellStart"/>
      <w:r w:rsidRPr="0015201A">
        <w:rPr>
          <w:rFonts w:asciiTheme="majorHAnsi" w:hAnsiTheme="majorHAnsi" w:cstheme="majorHAnsi"/>
          <w:b w:val="0"/>
          <w:color w:val="000000"/>
          <w:sz w:val="22"/>
          <w:szCs w:val="22"/>
        </w:rPr>
        <w:t>Bids</w:t>
      </w:r>
      <w:proofErr w:type="spellEnd"/>
      <w:r w:rsidRPr="0015201A">
        <w:rPr>
          <w:rFonts w:asciiTheme="majorHAnsi" w:hAnsiTheme="majorHAnsi" w:cstheme="majorHAnsi"/>
          <w:b w:val="0"/>
          <w:color w:val="000000"/>
          <w:sz w:val="22"/>
          <w:szCs w:val="22"/>
        </w:rPr>
        <w:t xml:space="preserve">, AGRA </w:t>
      </w:r>
      <w:proofErr w:type="spellStart"/>
      <w:r w:rsidRPr="0015201A">
        <w:rPr>
          <w:rFonts w:asciiTheme="majorHAnsi" w:hAnsiTheme="majorHAnsi" w:cstheme="majorHAnsi"/>
          <w:b w:val="0"/>
          <w:color w:val="000000"/>
          <w:sz w:val="22"/>
          <w:szCs w:val="22"/>
        </w:rPr>
        <w:t>may</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modify</w:t>
      </w:r>
      <w:proofErr w:type="spellEnd"/>
      <w:r w:rsidRPr="0015201A">
        <w:rPr>
          <w:rFonts w:asciiTheme="majorHAnsi" w:hAnsiTheme="majorHAnsi" w:cstheme="majorHAnsi"/>
          <w:b w:val="0"/>
          <w:color w:val="000000"/>
          <w:sz w:val="22"/>
          <w:szCs w:val="22"/>
        </w:rPr>
        <w:t xml:space="preserve"> the RFQ by </w:t>
      </w:r>
      <w:proofErr w:type="spellStart"/>
      <w:r w:rsidRPr="0015201A">
        <w:rPr>
          <w:rFonts w:asciiTheme="majorHAnsi" w:hAnsiTheme="majorHAnsi" w:cstheme="majorHAnsi"/>
          <w:b w:val="0"/>
          <w:color w:val="000000"/>
          <w:sz w:val="22"/>
          <w:szCs w:val="22"/>
        </w:rPr>
        <w:t>amendment</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Any</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such</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amendment</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will</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be</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numbered</w:t>
      </w:r>
      <w:proofErr w:type="spellEnd"/>
      <w:r w:rsidRPr="0015201A">
        <w:rPr>
          <w:rFonts w:asciiTheme="majorHAnsi" w:hAnsiTheme="majorHAnsi" w:cstheme="majorHAnsi"/>
          <w:b w:val="0"/>
          <w:color w:val="000000"/>
          <w:sz w:val="22"/>
          <w:szCs w:val="22"/>
        </w:rPr>
        <w:t xml:space="preserve"> and </w:t>
      </w:r>
      <w:proofErr w:type="spellStart"/>
      <w:r w:rsidRPr="0015201A">
        <w:rPr>
          <w:rFonts w:asciiTheme="majorHAnsi" w:hAnsiTheme="majorHAnsi" w:cstheme="majorHAnsi"/>
          <w:b w:val="0"/>
          <w:color w:val="000000"/>
          <w:sz w:val="22"/>
          <w:szCs w:val="22"/>
        </w:rPr>
        <w:t>dated</w:t>
      </w:r>
      <w:proofErr w:type="spellEnd"/>
      <w:r w:rsidRPr="0015201A">
        <w:rPr>
          <w:rFonts w:asciiTheme="majorHAnsi" w:hAnsiTheme="majorHAnsi" w:cstheme="majorHAnsi"/>
          <w:b w:val="0"/>
          <w:color w:val="000000"/>
          <w:sz w:val="22"/>
          <w:szCs w:val="22"/>
        </w:rPr>
        <w:t xml:space="preserve"> and </w:t>
      </w:r>
      <w:proofErr w:type="spellStart"/>
      <w:r w:rsidRPr="0015201A">
        <w:rPr>
          <w:rFonts w:asciiTheme="majorHAnsi" w:hAnsiTheme="majorHAnsi" w:cstheme="majorHAnsi"/>
          <w:b w:val="0"/>
          <w:color w:val="000000"/>
          <w:sz w:val="22"/>
          <w:szCs w:val="22"/>
        </w:rPr>
        <w:t>issued</w:t>
      </w:r>
      <w:proofErr w:type="spellEnd"/>
      <w:r w:rsidRPr="0015201A">
        <w:rPr>
          <w:rFonts w:asciiTheme="majorHAnsi" w:hAnsiTheme="majorHAnsi" w:cstheme="majorHAnsi"/>
          <w:b w:val="0"/>
          <w:color w:val="000000"/>
          <w:sz w:val="22"/>
          <w:szCs w:val="22"/>
        </w:rPr>
        <w:t xml:space="preserve"> by the </w:t>
      </w:r>
      <w:r w:rsidRPr="0015201A">
        <w:rPr>
          <w:rFonts w:asciiTheme="majorHAnsi" w:hAnsiTheme="majorHAnsi" w:cstheme="majorHAnsi"/>
          <w:b w:val="0"/>
          <w:color w:val="000000"/>
          <w:sz w:val="22"/>
          <w:szCs w:val="22"/>
          <w:lang w:val="en-GB"/>
        </w:rPr>
        <w:t>Authority</w:t>
      </w:r>
      <w:r w:rsidRPr="0015201A">
        <w:rPr>
          <w:rFonts w:asciiTheme="majorHAnsi" w:hAnsiTheme="majorHAnsi" w:cstheme="majorHAnsi"/>
          <w:b w:val="0"/>
          <w:color w:val="000000"/>
          <w:sz w:val="22"/>
          <w:szCs w:val="22"/>
        </w:rPr>
        <w:t xml:space="preserve"> to all prospective </w:t>
      </w:r>
      <w:proofErr w:type="spellStart"/>
      <w:r w:rsidRPr="0015201A">
        <w:rPr>
          <w:rFonts w:asciiTheme="majorHAnsi" w:hAnsiTheme="majorHAnsi" w:cstheme="majorHAnsi"/>
          <w:b w:val="0"/>
          <w:color w:val="000000"/>
          <w:sz w:val="22"/>
          <w:szCs w:val="22"/>
        </w:rPr>
        <w:t>Bidders</w:t>
      </w:r>
      <w:proofErr w:type="spellEnd"/>
      <w:r w:rsidRPr="0015201A">
        <w:rPr>
          <w:rFonts w:asciiTheme="majorHAnsi" w:hAnsiTheme="majorHAnsi" w:cstheme="majorHAnsi"/>
          <w:b w:val="0"/>
          <w:color w:val="000000"/>
          <w:sz w:val="22"/>
          <w:szCs w:val="22"/>
        </w:rPr>
        <w:t xml:space="preserve">. In </w:t>
      </w:r>
      <w:proofErr w:type="spellStart"/>
      <w:r w:rsidRPr="0015201A">
        <w:rPr>
          <w:rFonts w:asciiTheme="majorHAnsi" w:hAnsiTheme="majorHAnsi" w:cstheme="majorHAnsi"/>
          <w:b w:val="0"/>
          <w:color w:val="000000"/>
          <w:sz w:val="22"/>
          <w:szCs w:val="22"/>
        </w:rPr>
        <w:t>order</w:t>
      </w:r>
      <w:proofErr w:type="spellEnd"/>
      <w:r w:rsidRPr="0015201A">
        <w:rPr>
          <w:rFonts w:asciiTheme="majorHAnsi" w:hAnsiTheme="majorHAnsi" w:cstheme="majorHAnsi"/>
          <w:b w:val="0"/>
          <w:color w:val="000000"/>
          <w:sz w:val="22"/>
          <w:szCs w:val="22"/>
        </w:rPr>
        <w:t xml:space="preserve"> to </w:t>
      </w:r>
      <w:proofErr w:type="spellStart"/>
      <w:r w:rsidRPr="0015201A">
        <w:rPr>
          <w:rFonts w:asciiTheme="majorHAnsi" w:hAnsiTheme="majorHAnsi" w:cstheme="majorHAnsi"/>
          <w:b w:val="0"/>
          <w:color w:val="000000"/>
          <w:sz w:val="22"/>
          <w:szCs w:val="22"/>
        </w:rPr>
        <w:t>give</w:t>
      </w:r>
      <w:proofErr w:type="spellEnd"/>
      <w:r w:rsidRPr="0015201A">
        <w:rPr>
          <w:rFonts w:asciiTheme="majorHAnsi" w:hAnsiTheme="majorHAnsi" w:cstheme="majorHAnsi"/>
          <w:b w:val="0"/>
          <w:color w:val="000000"/>
          <w:sz w:val="22"/>
          <w:szCs w:val="22"/>
        </w:rPr>
        <w:t xml:space="preserve"> prospective </w:t>
      </w:r>
      <w:proofErr w:type="spellStart"/>
      <w:r w:rsidRPr="0015201A">
        <w:rPr>
          <w:rFonts w:asciiTheme="majorHAnsi" w:hAnsiTheme="majorHAnsi" w:cstheme="majorHAnsi"/>
          <w:b w:val="0"/>
          <w:color w:val="000000"/>
          <w:sz w:val="22"/>
          <w:szCs w:val="22"/>
        </w:rPr>
        <w:t>Bidders</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reasonable</w:t>
      </w:r>
      <w:proofErr w:type="spellEnd"/>
      <w:r w:rsidRPr="0015201A">
        <w:rPr>
          <w:rFonts w:asciiTheme="majorHAnsi" w:hAnsiTheme="majorHAnsi" w:cstheme="majorHAnsi"/>
          <w:b w:val="0"/>
          <w:color w:val="000000"/>
          <w:sz w:val="22"/>
          <w:szCs w:val="22"/>
        </w:rPr>
        <w:t xml:space="preserve"> time in </w:t>
      </w:r>
      <w:proofErr w:type="spellStart"/>
      <w:r w:rsidRPr="0015201A">
        <w:rPr>
          <w:rFonts w:asciiTheme="majorHAnsi" w:hAnsiTheme="majorHAnsi" w:cstheme="majorHAnsi"/>
          <w:b w:val="0"/>
          <w:color w:val="000000"/>
          <w:sz w:val="22"/>
          <w:szCs w:val="22"/>
        </w:rPr>
        <w:t>which</w:t>
      </w:r>
      <w:proofErr w:type="spellEnd"/>
      <w:r w:rsidRPr="0015201A">
        <w:rPr>
          <w:rFonts w:asciiTheme="majorHAnsi" w:hAnsiTheme="majorHAnsi" w:cstheme="majorHAnsi"/>
          <w:b w:val="0"/>
          <w:color w:val="000000"/>
          <w:sz w:val="22"/>
          <w:szCs w:val="22"/>
        </w:rPr>
        <w:t xml:space="preserve"> to </w:t>
      </w:r>
      <w:proofErr w:type="spellStart"/>
      <w:r w:rsidRPr="0015201A">
        <w:rPr>
          <w:rFonts w:asciiTheme="majorHAnsi" w:hAnsiTheme="majorHAnsi" w:cstheme="majorHAnsi"/>
          <w:b w:val="0"/>
          <w:color w:val="000000"/>
          <w:sz w:val="22"/>
          <w:szCs w:val="22"/>
        </w:rPr>
        <w:t>take</w:t>
      </w:r>
      <w:proofErr w:type="spellEnd"/>
      <w:r w:rsidRPr="0015201A">
        <w:rPr>
          <w:rFonts w:asciiTheme="majorHAnsi" w:hAnsiTheme="majorHAnsi" w:cstheme="majorHAnsi"/>
          <w:b w:val="0"/>
          <w:color w:val="000000"/>
          <w:sz w:val="22"/>
          <w:szCs w:val="22"/>
        </w:rPr>
        <w:t xml:space="preserve"> the </w:t>
      </w:r>
      <w:proofErr w:type="spellStart"/>
      <w:r w:rsidRPr="0015201A">
        <w:rPr>
          <w:rFonts w:asciiTheme="majorHAnsi" w:hAnsiTheme="majorHAnsi" w:cstheme="majorHAnsi"/>
          <w:b w:val="0"/>
          <w:color w:val="000000"/>
          <w:sz w:val="22"/>
          <w:szCs w:val="22"/>
        </w:rPr>
        <w:t>amendment</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into</w:t>
      </w:r>
      <w:proofErr w:type="spellEnd"/>
      <w:r w:rsidRPr="0015201A">
        <w:rPr>
          <w:rFonts w:asciiTheme="majorHAnsi" w:hAnsiTheme="majorHAnsi" w:cstheme="majorHAnsi"/>
          <w:b w:val="0"/>
          <w:color w:val="000000"/>
          <w:sz w:val="22"/>
          <w:szCs w:val="22"/>
        </w:rPr>
        <w:t xml:space="preserve"> account in </w:t>
      </w:r>
      <w:proofErr w:type="spellStart"/>
      <w:r w:rsidRPr="0015201A">
        <w:rPr>
          <w:rFonts w:asciiTheme="majorHAnsi" w:hAnsiTheme="majorHAnsi" w:cstheme="majorHAnsi"/>
          <w:b w:val="0"/>
          <w:color w:val="000000"/>
          <w:sz w:val="22"/>
          <w:szCs w:val="22"/>
        </w:rPr>
        <w:t>preparing</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their</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Bids</w:t>
      </w:r>
      <w:proofErr w:type="spellEnd"/>
      <w:r w:rsidRPr="0015201A">
        <w:rPr>
          <w:rFonts w:asciiTheme="majorHAnsi" w:hAnsiTheme="majorHAnsi" w:cstheme="majorHAnsi"/>
          <w:b w:val="0"/>
          <w:color w:val="000000"/>
          <w:sz w:val="22"/>
          <w:szCs w:val="22"/>
        </w:rPr>
        <w:t xml:space="preserve">, the </w:t>
      </w:r>
      <w:proofErr w:type="spellStart"/>
      <w:r w:rsidRPr="0015201A">
        <w:rPr>
          <w:rFonts w:asciiTheme="majorHAnsi" w:hAnsiTheme="majorHAnsi" w:cstheme="majorHAnsi"/>
          <w:b w:val="0"/>
          <w:color w:val="000000"/>
          <w:sz w:val="22"/>
          <w:szCs w:val="22"/>
        </w:rPr>
        <w:t>Authority</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may</w:t>
      </w:r>
      <w:proofErr w:type="spellEnd"/>
      <w:r w:rsidRPr="0015201A">
        <w:rPr>
          <w:rFonts w:asciiTheme="majorHAnsi" w:hAnsiTheme="majorHAnsi" w:cstheme="majorHAnsi"/>
          <w:b w:val="0"/>
          <w:color w:val="000000"/>
          <w:sz w:val="22"/>
          <w:szCs w:val="22"/>
        </w:rPr>
        <w:t xml:space="preserve">, at </w:t>
      </w:r>
      <w:proofErr w:type="spellStart"/>
      <w:r w:rsidRPr="0015201A">
        <w:rPr>
          <w:rFonts w:asciiTheme="majorHAnsi" w:hAnsiTheme="majorHAnsi" w:cstheme="majorHAnsi"/>
          <w:b w:val="0"/>
          <w:color w:val="000000"/>
          <w:sz w:val="22"/>
          <w:szCs w:val="22"/>
        </w:rPr>
        <w:t>its</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discretion</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extend</w:t>
      </w:r>
      <w:proofErr w:type="spellEnd"/>
      <w:r w:rsidRPr="0015201A">
        <w:rPr>
          <w:rFonts w:asciiTheme="majorHAnsi" w:hAnsiTheme="majorHAnsi" w:cstheme="majorHAnsi"/>
          <w:b w:val="0"/>
          <w:color w:val="000000"/>
          <w:sz w:val="22"/>
          <w:szCs w:val="22"/>
        </w:rPr>
        <w:t xml:space="preserve"> the Deadline for </w:t>
      </w:r>
      <w:proofErr w:type="spellStart"/>
      <w:r w:rsidRPr="0015201A">
        <w:rPr>
          <w:rFonts w:asciiTheme="majorHAnsi" w:hAnsiTheme="majorHAnsi" w:cstheme="majorHAnsi"/>
          <w:b w:val="0"/>
          <w:color w:val="000000"/>
          <w:sz w:val="22"/>
          <w:szCs w:val="22"/>
        </w:rPr>
        <w:t>receipt</w:t>
      </w:r>
      <w:proofErr w:type="spellEnd"/>
      <w:r w:rsidRPr="0015201A">
        <w:rPr>
          <w:rFonts w:asciiTheme="majorHAnsi" w:hAnsiTheme="majorHAnsi" w:cstheme="majorHAnsi"/>
          <w:b w:val="0"/>
          <w:color w:val="000000"/>
          <w:sz w:val="22"/>
          <w:szCs w:val="22"/>
        </w:rPr>
        <w:t xml:space="preserve"> of </w:t>
      </w:r>
      <w:proofErr w:type="spellStart"/>
      <w:r w:rsidRPr="0015201A">
        <w:rPr>
          <w:rFonts w:asciiTheme="majorHAnsi" w:hAnsiTheme="majorHAnsi" w:cstheme="majorHAnsi"/>
          <w:b w:val="0"/>
          <w:color w:val="000000"/>
          <w:sz w:val="22"/>
          <w:szCs w:val="22"/>
        </w:rPr>
        <w:t>Bids</w:t>
      </w:r>
      <w:proofErr w:type="spellEnd"/>
      <w:r w:rsidRPr="0015201A">
        <w:rPr>
          <w:rFonts w:asciiTheme="majorHAnsi" w:hAnsiTheme="majorHAnsi" w:cstheme="majorHAnsi"/>
          <w:b w:val="0"/>
          <w:color w:val="000000"/>
          <w:sz w:val="22"/>
          <w:szCs w:val="22"/>
        </w:rPr>
        <w:t>.</w:t>
      </w:r>
    </w:p>
    <w:p w14:paraId="0F112FA9" w14:textId="77777777" w:rsidR="00465069" w:rsidRPr="0015201A" w:rsidRDefault="00465069" w:rsidP="00465069">
      <w:pPr>
        <w:pStyle w:val="Subtitle"/>
        <w:tabs>
          <w:tab w:val="num" w:pos="709"/>
        </w:tabs>
        <w:ind w:left="1134"/>
        <w:jc w:val="both"/>
        <w:rPr>
          <w:rFonts w:asciiTheme="majorHAnsi" w:hAnsiTheme="majorHAnsi" w:cstheme="majorHAnsi"/>
          <w:b w:val="0"/>
          <w:bCs w:val="0"/>
          <w:i/>
          <w:sz w:val="22"/>
          <w:szCs w:val="22"/>
          <w:lang w:val="en-US"/>
        </w:rPr>
      </w:pPr>
    </w:p>
    <w:p w14:paraId="215E153A" w14:textId="77777777" w:rsidR="00465069" w:rsidRPr="0015201A" w:rsidRDefault="00465069" w:rsidP="007A7F47">
      <w:pPr>
        <w:pStyle w:val="Subtitle"/>
        <w:numPr>
          <w:ilvl w:val="0"/>
          <w:numId w:val="6"/>
        </w:numPr>
        <w:tabs>
          <w:tab w:val="num" w:pos="709"/>
        </w:tabs>
        <w:ind w:left="1134"/>
        <w:jc w:val="both"/>
        <w:rPr>
          <w:rFonts w:asciiTheme="majorHAnsi" w:hAnsiTheme="majorHAnsi" w:cstheme="majorHAnsi"/>
          <w:sz w:val="22"/>
          <w:szCs w:val="22"/>
          <w:lang w:val="en-US"/>
        </w:rPr>
      </w:pPr>
      <w:r w:rsidRPr="0015201A">
        <w:rPr>
          <w:rFonts w:asciiTheme="majorHAnsi" w:hAnsiTheme="majorHAnsi" w:cstheme="majorHAnsi"/>
          <w:sz w:val="22"/>
          <w:szCs w:val="22"/>
          <w:lang w:val="en-US"/>
        </w:rPr>
        <w:t>LATE BIDS</w:t>
      </w:r>
    </w:p>
    <w:p w14:paraId="316119B4" w14:textId="4200A0A4" w:rsidR="00465069" w:rsidRPr="0015201A" w:rsidRDefault="00465069" w:rsidP="00FA6D65">
      <w:pPr>
        <w:pStyle w:val="Subtitle"/>
        <w:spacing w:before="240"/>
        <w:ind w:left="720"/>
        <w:jc w:val="both"/>
        <w:rPr>
          <w:rFonts w:asciiTheme="majorHAnsi" w:hAnsiTheme="majorHAnsi" w:cstheme="majorHAnsi"/>
          <w:b w:val="0"/>
          <w:color w:val="000000"/>
          <w:sz w:val="22"/>
          <w:szCs w:val="22"/>
        </w:rPr>
      </w:pPr>
      <w:proofErr w:type="spellStart"/>
      <w:r w:rsidRPr="0015201A">
        <w:rPr>
          <w:rFonts w:asciiTheme="majorHAnsi" w:hAnsiTheme="majorHAnsi" w:cstheme="majorHAnsi"/>
          <w:b w:val="0"/>
          <w:color w:val="000000"/>
          <w:sz w:val="22"/>
          <w:szCs w:val="22"/>
        </w:rPr>
        <w:t>Any</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Bid</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received</w:t>
      </w:r>
      <w:proofErr w:type="spellEnd"/>
      <w:r w:rsidRPr="0015201A">
        <w:rPr>
          <w:rFonts w:asciiTheme="majorHAnsi" w:hAnsiTheme="majorHAnsi" w:cstheme="majorHAnsi"/>
          <w:b w:val="0"/>
          <w:color w:val="000000"/>
          <w:sz w:val="22"/>
          <w:szCs w:val="22"/>
        </w:rPr>
        <w:t xml:space="preserve"> at the </w:t>
      </w:r>
      <w:proofErr w:type="spellStart"/>
      <w:r w:rsidRPr="0015201A">
        <w:rPr>
          <w:rFonts w:asciiTheme="majorHAnsi" w:hAnsiTheme="majorHAnsi" w:cstheme="majorHAnsi"/>
          <w:b w:val="0"/>
          <w:color w:val="000000"/>
          <w:sz w:val="22"/>
          <w:szCs w:val="22"/>
        </w:rPr>
        <w:t>designated</w:t>
      </w:r>
      <w:proofErr w:type="spellEnd"/>
      <w:r w:rsidRPr="0015201A">
        <w:rPr>
          <w:rFonts w:asciiTheme="majorHAnsi" w:hAnsiTheme="majorHAnsi" w:cstheme="majorHAnsi"/>
          <w:b w:val="0"/>
          <w:color w:val="000000"/>
          <w:sz w:val="22"/>
          <w:szCs w:val="22"/>
        </w:rPr>
        <w:t xml:space="preserve"> point </w:t>
      </w:r>
      <w:proofErr w:type="spellStart"/>
      <w:r w:rsidRPr="0015201A">
        <w:rPr>
          <w:rFonts w:asciiTheme="majorHAnsi" w:hAnsiTheme="majorHAnsi" w:cstheme="majorHAnsi"/>
          <w:b w:val="0"/>
          <w:color w:val="000000"/>
          <w:sz w:val="22"/>
          <w:szCs w:val="22"/>
        </w:rPr>
        <w:t>after</w:t>
      </w:r>
      <w:proofErr w:type="spellEnd"/>
      <w:r w:rsidRPr="0015201A">
        <w:rPr>
          <w:rFonts w:asciiTheme="majorHAnsi" w:hAnsiTheme="majorHAnsi" w:cstheme="majorHAnsi"/>
          <w:b w:val="0"/>
          <w:color w:val="000000"/>
          <w:sz w:val="22"/>
          <w:szCs w:val="22"/>
        </w:rPr>
        <w:t xml:space="preserve"> the set deadline for </w:t>
      </w:r>
      <w:proofErr w:type="spellStart"/>
      <w:r w:rsidRPr="0015201A">
        <w:rPr>
          <w:rFonts w:asciiTheme="majorHAnsi" w:hAnsiTheme="majorHAnsi" w:cstheme="majorHAnsi"/>
          <w:b w:val="0"/>
          <w:color w:val="000000"/>
          <w:sz w:val="22"/>
          <w:szCs w:val="22"/>
        </w:rPr>
        <w:t>receipt</w:t>
      </w:r>
      <w:proofErr w:type="spellEnd"/>
      <w:r w:rsidRPr="0015201A">
        <w:rPr>
          <w:rFonts w:asciiTheme="majorHAnsi" w:hAnsiTheme="majorHAnsi" w:cstheme="majorHAnsi"/>
          <w:b w:val="0"/>
          <w:color w:val="000000"/>
          <w:sz w:val="22"/>
          <w:szCs w:val="22"/>
        </w:rPr>
        <w:t xml:space="preserve"> of </w:t>
      </w:r>
      <w:proofErr w:type="spellStart"/>
      <w:r w:rsidRPr="0015201A">
        <w:rPr>
          <w:rFonts w:asciiTheme="majorHAnsi" w:hAnsiTheme="majorHAnsi" w:cstheme="majorHAnsi"/>
          <w:b w:val="0"/>
          <w:color w:val="000000"/>
          <w:sz w:val="22"/>
          <w:szCs w:val="22"/>
        </w:rPr>
        <w:t>Bids</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shall</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be</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rejected</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unless</w:t>
      </w:r>
      <w:proofErr w:type="spellEnd"/>
      <w:r w:rsidRPr="0015201A">
        <w:rPr>
          <w:rFonts w:asciiTheme="majorHAnsi" w:hAnsiTheme="majorHAnsi" w:cstheme="majorHAnsi"/>
          <w:b w:val="0"/>
          <w:color w:val="000000"/>
          <w:sz w:val="22"/>
          <w:szCs w:val="22"/>
        </w:rPr>
        <w:t xml:space="preserve"> the </w:t>
      </w:r>
      <w:proofErr w:type="spellStart"/>
      <w:r w:rsidRPr="0015201A">
        <w:rPr>
          <w:rFonts w:asciiTheme="majorHAnsi" w:hAnsiTheme="majorHAnsi" w:cstheme="majorHAnsi"/>
          <w:b w:val="0"/>
          <w:color w:val="000000"/>
          <w:sz w:val="22"/>
          <w:szCs w:val="22"/>
        </w:rPr>
        <w:t>Bidder</w:t>
      </w:r>
      <w:proofErr w:type="spellEnd"/>
      <w:r w:rsidRPr="0015201A">
        <w:rPr>
          <w:rFonts w:asciiTheme="majorHAnsi" w:hAnsiTheme="majorHAnsi" w:cstheme="majorHAnsi"/>
          <w:b w:val="0"/>
          <w:color w:val="000000"/>
          <w:sz w:val="22"/>
          <w:szCs w:val="22"/>
        </w:rPr>
        <w:t xml:space="preserve"> can </w:t>
      </w:r>
      <w:proofErr w:type="spellStart"/>
      <w:r w:rsidRPr="0015201A">
        <w:rPr>
          <w:rFonts w:asciiTheme="majorHAnsi" w:hAnsiTheme="majorHAnsi" w:cstheme="majorHAnsi"/>
          <w:b w:val="0"/>
          <w:color w:val="000000"/>
          <w:sz w:val="22"/>
          <w:szCs w:val="22"/>
        </w:rPr>
        <w:t>provide</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irrefutable</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evidence</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that</w:t>
      </w:r>
      <w:proofErr w:type="spellEnd"/>
      <w:r w:rsidRPr="0015201A">
        <w:rPr>
          <w:rFonts w:asciiTheme="majorHAnsi" w:hAnsiTheme="majorHAnsi" w:cstheme="majorHAnsi"/>
          <w:b w:val="0"/>
          <w:color w:val="000000"/>
          <w:sz w:val="22"/>
          <w:szCs w:val="22"/>
        </w:rPr>
        <w:t xml:space="preserve"> the </w:t>
      </w:r>
      <w:proofErr w:type="spellStart"/>
      <w:r w:rsidRPr="0015201A">
        <w:rPr>
          <w:rFonts w:asciiTheme="majorHAnsi" w:hAnsiTheme="majorHAnsi" w:cstheme="majorHAnsi"/>
          <w:b w:val="0"/>
          <w:color w:val="000000"/>
          <w:sz w:val="22"/>
          <w:szCs w:val="22"/>
        </w:rPr>
        <w:t>Bid</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was</w:t>
      </w:r>
      <w:proofErr w:type="spellEnd"/>
      <w:r w:rsidRPr="0015201A">
        <w:rPr>
          <w:rFonts w:asciiTheme="majorHAnsi" w:hAnsiTheme="majorHAnsi" w:cstheme="majorHAnsi"/>
          <w:b w:val="0"/>
          <w:color w:val="000000"/>
          <w:sz w:val="22"/>
          <w:szCs w:val="22"/>
        </w:rPr>
        <w:t xml:space="preserve"> capable of </w:t>
      </w:r>
      <w:proofErr w:type="spellStart"/>
      <w:r w:rsidRPr="0015201A">
        <w:rPr>
          <w:rFonts w:asciiTheme="majorHAnsi" w:hAnsiTheme="majorHAnsi" w:cstheme="majorHAnsi"/>
          <w:b w:val="0"/>
          <w:color w:val="000000"/>
          <w:sz w:val="22"/>
          <w:szCs w:val="22"/>
        </w:rPr>
        <w:t>being</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received</w:t>
      </w:r>
      <w:proofErr w:type="spellEnd"/>
      <w:r w:rsidRPr="0015201A">
        <w:rPr>
          <w:rFonts w:asciiTheme="majorHAnsi" w:hAnsiTheme="majorHAnsi" w:cstheme="majorHAnsi"/>
          <w:b w:val="0"/>
          <w:color w:val="000000"/>
          <w:sz w:val="22"/>
          <w:szCs w:val="22"/>
        </w:rPr>
        <w:t xml:space="preserve"> by the due date and time.</w:t>
      </w:r>
    </w:p>
    <w:p w14:paraId="0455CA55" w14:textId="77777777" w:rsidR="005D7883" w:rsidRPr="0015201A" w:rsidRDefault="005D7883" w:rsidP="00FA6D65">
      <w:pPr>
        <w:pStyle w:val="Subtitle"/>
        <w:spacing w:before="240"/>
        <w:ind w:left="720"/>
        <w:jc w:val="both"/>
        <w:rPr>
          <w:rFonts w:asciiTheme="majorHAnsi" w:hAnsiTheme="majorHAnsi" w:cstheme="majorHAnsi"/>
          <w:b w:val="0"/>
          <w:color w:val="000000"/>
          <w:sz w:val="22"/>
          <w:szCs w:val="22"/>
        </w:rPr>
      </w:pPr>
    </w:p>
    <w:p w14:paraId="7523DABD" w14:textId="77777777" w:rsidR="00465069" w:rsidRPr="0015201A" w:rsidRDefault="00465069" w:rsidP="007A7F47">
      <w:pPr>
        <w:pStyle w:val="Subtitle"/>
        <w:numPr>
          <w:ilvl w:val="0"/>
          <w:numId w:val="6"/>
        </w:numPr>
        <w:tabs>
          <w:tab w:val="num" w:pos="146"/>
        </w:tabs>
        <w:spacing w:before="240"/>
        <w:ind w:left="1134"/>
        <w:jc w:val="both"/>
        <w:rPr>
          <w:rFonts w:asciiTheme="majorHAnsi" w:hAnsiTheme="majorHAnsi" w:cstheme="majorHAnsi"/>
          <w:sz w:val="22"/>
          <w:szCs w:val="22"/>
          <w:lang w:val="en-US"/>
        </w:rPr>
      </w:pPr>
      <w:r w:rsidRPr="0015201A">
        <w:rPr>
          <w:rFonts w:asciiTheme="majorHAnsi" w:hAnsiTheme="majorHAnsi" w:cstheme="majorHAnsi"/>
          <w:sz w:val="22"/>
          <w:szCs w:val="22"/>
          <w:lang w:val="en-US"/>
        </w:rPr>
        <w:t>RIGHT TO REJECT/DISQUALIFY</w:t>
      </w:r>
    </w:p>
    <w:p w14:paraId="7B8B8861" w14:textId="77777777" w:rsidR="00465069" w:rsidRPr="0015201A" w:rsidRDefault="00465069" w:rsidP="00FA6D65">
      <w:pPr>
        <w:pStyle w:val="Subtitle"/>
        <w:spacing w:before="240"/>
        <w:ind w:left="720"/>
        <w:jc w:val="both"/>
        <w:rPr>
          <w:rFonts w:asciiTheme="majorHAnsi" w:hAnsiTheme="majorHAnsi" w:cstheme="majorHAnsi"/>
          <w:b w:val="0"/>
          <w:color w:val="000000"/>
          <w:sz w:val="22"/>
          <w:szCs w:val="22"/>
        </w:rPr>
      </w:pPr>
      <w:r w:rsidRPr="0015201A">
        <w:rPr>
          <w:rFonts w:asciiTheme="majorHAnsi" w:hAnsiTheme="majorHAnsi" w:cstheme="majorHAnsi"/>
          <w:b w:val="0"/>
          <w:color w:val="000000"/>
          <w:sz w:val="22"/>
          <w:szCs w:val="22"/>
        </w:rPr>
        <w:t xml:space="preserve">AGRA </w:t>
      </w:r>
      <w:proofErr w:type="spellStart"/>
      <w:r w:rsidRPr="0015201A">
        <w:rPr>
          <w:rFonts w:asciiTheme="majorHAnsi" w:hAnsiTheme="majorHAnsi" w:cstheme="majorHAnsi"/>
          <w:b w:val="0"/>
          <w:color w:val="000000"/>
          <w:sz w:val="22"/>
          <w:szCs w:val="22"/>
        </w:rPr>
        <w:t>reserves</w:t>
      </w:r>
      <w:proofErr w:type="spellEnd"/>
      <w:r w:rsidRPr="0015201A">
        <w:rPr>
          <w:rFonts w:asciiTheme="majorHAnsi" w:hAnsiTheme="majorHAnsi" w:cstheme="majorHAnsi"/>
          <w:b w:val="0"/>
          <w:color w:val="000000"/>
          <w:sz w:val="22"/>
          <w:szCs w:val="22"/>
        </w:rPr>
        <w:t xml:space="preserve"> the right to </w:t>
      </w:r>
      <w:proofErr w:type="spellStart"/>
      <w:r w:rsidRPr="0015201A">
        <w:rPr>
          <w:rFonts w:asciiTheme="majorHAnsi" w:hAnsiTheme="majorHAnsi" w:cstheme="majorHAnsi"/>
          <w:b w:val="0"/>
          <w:color w:val="000000"/>
          <w:sz w:val="22"/>
          <w:szCs w:val="22"/>
        </w:rPr>
        <w:t>reject</w:t>
      </w:r>
      <w:proofErr w:type="spellEnd"/>
      <w:r w:rsidRPr="0015201A">
        <w:rPr>
          <w:rFonts w:asciiTheme="majorHAnsi" w:hAnsiTheme="majorHAnsi" w:cstheme="majorHAnsi"/>
          <w:b w:val="0"/>
          <w:color w:val="000000"/>
          <w:sz w:val="22"/>
          <w:szCs w:val="22"/>
        </w:rPr>
        <w:t xml:space="preserve"> or </w:t>
      </w:r>
      <w:proofErr w:type="spellStart"/>
      <w:r w:rsidRPr="0015201A">
        <w:rPr>
          <w:rFonts w:asciiTheme="majorHAnsi" w:hAnsiTheme="majorHAnsi" w:cstheme="majorHAnsi"/>
          <w:b w:val="0"/>
          <w:color w:val="000000"/>
          <w:sz w:val="22"/>
          <w:szCs w:val="22"/>
        </w:rPr>
        <w:t>disqualify</w:t>
      </w:r>
      <w:proofErr w:type="spellEnd"/>
      <w:r w:rsidRPr="0015201A">
        <w:rPr>
          <w:rFonts w:asciiTheme="majorHAnsi" w:hAnsiTheme="majorHAnsi" w:cstheme="majorHAnsi"/>
          <w:b w:val="0"/>
          <w:color w:val="000000"/>
          <w:sz w:val="22"/>
          <w:szCs w:val="22"/>
        </w:rPr>
        <w:t xml:space="preserve"> a </w:t>
      </w:r>
      <w:proofErr w:type="spellStart"/>
      <w:r w:rsidRPr="0015201A">
        <w:rPr>
          <w:rFonts w:asciiTheme="majorHAnsi" w:hAnsiTheme="majorHAnsi" w:cstheme="majorHAnsi"/>
          <w:b w:val="0"/>
          <w:color w:val="000000"/>
          <w:sz w:val="22"/>
          <w:szCs w:val="22"/>
        </w:rPr>
        <w:t>Bidder</w:t>
      </w:r>
      <w:proofErr w:type="spellEnd"/>
      <w:r w:rsidRPr="0015201A">
        <w:rPr>
          <w:rFonts w:asciiTheme="majorHAnsi" w:hAnsiTheme="majorHAnsi" w:cstheme="majorHAnsi"/>
          <w:b w:val="0"/>
          <w:color w:val="000000"/>
          <w:sz w:val="22"/>
          <w:szCs w:val="22"/>
        </w:rPr>
        <w:t xml:space="preserve"> </w:t>
      </w:r>
      <w:proofErr w:type="spellStart"/>
      <w:r w:rsidRPr="0015201A">
        <w:rPr>
          <w:rFonts w:asciiTheme="majorHAnsi" w:hAnsiTheme="majorHAnsi" w:cstheme="majorHAnsi"/>
          <w:b w:val="0"/>
          <w:color w:val="000000"/>
          <w:sz w:val="22"/>
          <w:szCs w:val="22"/>
        </w:rPr>
        <w:t>where</w:t>
      </w:r>
      <w:proofErr w:type="spellEnd"/>
    </w:p>
    <w:p w14:paraId="32FBFE08" w14:textId="77777777" w:rsidR="00465069" w:rsidRPr="0015201A" w:rsidRDefault="00465069" w:rsidP="007A7F47">
      <w:pPr>
        <w:pStyle w:val="Subtitle"/>
        <w:numPr>
          <w:ilvl w:val="0"/>
          <w:numId w:val="10"/>
        </w:numPr>
        <w:tabs>
          <w:tab w:val="num" w:pos="146"/>
        </w:tabs>
        <w:spacing w:before="240"/>
        <w:ind w:left="1440"/>
        <w:jc w:val="both"/>
        <w:rPr>
          <w:rFonts w:asciiTheme="majorHAnsi" w:hAnsiTheme="majorHAnsi" w:cstheme="majorHAnsi"/>
          <w:b w:val="0"/>
          <w:sz w:val="22"/>
          <w:szCs w:val="22"/>
          <w:lang w:val="en-US"/>
        </w:rPr>
      </w:pPr>
      <w:r w:rsidRPr="0015201A">
        <w:rPr>
          <w:rFonts w:asciiTheme="majorHAnsi" w:hAnsiTheme="majorHAnsi" w:cstheme="majorHAnsi"/>
          <w:b w:val="0"/>
          <w:sz w:val="22"/>
          <w:szCs w:val="22"/>
          <w:lang w:val="en-US"/>
        </w:rPr>
        <w:t>The Bidder fails to comply fully with the requirements of this Request for Quote or is guilty of a serious misrepresentation in supplying any information required in this RFQ document; and/or</w:t>
      </w:r>
    </w:p>
    <w:p w14:paraId="084D3813" w14:textId="77777777" w:rsidR="00465069" w:rsidRPr="0015201A" w:rsidRDefault="00465069" w:rsidP="007A7F47">
      <w:pPr>
        <w:pStyle w:val="Subtitle"/>
        <w:numPr>
          <w:ilvl w:val="0"/>
          <w:numId w:val="10"/>
        </w:numPr>
        <w:tabs>
          <w:tab w:val="num" w:pos="146"/>
        </w:tabs>
        <w:spacing w:before="240"/>
        <w:ind w:left="1440"/>
        <w:jc w:val="both"/>
        <w:rPr>
          <w:rFonts w:asciiTheme="majorHAnsi" w:hAnsiTheme="majorHAnsi" w:cstheme="majorHAnsi"/>
          <w:b w:val="0"/>
          <w:sz w:val="22"/>
          <w:szCs w:val="22"/>
          <w:lang w:val="en-US"/>
        </w:rPr>
      </w:pPr>
      <w:r w:rsidRPr="0015201A">
        <w:rPr>
          <w:rFonts w:asciiTheme="majorHAnsi" w:hAnsiTheme="majorHAnsi" w:cstheme="majorHAnsi"/>
          <w:b w:val="0"/>
          <w:sz w:val="22"/>
          <w:szCs w:val="22"/>
          <w:lang w:val="en-US"/>
        </w:rPr>
        <w:t>The Bidder is guilty of serious misrepresentation in relation to its Bid; and/or</w:t>
      </w:r>
    </w:p>
    <w:p w14:paraId="156CE91A" w14:textId="77777777" w:rsidR="00465069" w:rsidRPr="0015201A" w:rsidRDefault="00465069" w:rsidP="007A7F47">
      <w:pPr>
        <w:pStyle w:val="Subtitle"/>
        <w:numPr>
          <w:ilvl w:val="0"/>
          <w:numId w:val="10"/>
        </w:numPr>
        <w:tabs>
          <w:tab w:val="num" w:pos="146"/>
        </w:tabs>
        <w:spacing w:before="240"/>
        <w:ind w:left="1440"/>
        <w:jc w:val="both"/>
        <w:rPr>
          <w:rFonts w:asciiTheme="majorHAnsi" w:hAnsiTheme="majorHAnsi" w:cstheme="majorHAnsi"/>
          <w:b w:val="0"/>
          <w:sz w:val="22"/>
          <w:szCs w:val="22"/>
          <w:lang w:val="en-US"/>
        </w:rPr>
      </w:pPr>
      <w:r w:rsidRPr="0015201A">
        <w:rPr>
          <w:rFonts w:asciiTheme="majorHAnsi" w:hAnsiTheme="majorHAnsi" w:cstheme="majorHAnsi"/>
          <w:b w:val="0"/>
          <w:sz w:val="22"/>
          <w:szCs w:val="22"/>
          <w:lang w:val="en-US"/>
        </w:rPr>
        <w:lastRenderedPageBreak/>
        <w:t xml:space="preserve">There is a change in identity, control, financial </w:t>
      </w:r>
      <w:proofErr w:type="gramStart"/>
      <w:r w:rsidRPr="0015201A">
        <w:rPr>
          <w:rFonts w:asciiTheme="majorHAnsi" w:hAnsiTheme="majorHAnsi" w:cstheme="majorHAnsi"/>
          <w:b w:val="0"/>
          <w:sz w:val="22"/>
          <w:szCs w:val="22"/>
          <w:lang w:val="en-US"/>
        </w:rPr>
        <w:t>standing</w:t>
      </w:r>
      <w:proofErr w:type="gramEnd"/>
      <w:r w:rsidRPr="0015201A">
        <w:rPr>
          <w:rFonts w:asciiTheme="majorHAnsi" w:hAnsiTheme="majorHAnsi" w:cstheme="majorHAnsi"/>
          <w:b w:val="0"/>
          <w:sz w:val="22"/>
          <w:szCs w:val="22"/>
          <w:lang w:val="en-US"/>
        </w:rPr>
        <w:t xml:space="preserve"> or other factor impacting on the selection and/or evaluation process affecting the Bidder.</w:t>
      </w:r>
    </w:p>
    <w:p w14:paraId="0E06CD42" w14:textId="3AB4B9C7" w:rsidR="00AA4771" w:rsidRPr="0015201A" w:rsidRDefault="00AA4771" w:rsidP="00AA4771">
      <w:pPr>
        <w:pStyle w:val="Subtitle"/>
        <w:numPr>
          <w:ilvl w:val="0"/>
          <w:numId w:val="6"/>
        </w:numPr>
        <w:tabs>
          <w:tab w:val="num" w:pos="146"/>
        </w:tabs>
        <w:spacing w:before="240"/>
        <w:ind w:left="1134"/>
        <w:jc w:val="both"/>
        <w:rPr>
          <w:rFonts w:asciiTheme="majorHAnsi" w:hAnsiTheme="majorHAnsi" w:cstheme="majorHAnsi"/>
          <w:sz w:val="22"/>
          <w:szCs w:val="22"/>
          <w:lang w:val="en-US"/>
        </w:rPr>
      </w:pPr>
      <w:r w:rsidRPr="0015201A">
        <w:rPr>
          <w:rFonts w:asciiTheme="majorHAnsi" w:hAnsiTheme="majorHAnsi" w:cstheme="majorHAnsi"/>
          <w:sz w:val="22"/>
          <w:szCs w:val="22"/>
          <w:lang w:val="en-US"/>
        </w:rPr>
        <w:t>RIGHT TO WITHDRAW RFQ AND CHANGE DELIVERY TIMETABLE</w:t>
      </w:r>
    </w:p>
    <w:p w14:paraId="0E3746C4" w14:textId="00CC5EDC" w:rsidR="00465069" w:rsidRPr="0015201A" w:rsidRDefault="00465069" w:rsidP="00FA6D65">
      <w:pPr>
        <w:pStyle w:val="Subtitle"/>
        <w:spacing w:before="240"/>
        <w:ind w:left="720"/>
        <w:jc w:val="both"/>
        <w:rPr>
          <w:rFonts w:asciiTheme="majorHAnsi" w:hAnsiTheme="majorHAnsi" w:cstheme="majorHAnsi"/>
          <w:b w:val="0"/>
          <w:sz w:val="22"/>
          <w:szCs w:val="22"/>
          <w:lang w:val="en-US"/>
        </w:rPr>
      </w:pPr>
      <w:r w:rsidRPr="0015201A">
        <w:rPr>
          <w:rFonts w:asciiTheme="majorHAnsi" w:hAnsiTheme="majorHAnsi" w:cstheme="majorHAnsi"/>
          <w:b w:val="0"/>
          <w:sz w:val="22"/>
          <w:szCs w:val="22"/>
          <w:lang w:val="en-US"/>
        </w:rPr>
        <w:t xml:space="preserve">AGRA reserves the right to </w:t>
      </w:r>
      <w:r w:rsidR="00AA4771" w:rsidRPr="0015201A">
        <w:rPr>
          <w:rFonts w:asciiTheme="majorHAnsi" w:hAnsiTheme="majorHAnsi" w:cstheme="majorHAnsi"/>
          <w:b w:val="0"/>
          <w:sz w:val="22"/>
          <w:szCs w:val="22"/>
          <w:lang w:val="en-US"/>
        </w:rPr>
        <w:t xml:space="preserve">(i) </w:t>
      </w:r>
      <w:r w:rsidRPr="0015201A">
        <w:rPr>
          <w:rFonts w:asciiTheme="majorHAnsi" w:hAnsiTheme="majorHAnsi" w:cstheme="majorHAnsi"/>
          <w:b w:val="0"/>
          <w:sz w:val="22"/>
          <w:szCs w:val="22"/>
          <w:lang w:val="en-US"/>
        </w:rPr>
        <w:t xml:space="preserve">withdraw the RFQ without prior notice </w:t>
      </w:r>
      <w:r w:rsidR="00AA4771" w:rsidRPr="0015201A">
        <w:rPr>
          <w:rFonts w:asciiTheme="majorHAnsi" w:hAnsiTheme="majorHAnsi" w:cstheme="majorHAnsi"/>
          <w:b w:val="0"/>
          <w:sz w:val="22"/>
          <w:szCs w:val="22"/>
          <w:lang w:val="en-US"/>
        </w:rPr>
        <w:t>(ii)</w:t>
      </w:r>
      <w:r w:rsidRPr="0015201A">
        <w:rPr>
          <w:rFonts w:asciiTheme="majorHAnsi" w:hAnsiTheme="majorHAnsi" w:cstheme="majorHAnsi"/>
          <w:b w:val="0"/>
          <w:sz w:val="22"/>
          <w:szCs w:val="22"/>
          <w:lang w:val="en-US"/>
        </w:rPr>
        <w:t xml:space="preserve"> to change this </w:t>
      </w:r>
      <w:r w:rsidR="00AA4771" w:rsidRPr="0015201A">
        <w:rPr>
          <w:rFonts w:asciiTheme="majorHAnsi" w:hAnsiTheme="majorHAnsi" w:cstheme="majorHAnsi"/>
          <w:b w:val="0"/>
          <w:sz w:val="22"/>
          <w:szCs w:val="22"/>
          <w:lang w:val="en-US"/>
        </w:rPr>
        <w:t xml:space="preserve">tender </w:t>
      </w:r>
      <w:r w:rsidRPr="0015201A">
        <w:rPr>
          <w:rFonts w:asciiTheme="majorHAnsi" w:hAnsiTheme="majorHAnsi" w:cstheme="majorHAnsi"/>
          <w:b w:val="0"/>
          <w:sz w:val="22"/>
          <w:szCs w:val="22"/>
          <w:lang w:val="en-US"/>
        </w:rPr>
        <w:t xml:space="preserve">timetable at any time without notice and reserves the right to withdraw this tender at any time, without prior notice and without liability to compensate and/or reimburse any party. </w:t>
      </w:r>
    </w:p>
    <w:p w14:paraId="79A28924" w14:textId="4F9F1A02" w:rsidR="00465069" w:rsidRPr="0015201A" w:rsidRDefault="00465069" w:rsidP="007A7F47">
      <w:pPr>
        <w:pStyle w:val="Subtitle"/>
        <w:numPr>
          <w:ilvl w:val="0"/>
          <w:numId w:val="8"/>
        </w:numPr>
        <w:ind w:left="426"/>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 xml:space="preserve">Further information can be obtained by writing to: </w:t>
      </w:r>
      <w:hyperlink r:id="rId15" w:history="1">
        <w:r w:rsidR="00AF651F" w:rsidRPr="0015201A">
          <w:rPr>
            <w:rStyle w:val="Hyperlink"/>
            <w:rFonts w:asciiTheme="majorHAnsi" w:hAnsiTheme="majorHAnsi" w:cstheme="majorHAnsi"/>
            <w:b w:val="0"/>
            <w:bCs w:val="0"/>
            <w:sz w:val="22"/>
            <w:szCs w:val="22"/>
            <w:lang w:val="en-US"/>
          </w:rPr>
          <w:t>procurement@agra.org</w:t>
        </w:r>
      </w:hyperlink>
      <w:r w:rsidR="00AF651F" w:rsidRPr="0015201A">
        <w:rPr>
          <w:rFonts w:asciiTheme="majorHAnsi" w:hAnsiTheme="majorHAnsi" w:cstheme="majorHAnsi"/>
          <w:b w:val="0"/>
          <w:bCs w:val="0"/>
          <w:sz w:val="22"/>
          <w:szCs w:val="22"/>
          <w:lang w:val="en-US"/>
        </w:rPr>
        <w:t xml:space="preserve">  </w:t>
      </w:r>
    </w:p>
    <w:p w14:paraId="6B743644" w14:textId="77777777" w:rsidR="00465069" w:rsidRPr="0015201A" w:rsidRDefault="00465069" w:rsidP="00465069">
      <w:pPr>
        <w:pStyle w:val="Subtitle"/>
        <w:jc w:val="both"/>
        <w:rPr>
          <w:rFonts w:asciiTheme="majorHAnsi" w:hAnsiTheme="majorHAnsi" w:cstheme="majorHAnsi"/>
          <w:sz w:val="22"/>
          <w:szCs w:val="22"/>
          <w:lang w:val="en-US"/>
        </w:rPr>
      </w:pPr>
    </w:p>
    <w:p w14:paraId="6452C936" w14:textId="77777777" w:rsidR="00465069" w:rsidRPr="0015201A" w:rsidRDefault="00465069" w:rsidP="007A7F47">
      <w:pPr>
        <w:pStyle w:val="Subtitle"/>
        <w:numPr>
          <w:ilvl w:val="0"/>
          <w:numId w:val="8"/>
        </w:numPr>
        <w:ind w:left="426"/>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 xml:space="preserve">Please confirm by email the receipt of this invitation and </w:t>
      </w:r>
      <w:proofErr w:type="gramStart"/>
      <w:r w:rsidRPr="0015201A">
        <w:rPr>
          <w:rFonts w:asciiTheme="majorHAnsi" w:hAnsiTheme="majorHAnsi" w:cstheme="majorHAnsi"/>
          <w:b w:val="0"/>
          <w:bCs w:val="0"/>
          <w:sz w:val="22"/>
          <w:szCs w:val="22"/>
          <w:lang w:val="en-US"/>
        </w:rPr>
        <w:t>whether or not</w:t>
      </w:r>
      <w:proofErr w:type="gramEnd"/>
      <w:r w:rsidRPr="0015201A">
        <w:rPr>
          <w:rFonts w:asciiTheme="majorHAnsi" w:hAnsiTheme="majorHAnsi" w:cstheme="majorHAnsi"/>
          <w:b w:val="0"/>
          <w:bCs w:val="0"/>
          <w:sz w:val="22"/>
          <w:szCs w:val="22"/>
          <w:lang w:val="en-US"/>
        </w:rPr>
        <w:t xml:space="preserve"> you will submit your price quotations.</w:t>
      </w:r>
    </w:p>
    <w:p w14:paraId="56FDF5DB" w14:textId="77777777" w:rsidR="00465069" w:rsidRPr="0015201A" w:rsidRDefault="00465069" w:rsidP="00465069">
      <w:pPr>
        <w:pStyle w:val="Subtitle"/>
        <w:jc w:val="both"/>
        <w:rPr>
          <w:rFonts w:asciiTheme="majorHAnsi" w:hAnsiTheme="majorHAnsi" w:cstheme="majorHAnsi"/>
          <w:sz w:val="22"/>
          <w:szCs w:val="22"/>
          <w:lang w:val="en-US"/>
        </w:rPr>
      </w:pPr>
    </w:p>
    <w:p w14:paraId="67CDB935" w14:textId="77777777" w:rsidR="00465069" w:rsidRPr="0015201A" w:rsidRDefault="00465069" w:rsidP="007F66A7">
      <w:pPr>
        <w:pStyle w:val="Subtitle"/>
        <w:ind w:left="426"/>
        <w:jc w:val="both"/>
        <w:rPr>
          <w:rFonts w:asciiTheme="majorHAnsi" w:hAnsiTheme="majorHAnsi" w:cstheme="majorHAnsi"/>
          <w:b w:val="0"/>
          <w:bCs w:val="0"/>
          <w:sz w:val="22"/>
          <w:szCs w:val="22"/>
          <w:lang w:val="en-US"/>
        </w:rPr>
      </w:pPr>
      <w:r w:rsidRPr="0015201A">
        <w:rPr>
          <w:rFonts w:asciiTheme="majorHAnsi" w:hAnsiTheme="majorHAnsi" w:cstheme="majorHAnsi"/>
          <w:b w:val="0"/>
          <w:bCs w:val="0"/>
          <w:sz w:val="22"/>
          <w:szCs w:val="22"/>
          <w:lang w:val="en-US"/>
        </w:rPr>
        <w:t>Sincerely,</w:t>
      </w:r>
    </w:p>
    <w:p w14:paraId="5A47209C" w14:textId="77777777" w:rsidR="00465069" w:rsidRPr="0015201A" w:rsidRDefault="00465069" w:rsidP="007F66A7">
      <w:pPr>
        <w:pStyle w:val="Subtitle"/>
        <w:ind w:left="426"/>
        <w:jc w:val="both"/>
        <w:rPr>
          <w:rFonts w:asciiTheme="majorHAnsi" w:hAnsiTheme="majorHAnsi" w:cstheme="majorHAnsi"/>
          <w:b w:val="0"/>
          <w:bCs w:val="0"/>
          <w:sz w:val="22"/>
          <w:szCs w:val="22"/>
          <w:lang w:val="en-US"/>
        </w:rPr>
      </w:pPr>
    </w:p>
    <w:p w14:paraId="75BAF243" w14:textId="77777777" w:rsidR="00465069" w:rsidRPr="0015201A" w:rsidRDefault="00465069" w:rsidP="007F66A7">
      <w:pPr>
        <w:pStyle w:val="Subtitle"/>
        <w:ind w:left="426"/>
        <w:jc w:val="both"/>
        <w:rPr>
          <w:rFonts w:asciiTheme="majorHAnsi" w:hAnsiTheme="majorHAnsi" w:cstheme="majorHAnsi"/>
          <w:b w:val="0"/>
          <w:bCs w:val="0"/>
          <w:sz w:val="22"/>
          <w:szCs w:val="22"/>
          <w:lang w:val="en-US"/>
        </w:rPr>
      </w:pPr>
    </w:p>
    <w:p w14:paraId="1FECDC45" w14:textId="77777777" w:rsidR="00465069" w:rsidRPr="0015201A" w:rsidRDefault="00465069" w:rsidP="007F66A7">
      <w:pPr>
        <w:pStyle w:val="Subtitle"/>
        <w:ind w:left="426"/>
        <w:jc w:val="both"/>
        <w:rPr>
          <w:rFonts w:asciiTheme="majorHAnsi" w:hAnsiTheme="majorHAnsi" w:cstheme="majorHAnsi"/>
          <w:bCs w:val="0"/>
          <w:sz w:val="22"/>
          <w:szCs w:val="22"/>
          <w:lang w:val="en-US"/>
        </w:rPr>
      </w:pPr>
      <w:r w:rsidRPr="0015201A">
        <w:rPr>
          <w:rFonts w:asciiTheme="majorHAnsi" w:hAnsiTheme="majorHAnsi" w:cstheme="majorHAnsi"/>
          <w:bCs w:val="0"/>
          <w:sz w:val="22"/>
          <w:szCs w:val="22"/>
          <w:lang w:val="en-US"/>
        </w:rPr>
        <w:t xml:space="preserve">Procurement </w:t>
      </w:r>
    </w:p>
    <w:p w14:paraId="551AC8A4" w14:textId="0A7F106B" w:rsidR="002A2EE4" w:rsidRPr="0015201A" w:rsidRDefault="00465069" w:rsidP="008D257B">
      <w:pPr>
        <w:pStyle w:val="BodyText"/>
        <w:spacing w:before="352" w:line="360" w:lineRule="auto"/>
        <w:ind w:left="426"/>
        <w:jc w:val="both"/>
        <w:rPr>
          <w:rFonts w:asciiTheme="majorHAnsi" w:hAnsiTheme="majorHAnsi" w:cstheme="majorHAnsi"/>
          <w:b/>
          <w:bCs/>
        </w:rPr>
      </w:pPr>
      <w:r w:rsidRPr="0015201A">
        <w:rPr>
          <w:rFonts w:asciiTheme="majorHAnsi" w:hAnsiTheme="majorHAnsi" w:cstheme="majorHAnsi"/>
          <w:b/>
          <w:bCs/>
        </w:rPr>
        <w:t>AGRA</w:t>
      </w:r>
    </w:p>
    <w:p w14:paraId="54398B10" w14:textId="25713DD7" w:rsidR="002A2EE4" w:rsidRPr="0015201A" w:rsidRDefault="002A2EE4" w:rsidP="007F66A7">
      <w:pPr>
        <w:pStyle w:val="BodyText"/>
        <w:spacing w:before="352" w:line="360" w:lineRule="auto"/>
        <w:ind w:left="426"/>
        <w:jc w:val="both"/>
        <w:rPr>
          <w:rFonts w:asciiTheme="majorHAnsi" w:hAnsiTheme="majorHAnsi" w:cstheme="majorHAnsi"/>
          <w:i/>
          <w:iCs/>
          <w:color w:val="231F20"/>
          <w:spacing w:val="-4"/>
        </w:rPr>
      </w:pPr>
      <w:r w:rsidRPr="0015201A">
        <w:rPr>
          <w:rFonts w:asciiTheme="majorHAnsi" w:hAnsiTheme="majorHAnsi" w:cstheme="majorHAnsi"/>
          <w:i/>
          <w:iCs/>
        </w:rPr>
        <w:t xml:space="preserve">Annex 1: </w:t>
      </w:r>
      <w:r w:rsidR="008D257B" w:rsidRPr="0015201A">
        <w:rPr>
          <w:rFonts w:asciiTheme="majorHAnsi" w:hAnsiTheme="majorHAnsi" w:cstheme="majorHAnsi"/>
          <w:i/>
          <w:iCs/>
        </w:rPr>
        <w:t>DL380Gen11 Servers - Bill of Materials</w:t>
      </w:r>
    </w:p>
    <w:sectPr w:rsidR="002A2EE4" w:rsidRPr="0015201A" w:rsidSect="001B4D5F">
      <w:headerReference w:type="default" r:id="rId16"/>
      <w:footerReference w:type="default" r:id="rId17"/>
      <w:pgSz w:w="11906" w:h="16838"/>
      <w:pgMar w:top="1440" w:right="476" w:bottom="1440" w:left="720" w:header="1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BD626" w14:textId="77777777" w:rsidR="000229BC" w:rsidRDefault="000229BC" w:rsidP="002A2350">
      <w:pPr>
        <w:spacing w:after="0" w:line="240" w:lineRule="auto"/>
      </w:pPr>
      <w:r>
        <w:separator/>
      </w:r>
    </w:p>
  </w:endnote>
  <w:endnote w:type="continuationSeparator" w:id="0">
    <w:p w14:paraId="6EA1B690" w14:textId="77777777" w:rsidR="000229BC" w:rsidRDefault="000229BC" w:rsidP="002A2350">
      <w:pPr>
        <w:spacing w:after="0" w:line="240" w:lineRule="auto"/>
      </w:pPr>
      <w:r>
        <w:continuationSeparator/>
      </w:r>
    </w:p>
  </w:endnote>
  <w:endnote w:type="continuationNotice" w:id="1">
    <w:p w14:paraId="1FF346AD" w14:textId="77777777" w:rsidR="000229BC" w:rsidRDefault="000229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FD34" w14:textId="77777777" w:rsidR="002A2350" w:rsidRDefault="002A2350" w:rsidP="002A2350">
    <w:pPr>
      <w:pStyle w:val="Footer"/>
      <w:jc w:val="right"/>
      <w:rPr>
        <w:rFonts w:ascii="Georgia" w:hAnsi="Georgia"/>
        <w:sz w:val="18"/>
      </w:rPr>
    </w:pPr>
  </w:p>
  <w:sdt>
    <w:sdtPr>
      <w:rPr>
        <w:rFonts w:ascii="Georgia" w:hAnsi="Georgia"/>
        <w:sz w:val="18"/>
      </w:rPr>
      <w:id w:val="-1323886813"/>
      <w:docPartObj>
        <w:docPartGallery w:val="Page Numbers (Bottom of Page)"/>
        <w:docPartUnique/>
      </w:docPartObj>
    </w:sdtPr>
    <w:sdtEndPr>
      <w:rPr>
        <w:noProof/>
      </w:rPr>
    </w:sdtEndPr>
    <w:sdtContent>
      <w:p w14:paraId="5964ACD3" w14:textId="5B2439A4" w:rsidR="002A2350" w:rsidRDefault="002A2350" w:rsidP="002A2350">
        <w:pPr>
          <w:pStyle w:val="Header"/>
          <w:jc w:val="right"/>
          <w:rPr>
            <w:rFonts w:ascii="Georgia" w:hAnsi="Georgia"/>
            <w:noProof/>
            <w:sz w:val="18"/>
          </w:rPr>
        </w:pPr>
        <w:r w:rsidRPr="00AA7772">
          <w:rPr>
            <w:rFonts w:ascii="Georgia" w:hAnsi="Georgia"/>
            <w:sz w:val="18"/>
          </w:rPr>
          <w:fldChar w:fldCharType="begin"/>
        </w:r>
        <w:r w:rsidRPr="00AA7772">
          <w:rPr>
            <w:rFonts w:ascii="Georgia" w:hAnsi="Georgia"/>
            <w:sz w:val="18"/>
          </w:rPr>
          <w:instrText xml:space="preserve"> PAGE   \* MERGEFORMAT </w:instrText>
        </w:r>
        <w:r w:rsidRPr="00AA7772">
          <w:rPr>
            <w:rFonts w:ascii="Georgia" w:hAnsi="Georgia"/>
            <w:sz w:val="18"/>
          </w:rPr>
          <w:fldChar w:fldCharType="separate"/>
        </w:r>
        <w:r w:rsidR="00097490">
          <w:rPr>
            <w:rFonts w:ascii="Georgia" w:hAnsi="Georgia"/>
            <w:noProof/>
            <w:sz w:val="18"/>
          </w:rPr>
          <w:t>3</w:t>
        </w:r>
        <w:r w:rsidRPr="00AA7772">
          <w:rPr>
            <w:rFonts w:ascii="Georgia" w:hAnsi="Georgia"/>
            <w:noProof/>
            <w:sz w:val="18"/>
          </w:rPr>
          <w:fldChar w:fldCharType="end"/>
        </w:r>
      </w:p>
      <w:p w14:paraId="0646FAF0" w14:textId="0D47ECC4" w:rsidR="002A2350" w:rsidRPr="002A2350" w:rsidRDefault="009B4F27">
        <w:pPr>
          <w:pStyle w:val="Footer"/>
          <w:rPr>
            <w:rFonts w:ascii="Georgia" w:hAnsi="Georgia"/>
            <w:sz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C6ABB" w14:textId="77777777" w:rsidR="000229BC" w:rsidRDefault="000229BC" w:rsidP="002A2350">
      <w:pPr>
        <w:spacing w:after="0" w:line="240" w:lineRule="auto"/>
      </w:pPr>
      <w:r>
        <w:separator/>
      </w:r>
    </w:p>
  </w:footnote>
  <w:footnote w:type="continuationSeparator" w:id="0">
    <w:p w14:paraId="24A951E2" w14:textId="77777777" w:rsidR="000229BC" w:rsidRDefault="000229BC" w:rsidP="002A2350">
      <w:pPr>
        <w:spacing w:after="0" w:line="240" w:lineRule="auto"/>
      </w:pPr>
      <w:r>
        <w:continuationSeparator/>
      </w:r>
    </w:p>
  </w:footnote>
  <w:footnote w:type="continuationNotice" w:id="1">
    <w:p w14:paraId="1F2E6FF9" w14:textId="77777777" w:rsidR="000229BC" w:rsidRDefault="000229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80F7" w14:textId="632C9AE2" w:rsidR="002A2350" w:rsidRDefault="00E20C9B" w:rsidP="00E20C9B">
    <w:pPr>
      <w:pStyle w:val="Header"/>
      <w:jc w:val="center"/>
    </w:pPr>
    <w:r>
      <w:rPr>
        <w:noProof/>
      </w:rPr>
      <w:drawing>
        <wp:inline distT="0" distB="0" distL="0" distR="0" wp14:anchorId="413ECB49" wp14:editId="11EC6481">
          <wp:extent cx="635000" cy="770942"/>
          <wp:effectExtent l="0" t="0" r="0" b="0"/>
          <wp:docPr id="520941003" name="Picture 52094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208" cy="79304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1356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8FE73DA"/>
    <w:multiLevelType w:val="multilevel"/>
    <w:tmpl w:val="C950A336"/>
    <w:styleLink w:val="Style2"/>
    <w:lvl w:ilvl="0">
      <w:start w:val="6"/>
      <w:numFmt w:val="decimal"/>
      <w:lvlText w:val="%1."/>
      <w:lvlJc w:val="left"/>
      <w:pPr>
        <w:ind w:left="580" w:hanging="360"/>
        <w:jc w:val="right"/>
      </w:pPr>
      <w:rPr>
        <w:rFonts w:ascii="Georgia" w:eastAsia="Tahoma" w:hAnsi="Georgia" w:hint="default"/>
        <w:b/>
        <w:bCs/>
        <w:w w:val="99"/>
        <w:sz w:val="22"/>
        <w:szCs w:val="22"/>
      </w:rPr>
    </w:lvl>
    <w:lvl w:ilvl="1">
      <w:start w:val="1"/>
      <w:numFmt w:val="decimal"/>
      <w:lvlText w:val="%1.%2."/>
      <w:lvlJc w:val="left"/>
      <w:pPr>
        <w:ind w:left="892" w:hanging="432"/>
      </w:pPr>
      <w:rPr>
        <w:rFonts w:ascii="Georgia" w:eastAsia="Tahoma" w:hAnsi="Georgia" w:hint="default"/>
        <w:w w:val="99"/>
        <w:sz w:val="22"/>
        <w:szCs w:val="22"/>
      </w:rPr>
    </w:lvl>
    <w:lvl w:ilvl="2">
      <w:start w:val="1"/>
      <w:numFmt w:val="bullet"/>
      <w:lvlText w:val="•"/>
      <w:lvlJc w:val="left"/>
      <w:pPr>
        <w:ind w:left="1857" w:hanging="432"/>
      </w:pPr>
      <w:rPr>
        <w:rFonts w:hint="default"/>
      </w:rPr>
    </w:lvl>
    <w:lvl w:ilvl="3">
      <w:start w:val="1"/>
      <w:numFmt w:val="bullet"/>
      <w:lvlText w:val="•"/>
      <w:lvlJc w:val="left"/>
      <w:pPr>
        <w:ind w:left="2822" w:hanging="432"/>
      </w:pPr>
      <w:rPr>
        <w:rFonts w:hint="default"/>
      </w:rPr>
    </w:lvl>
    <w:lvl w:ilvl="4">
      <w:start w:val="1"/>
      <w:numFmt w:val="bullet"/>
      <w:lvlText w:val="•"/>
      <w:lvlJc w:val="left"/>
      <w:pPr>
        <w:ind w:left="3788" w:hanging="432"/>
      </w:pPr>
      <w:rPr>
        <w:rFonts w:hint="default"/>
      </w:rPr>
    </w:lvl>
    <w:lvl w:ilvl="5">
      <w:start w:val="1"/>
      <w:numFmt w:val="bullet"/>
      <w:lvlText w:val="•"/>
      <w:lvlJc w:val="left"/>
      <w:pPr>
        <w:ind w:left="4753" w:hanging="432"/>
      </w:pPr>
      <w:rPr>
        <w:rFonts w:hint="default"/>
      </w:rPr>
    </w:lvl>
    <w:lvl w:ilvl="6">
      <w:start w:val="1"/>
      <w:numFmt w:val="bullet"/>
      <w:lvlText w:val="•"/>
      <w:lvlJc w:val="left"/>
      <w:pPr>
        <w:ind w:left="5718" w:hanging="432"/>
      </w:pPr>
      <w:rPr>
        <w:rFonts w:hint="default"/>
      </w:rPr>
    </w:lvl>
    <w:lvl w:ilvl="7">
      <w:start w:val="1"/>
      <w:numFmt w:val="bullet"/>
      <w:lvlText w:val="•"/>
      <w:lvlJc w:val="left"/>
      <w:pPr>
        <w:ind w:left="6684" w:hanging="432"/>
      </w:pPr>
      <w:rPr>
        <w:rFonts w:hint="default"/>
      </w:rPr>
    </w:lvl>
    <w:lvl w:ilvl="8">
      <w:start w:val="1"/>
      <w:numFmt w:val="bullet"/>
      <w:lvlText w:val="•"/>
      <w:lvlJc w:val="left"/>
      <w:pPr>
        <w:ind w:left="7649" w:hanging="432"/>
      </w:pPr>
      <w:rPr>
        <w:rFonts w:hint="default"/>
      </w:rPr>
    </w:lvl>
  </w:abstractNum>
  <w:abstractNum w:abstractNumId="2" w15:restartNumberingAfterBreak="0">
    <w:nsid w:val="256B2262"/>
    <w:multiLevelType w:val="hybridMultilevel"/>
    <w:tmpl w:val="89621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E179AE"/>
    <w:multiLevelType w:val="hybridMultilevel"/>
    <w:tmpl w:val="DDD84DA2"/>
    <w:lvl w:ilvl="0" w:tplc="A168926E">
      <w:start w:val="1"/>
      <w:numFmt w:val="lowerRoman"/>
      <w:lvlText w:val="(%1)"/>
      <w:lvlJc w:val="left"/>
      <w:pPr>
        <w:tabs>
          <w:tab w:val="num" w:pos="837"/>
        </w:tabs>
        <w:ind w:left="837" w:hanging="720"/>
      </w:pPr>
      <w:rPr>
        <w:rFonts w:hint="default"/>
        <w:b w:val="0"/>
      </w:rPr>
    </w:lvl>
    <w:lvl w:ilvl="1" w:tplc="040C0019">
      <w:start w:val="1"/>
      <w:numFmt w:val="lowerLetter"/>
      <w:lvlText w:val="%2."/>
      <w:lvlJc w:val="left"/>
      <w:pPr>
        <w:tabs>
          <w:tab w:val="num" w:pos="1197"/>
        </w:tabs>
        <w:ind w:left="1197" w:hanging="360"/>
      </w:pPr>
    </w:lvl>
    <w:lvl w:ilvl="2" w:tplc="040C001B" w:tentative="1">
      <w:start w:val="1"/>
      <w:numFmt w:val="lowerRoman"/>
      <w:lvlText w:val="%3."/>
      <w:lvlJc w:val="right"/>
      <w:pPr>
        <w:tabs>
          <w:tab w:val="num" w:pos="1917"/>
        </w:tabs>
        <w:ind w:left="1917" w:hanging="180"/>
      </w:pPr>
    </w:lvl>
    <w:lvl w:ilvl="3" w:tplc="040C000F" w:tentative="1">
      <w:start w:val="1"/>
      <w:numFmt w:val="decimal"/>
      <w:lvlText w:val="%4."/>
      <w:lvlJc w:val="left"/>
      <w:pPr>
        <w:tabs>
          <w:tab w:val="num" w:pos="2637"/>
        </w:tabs>
        <w:ind w:left="2637" w:hanging="360"/>
      </w:pPr>
    </w:lvl>
    <w:lvl w:ilvl="4" w:tplc="040C0019" w:tentative="1">
      <w:start w:val="1"/>
      <w:numFmt w:val="lowerLetter"/>
      <w:lvlText w:val="%5."/>
      <w:lvlJc w:val="left"/>
      <w:pPr>
        <w:tabs>
          <w:tab w:val="num" w:pos="3357"/>
        </w:tabs>
        <w:ind w:left="3357" w:hanging="360"/>
      </w:pPr>
    </w:lvl>
    <w:lvl w:ilvl="5" w:tplc="040C001B" w:tentative="1">
      <w:start w:val="1"/>
      <w:numFmt w:val="lowerRoman"/>
      <w:lvlText w:val="%6."/>
      <w:lvlJc w:val="right"/>
      <w:pPr>
        <w:tabs>
          <w:tab w:val="num" w:pos="4077"/>
        </w:tabs>
        <w:ind w:left="4077" w:hanging="180"/>
      </w:pPr>
    </w:lvl>
    <w:lvl w:ilvl="6" w:tplc="040C000F" w:tentative="1">
      <w:start w:val="1"/>
      <w:numFmt w:val="decimal"/>
      <w:lvlText w:val="%7."/>
      <w:lvlJc w:val="left"/>
      <w:pPr>
        <w:tabs>
          <w:tab w:val="num" w:pos="4797"/>
        </w:tabs>
        <w:ind w:left="4797" w:hanging="360"/>
      </w:pPr>
    </w:lvl>
    <w:lvl w:ilvl="7" w:tplc="040C0019" w:tentative="1">
      <w:start w:val="1"/>
      <w:numFmt w:val="lowerLetter"/>
      <w:lvlText w:val="%8."/>
      <w:lvlJc w:val="left"/>
      <w:pPr>
        <w:tabs>
          <w:tab w:val="num" w:pos="5517"/>
        </w:tabs>
        <w:ind w:left="5517" w:hanging="360"/>
      </w:pPr>
    </w:lvl>
    <w:lvl w:ilvl="8" w:tplc="040C001B" w:tentative="1">
      <w:start w:val="1"/>
      <w:numFmt w:val="lowerRoman"/>
      <w:lvlText w:val="%9."/>
      <w:lvlJc w:val="right"/>
      <w:pPr>
        <w:tabs>
          <w:tab w:val="num" w:pos="6237"/>
        </w:tabs>
        <w:ind w:left="6237" w:hanging="180"/>
      </w:pPr>
    </w:lvl>
  </w:abstractNum>
  <w:abstractNum w:abstractNumId="4" w15:restartNumberingAfterBreak="0">
    <w:nsid w:val="37AC7858"/>
    <w:multiLevelType w:val="multilevel"/>
    <w:tmpl w:val="04090025"/>
    <w:styleLink w:val="Style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F932B6E"/>
    <w:multiLevelType w:val="hybridMultilevel"/>
    <w:tmpl w:val="A2622A38"/>
    <w:lvl w:ilvl="0" w:tplc="4809000F">
      <w:start w:val="1"/>
      <w:numFmt w:val="decimal"/>
      <w:lvlText w:val="%1."/>
      <w:lvlJc w:val="left"/>
      <w:pPr>
        <w:ind w:left="705" w:hanging="360"/>
      </w:pPr>
      <w:rPr>
        <w:rFonts w:hint="default"/>
      </w:rPr>
    </w:lvl>
    <w:lvl w:ilvl="1" w:tplc="F640BF66" w:tentative="1">
      <w:start w:val="1"/>
      <w:numFmt w:val="bullet"/>
      <w:lvlText w:val="o"/>
      <w:lvlJc w:val="left"/>
      <w:pPr>
        <w:ind w:left="1425" w:hanging="360"/>
      </w:pPr>
      <w:rPr>
        <w:rFonts w:ascii="Courier New" w:hAnsi="Courier New" w:cs="Courier New" w:hint="default"/>
      </w:rPr>
    </w:lvl>
    <w:lvl w:ilvl="2" w:tplc="2C1484E8" w:tentative="1">
      <w:start w:val="1"/>
      <w:numFmt w:val="bullet"/>
      <w:lvlText w:val=""/>
      <w:lvlJc w:val="left"/>
      <w:pPr>
        <w:ind w:left="2145" w:hanging="360"/>
      </w:pPr>
      <w:rPr>
        <w:rFonts w:ascii="Wingdings" w:hAnsi="Wingdings" w:hint="default"/>
      </w:rPr>
    </w:lvl>
    <w:lvl w:ilvl="3" w:tplc="1DA22158" w:tentative="1">
      <w:start w:val="1"/>
      <w:numFmt w:val="bullet"/>
      <w:lvlText w:val=""/>
      <w:lvlJc w:val="left"/>
      <w:pPr>
        <w:ind w:left="2865" w:hanging="360"/>
      </w:pPr>
      <w:rPr>
        <w:rFonts w:ascii="Symbol" w:hAnsi="Symbol" w:hint="default"/>
      </w:rPr>
    </w:lvl>
    <w:lvl w:ilvl="4" w:tplc="70A6F3E0" w:tentative="1">
      <w:start w:val="1"/>
      <w:numFmt w:val="bullet"/>
      <w:lvlText w:val="o"/>
      <w:lvlJc w:val="left"/>
      <w:pPr>
        <w:ind w:left="3585" w:hanging="360"/>
      </w:pPr>
      <w:rPr>
        <w:rFonts w:ascii="Courier New" w:hAnsi="Courier New" w:cs="Courier New" w:hint="default"/>
      </w:rPr>
    </w:lvl>
    <w:lvl w:ilvl="5" w:tplc="86282F90" w:tentative="1">
      <w:start w:val="1"/>
      <w:numFmt w:val="bullet"/>
      <w:lvlText w:val=""/>
      <w:lvlJc w:val="left"/>
      <w:pPr>
        <w:ind w:left="4305" w:hanging="360"/>
      </w:pPr>
      <w:rPr>
        <w:rFonts w:ascii="Wingdings" w:hAnsi="Wingdings" w:hint="default"/>
      </w:rPr>
    </w:lvl>
    <w:lvl w:ilvl="6" w:tplc="1F6A6EF6" w:tentative="1">
      <w:start w:val="1"/>
      <w:numFmt w:val="bullet"/>
      <w:lvlText w:val=""/>
      <w:lvlJc w:val="left"/>
      <w:pPr>
        <w:ind w:left="5025" w:hanging="360"/>
      </w:pPr>
      <w:rPr>
        <w:rFonts w:ascii="Symbol" w:hAnsi="Symbol" w:hint="default"/>
      </w:rPr>
    </w:lvl>
    <w:lvl w:ilvl="7" w:tplc="370A0114" w:tentative="1">
      <w:start w:val="1"/>
      <w:numFmt w:val="bullet"/>
      <w:lvlText w:val="o"/>
      <w:lvlJc w:val="left"/>
      <w:pPr>
        <w:ind w:left="5745" w:hanging="360"/>
      </w:pPr>
      <w:rPr>
        <w:rFonts w:ascii="Courier New" w:hAnsi="Courier New" w:cs="Courier New" w:hint="default"/>
      </w:rPr>
    </w:lvl>
    <w:lvl w:ilvl="8" w:tplc="B4DE3AE0" w:tentative="1">
      <w:start w:val="1"/>
      <w:numFmt w:val="bullet"/>
      <w:lvlText w:val=""/>
      <w:lvlJc w:val="left"/>
      <w:pPr>
        <w:ind w:left="6465" w:hanging="360"/>
      </w:pPr>
      <w:rPr>
        <w:rFonts w:ascii="Wingdings" w:hAnsi="Wingdings" w:hint="default"/>
      </w:rPr>
    </w:lvl>
  </w:abstractNum>
  <w:abstractNum w:abstractNumId="6" w15:restartNumberingAfterBreak="0">
    <w:nsid w:val="3FDC2687"/>
    <w:multiLevelType w:val="hybridMultilevel"/>
    <w:tmpl w:val="AAC6F28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7" w15:restartNumberingAfterBreak="0">
    <w:nsid w:val="42B569FB"/>
    <w:multiLevelType w:val="hybridMultilevel"/>
    <w:tmpl w:val="0B62F388"/>
    <w:lvl w:ilvl="0" w:tplc="320C4934">
      <w:start w:val="1"/>
      <w:numFmt w:val="lowerLetter"/>
      <w:lvlText w:val="%1)"/>
      <w:lvlJc w:val="left"/>
      <w:pPr>
        <w:ind w:left="1440" w:hanging="360"/>
      </w:pPr>
    </w:lvl>
    <w:lvl w:ilvl="1" w:tplc="AD648B24" w:tentative="1">
      <w:start w:val="1"/>
      <w:numFmt w:val="lowerLetter"/>
      <w:lvlText w:val="%2."/>
      <w:lvlJc w:val="left"/>
      <w:pPr>
        <w:ind w:left="2160" w:hanging="360"/>
      </w:pPr>
    </w:lvl>
    <w:lvl w:ilvl="2" w:tplc="44083F9A" w:tentative="1">
      <w:start w:val="1"/>
      <w:numFmt w:val="lowerRoman"/>
      <w:lvlText w:val="%3."/>
      <w:lvlJc w:val="right"/>
      <w:pPr>
        <w:ind w:left="2880" w:hanging="180"/>
      </w:pPr>
    </w:lvl>
    <w:lvl w:ilvl="3" w:tplc="4DDC50A2" w:tentative="1">
      <w:start w:val="1"/>
      <w:numFmt w:val="decimal"/>
      <w:lvlText w:val="%4."/>
      <w:lvlJc w:val="left"/>
      <w:pPr>
        <w:ind w:left="3600" w:hanging="360"/>
      </w:pPr>
    </w:lvl>
    <w:lvl w:ilvl="4" w:tplc="D9647050" w:tentative="1">
      <w:start w:val="1"/>
      <w:numFmt w:val="lowerLetter"/>
      <w:lvlText w:val="%5."/>
      <w:lvlJc w:val="left"/>
      <w:pPr>
        <w:ind w:left="4320" w:hanging="360"/>
      </w:pPr>
    </w:lvl>
    <w:lvl w:ilvl="5" w:tplc="4BE61E1C" w:tentative="1">
      <w:start w:val="1"/>
      <w:numFmt w:val="lowerRoman"/>
      <w:lvlText w:val="%6."/>
      <w:lvlJc w:val="right"/>
      <w:pPr>
        <w:ind w:left="5040" w:hanging="180"/>
      </w:pPr>
    </w:lvl>
    <w:lvl w:ilvl="6" w:tplc="8C30A6DA" w:tentative="1">
      <w:start w:val="1"/>
      <w:numFmt w:val="decimal"/>
      <w:lvlText w:val="%7."/>
      <w:lvlJc w:val="left"/>
      <w:pPr>
        <w:ind w:left="5760" w:hanging="360"/>
      </w:pPr>
    </w:lvl>
    <w:lvl w:ilvl="7" w:tplc="AB4053AE" w:tentative="1">
      <w:start w:val="1"/>
      <w:numFmt w:val="lowerLetter"/>
      <w:lvlText w:val="%8."/>
      <w:lvlJc w:val="left"/>
      <w:pPr>
        <w:ind w:left="6480" w:hanging="360"/>
      </w:pPr>
    </w:lvl>
    <w:lvl w:ilvl="8" w:tplc="C846E164" w:tentative="1">
      <w:start w:val="1"/>
      <w:numFmt w:val="lowerRoman"/>
      <w:lvlText w:val="%9."/>
      <w:lvlJc w:val="right"/>
      <w:pPr>
        <w:ind w:left="7200" w:hanging="180"/>
      </w:pPr>
    </w:lvl>
  </w:abstractNum>
  <w:abstractNum w:abstractNumId="8" w15:restartNumberingAfterBreak="0">
    <w:nsid w:val="592A63C8"/>
    <w:multiLevelType w:val="multilevel"/>
    <w:tmpl w:val="0409001F"/>
    <w:styleLink w:val="Style3"/>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AD686F"/>
    <w:multiLevelType w:val="multilevel"/>
    <w:tmpl w:val="66EE16A8"/>
    <w:lvl w:ilvl="0">
      <w:start w:val="1"/>
      <w:numFmt w:val="decimal"/>
      <w:lvlText w:val="%1."/>
      <w:lvlJc w:val="left"/>
      <w:pPr>
        <w:ind w:left="1050" w:hanging="360"/>
      </w:pPr>
      <w:rPr>
        <w:b/>
      </w:rPr>
    </w:lvl>
    <w:lvl w:ilvl="1">
      <w:start w:val="1"/>
      <w:numFmt w:val="decimal"/>
      <w:isLgl/>
      <w:lvlText w:val="%1.%2"/>
      <w:lvlJc w:val="left"/>
      <w:pPr>
        <w:ind w:left="1860" w:hanging="360"/>
      </w:pPr>
      <w:rPr>
        <w:rFonts w:hint="default"/>
      </w:rPr>
    </w:lvl>
    <w:lvl w:ilvl="2">
      <w:start w:val="1"/>
      <w:numFmt w:val="decimal"/>
      <w:isLgl/>
      <w:lvlText w:val="%1.%2.%3"/>
      <w:lvlJc w:val="left"/>
      <w:pPr>
        <w:ind w:left="3570" w:hanging="720"/>
      </w:pPr>
      <w:rPr>
        <w:rFonts w:hint="default"/>
      </w:rPr>
    </w:lvl>
    <w:lvl w:ilvl="3">
      <w:start w:val="1"/>
      <w:numFmt w:val="decimal"/>
      <w:isLgl/>
      <w:lvlText w:val="%1.%2.%3.%4"/>
      <w:lvlJc w:val="left"/>
      <w:pPr>
        <w:ind w:left="4650" w:hanging="720"/>
      </w:pPr>
      <w:rPr>
        <w:rFonts w:hint="default"/>
      </w:rPr>
    </w:lvl>
    <w:lvl w:ilvl="4">
      <w:start w:val="1"/>
      <w:numFmt w:val="decimal"/>
      <w:isLgl/>
      <w:lvlText w:val="%1.%2.%3.%4.%5"/>
      <w:lvlJc w:val="left"/>
      <w:pPr>
        <w:ind w:left="6090" w:hanging="1080"/>
      </w:pPr>
      <w:rPr>
        <w:rFonts w:hint="default"/>
      </w:rPr>
    </w:lvl>
    <w:lvl w:ilvl="5">
      <w:start w:val="1"/>
      <w:numFmt w:val="decimal"/>
      <w:isLgl/>
      <w:lvlText w:val="%1.%2.%3.%4.%5.%6"/>
      <w:lvlJc w:val="left"/>
      <w:pPr>
        <w:ind w:left="7170" w:hanging="1080"/>
      </w:pPr>
      <w:rPr>
        <w:rFonts w:hint="default"/>
      </w:rPr>
    </w:lvl>
    <w:lvl w:ilvl="6">
      <w:start w:val="1"/>
      <w:numFmt w:val="decimal"/>
      <w:isLgl/>
      <w:lvlText w:val="%1.%2.%3.%4.%5.%6.%7"/>
      <w:lvlJc w:val="left"/>
      <w:pPr>
        <w:ind w:left="8610" w:hanging="1440"/>
      </w:pPr>
      <w:rPr>
        <w:rFonts w:hint="default"/>
      </w:rPr>
    </w:lvl>
    <w:lvl w:ilvl="7">
      <w:start w:val="1"/>
      <w:numFmt w:val="decimal"/>
      <w:isLgl/>
      <w:lvlText w:val="%1.%2.%3.%4.%5.%6.%7.%8"/>
      <w:lvlJc w:val="left"/>
      <w:pPr>
        <w:ind w:left="9690" w:hanging="1440"/>
      </w:pPr>
      <w:rPr>
        <w:rFonts w:hint="default"/>
      </w:rPr>
    </w:lvl>
    <w:lvl w:ilvl="8">
      <w:start w:val="1"/>
      <w:numFmt w:val="decimal"/>
      <w:isLgl/>
      <w:lvlText w:val="%1.%2.%3.%4.%5.%6.%7.%8.%9"/>
      <w:lvlJc w:val="left"/>
      <w:pPr>
        <w:ind w:left="11130" w:hanging="1800"/>
      </w:pPr>
      <w:rPr>
        <w:rFonts w:hint="default"/>
      </w:rPr>
    </w:lvl>
  </w:abstractNum>
  <w:abstractNum w:abstractNumId="10"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53D63F0"/>
    <w:multiLevelType w:val="multilevel"/>
    <w:tmpl w:val="04090025"/>
    <w:styleLink w:val="Style29"/>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b/>
        <w:bCs/>
        <w:color w:val="231F20"/>
        <w:spacing w:val="-11"/>
        <w:w w:val="100"/>
        <w:sz w:val="26"/>
        <w:szCs w:val="26"/>
      </w:rPr>
    </w:lvl>
    <w:lvl w:ilvl="2">
      <w:start w:val="1"/>
      <w:numFmt w:val="decimal"/>
      <w:lvlText w:val="%1.%2.%3"/>
      <w:lvlJc w:val="left"/>
      <w:pPr>
        <w:ind w:left="720" w:hanging="720"/>
      </w:pPr>
      <w:rPr>
        <w:rFonts w:hint="default"/>
        <w:color w:val="231F20"/>
        <w:spacing w:val="-2"/>
        <w:w w:val="99"/>
        <w:sz w:val="22"/>
        <w:szCs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6F0314A"/>
    <w:multiLevelType w:val="hybridMultilevel"/>
    <w:tmpl w:val="64F6B7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2D0B34"/>
    <w:multiLevelType w:val="hybridMultilevel"/>
    <w:tmpl w:val="64F6B7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5467576">
    <w:abstractNumId w:val="11"/>
  </w:num>
  <w:num w:numId="2" w16cid:durableId="1380326303">
    <w:abstractNumId w:val="0"/>
  </w:num>
  <w:num w:numId="3" w16cid:durableId="174196276">
    <w:abstractNumId w:val="4"/>
  </w:num>
  <w:num w:numId="4" w16cid:durableId="1067024247">
    <w:abstractNumId w:val="1"/>
  </w:num>
  <w:num w:numId="5" w16cid:durableId="881093824">
    <w:abstractNumId w:val="8"/>
  </w:num>
  <w:num w:numId="6" w16cid:durableId="685179342">
    <w:abstractNumId w:val="3"/>
  </w:num>
  <w:num w:numId="7" w16cid:durableId="618532326">
    <w:abstractNumId w:val="5"/>
  </w:num>
  <w:num w:numId="8" w16cid:durableId="1649281027">
    <w:abstractNumId w:val="9"/>
  </w:num>
  <w:num w:numId="9" w16cid:durableId="592663544">
    <w:abstractNumId w:val="7"/>
  </w:num>
  <w:num w:numId="10" w16cid:durableId="63918518">
    <w:abstractNumId w:val="6"/>
  </w:num>
  <w:num w:numId="11" w16cid:durableId="1185746681">
    <w:abstractNumId w:val="12"/>
  </w:num>
  <w:num w:numId="12" w16cid:durableId="705299214">
    <w:abstractNumId w:val="13"/>
  </w:num>
  <w:num w:numId="13" w16cid:durableId="1555970398">
    <w:abstractNumId w:val="2"/>
  </w:num>
  <w:num w:numId="14" w16cid:durableId="35503619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350"/>
    <w:rsid w:val="00002264"/>
    <w:rsid w:val="00004EAE"/>
    <w:rsid w:val="000229BC"/>
    <w:rsid w:val="000232A3"/>
    <w:rsid w:val="00057A31"/>
    <w:rsid w:val="00067601"/>
    <w:rsid w:val="000723A4"/>
    <w:rsid w:val="000728D3"/>
    <w:rsid w:val="0007344F"/>
    <w:rsid w:val="000963DE"/>
    <w:rsid w:val="00097490"/>
    <w:rsid w:val="0009783A"/>
    <w:rsid w:val="000C5E84"/>
    <w:rsid w:val="000D72A2"/>
    <w:rsid w:val="000F2FC0"/>
    <w:rsid w:val="00105C45"/>
    <w:rsid w:val="00106F98"/>
    <w:rsid w:val="00123F1A"/>
    <w:rsid w:val="00135539"/>
    <w:rsid w:val="00141B2A"/>
    <w:rsid w:val="0015201A"/>
    <w:rsid w:val="00161133"/>
    <w:rsid w:val="00182CE4"/>
    <w:rsid w:val="00187691"/>
    <w:rsid w:val="001A72E0"/>
    <w:rsid w:val="001B25F9"/>
    <w:rsid w:val="001B4D5F"/>
    <w:rsid w:val="001C1413"/>
    <w:rsid w:val="0024077D"/>
    <w:rsid w:val="0024093E"/>
    <w:rsid w:val="00280E46"/>
    <w:rsid w:val="00284266"/>
    <w:rsid w:val="002A2350"/>
    <w:rsid w:val="002A2AE7"/>
    <w:rsid w:val="002A2EE4"/>
    <w:rsid w:val="002C042E"/>
    <w:rsid w:val="002C53DA"/>
    <w:rsid w:val="002D1A48"/>
    <w:rsid w:val="002D49E0"/>
    <w:rsid w:val="002D6018"/>
    <w:rsid w:val="002F02D6"/>
    <w:rsid w:val="0030039F"/>
    <w:rsid w:val="003438E7"/>
    <w:rsid w:val="003441A5"/>
    <w:rsid w:val="0035124E"/>
    <w:rsid w:val="00355E95"/>
    <w:rsid w:val="003712D2"/>
    <w:rsid w:val="00391579"/>
    <w:rsid w:val="003A2C8C"/>
    <w:rsid w:val="003F2412"/>
    <w:rsid w:val="0044238D"/>
    <w:rsid w:val="00465069"/>
    <w:rsid w:val="00481D91"/>
    <w:rsid w:val="004842FC"/>
    <w:rsid w:val="004A2242"/>
    <w:rsid w:val="004A2C7F"/>
    <w:rsid w:val="004F09EE"/>
    <w:rsid w:val="005044EF"/>
    <w:rsid w:val="00520222"/>
    <w:rsid w:val="0052653A"/>
    <w:rsid w:val="00534009"/>
    <w:rsid w:val="005963A7"/>
    <w:rsid w:val="005A2060"/>
    <w:rsid w:val="005B13C8"/>
    <w:rsid w:val="005C6EED"/>
    <w:rsid w:val="005D7883"/>
    <w:rsid w:val="005D7A72"/>
    <w:rsid w:val="005F593F"/>
    <w:rsid w:val="0060310D"/>
    <w:rsid w:val="00611F87"/>
    <w:rsid w:val="00621177"/>
    <w:rsid w:val="00655D20"/>
    <w:rsid w:val="00671CCD"/>
    <w:rsid w:val="00691B37"/>
    <w:rsid w:val="00695BE0"/>
    <w:rsid w:val="006C1833"/>
    <w:rsid w:val="006D00B8"/>
    <w:rsid w:val="006D5327"/>
    <w:rsid w:val="006D5B29"/>
    <w:rsid w:val="00702B97"/>
    <w:rsid w:val="00705736"/>
    <w:rsid w:val="0072660E"/>
    <w:rsid w:val="007356B0"/>
    <w:rsid w:val="0075129A"/>
    <w:rsid w:val="007733A5"/>
    <w:rsid w:val="00785275"/>
    <w:rsid w:val="007A7F47"/>
    <w:rsid w:val="007B03A0"/>
    <w:rsid w:val="007D28AD"/>
    <w:rsid w:val="007E29C0"/>
    <w:rsid w:val="007F66A7"/>
    <w:rsid w:val="00857C34"/>
    <w:rsid w:val="00857D85"/>
    <w:rsid w:val="008740A7"/>
    <w:rsid w:val="008B773A"/>
    <w:rsid w:val="008C5AD3"/>
    <w:rsid w:val="008D257B"/>
    <w:rsid w:val="00943FF6"/>
    <w:rsid w:val="009620AB"/>
    <w:rsid w:val="0099394F"/>
    <w:rsid w:val="009973AC"/>
    <w:rsid w:val="009A1E97"/>
    <w:rsid w:val="009A4764"/>
    <w:rsid w:val="009B4F27"/>
    <w:rsid w:val="009C6089"/>
    <w:rsid w:val="009F3252"/>
    <w:rsid w:val="00A026DC"/>
    <w:rsid w:val="00A16E08"/>
    <w:rsid w:val="00A27E73"/>
    <w:rsid w:val="00A61D10"/>
    <w:rsid w:val="00AA4771"/>
    <w:rsid w:val="00AD2549"/>
    <w:rsid w:val="00AF651F"/>
    <w:rsid w:val="00B616C8"/>
    <w:rsid w:val="00B7159F"/>
    <w:rsid w:val="00B95990"/>
    <w:rsid w:val="00BB0609"/>
    <w:rsid w:val="00BB1D35"/>
    <w:rsid w:val="00BE0634"/>
    <w:rsid w:val="00BF1E9F"/>
    <w:rsid w:val="00C12832"/>
    <w:rsid w:val="00C330B3"/>
    <w:rsid w:val="00C379E9"/>
    <w:rsid w:val="00C61F5F"/>
    <w:rsid w:val="00CD5E16"/>
    <w:rsid w:val="00CE3149"/>
    <w:rsid w:val="00CF5F82"/>
    <w:rsid w:val="00D036EB"/>
    <w:rsid w:val="00D0399C"/>
    <w:rsid w:val="00D056BD"/>
    <w:rsid w:val="00D05AB9"/>
    <w:rsid w:val="00D0666F"/>
    <w:rsid w:val="00DD2DB1"/>
    <w:rsid w:val="00E06DC6"/>
    <w:rsid w:val="00E160EF"/>
    <w:rsid w:val="00E20C9B"/>
    <w:rsid w:val="00E3038E"/>
    <w:rsid w:val="00E76C63"/>
    <w:rsid w:val="00EA3192"/>
    <w:rsid w:val="00EC5947"/>
    <w:rsid w:val="00EE5C0F"/>
    <w:rsid w:val="00EF1982"/>
    <w:rsid w:val="00F24BAA"/>
    <w:rsid w:val="00F34F83"/>
    <w:rsid w:val="00F43AE7"/>
    <w:rsid w:val="00F522B2"/>
    <w:rsid w:val="00F628B6"/>
    <w:rsid w:val="00F71C4D"/>
    <w:rsid w:val="00F8048E"/>
    <w:rsid w:val="00FA35CF"/>
    <w:rsid w:val="00FA6D65"/>
    <w:rsid w:val="00FC3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B5567"/>
  <w15:chartTrackingRefBased/>
  <w15:docId w15:val="{1629B102-8403-47DA-82BB-DDBDBEFF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350"/>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A2350"/>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A2350"/>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A2350"/>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A2350"/>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A2350"/>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A2350"/>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A235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A235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A2350"/>
    <w:pPr>
      <w:tabs>
        <w:tab w:val="center" w:pos="4513"/>
        <w:tab w:val="right" w:pos="9026"/>
      </w:tabs>
      <w:spacing w:after="0" w:line="240" w:lineRule="auto"/>
    </w:pPr>
  </w:style>
  <w:style w:type="character" w:customStyle="1" w:styleId="HeaderChar">
    <w:name w:val="Header Char"/>
    <w:basedOn w:val="DefaultParagraphFont"/>
    <w:link w:val="Header"/>
    <w:rsid w:val="002A2350"/>
  </w:style>
  <w:style w:type="paragraph" w:styleId="Footer">
    <w:name w:val="footer"/>
    <w:basedOn w:val="Normal"/>
    <w:link w:val="FooterChar"/>
    <w:uiPriority w:val="99"/>
    <w:unhideWhenUsed/>
    <w:rsid w:val="002A2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350"/>
  </w:style>
  <w:style w:type="paragraph" w:styleId="BodyText">
    <w:name w:val="Body Text"/>
    <w:basedOn w:val="Normal"/>
    <w:link w:val="BodyTextChar"/>
    <w:qFormat/>
    <w:rsid w:val="002A2350"/>
    <w:pPr>
      <w:widowControl w:val="0"/>
      <w:autoSpaceDE w:val="0"/>
      <w:autoSpaceDN w:val="0"/>
      <w:spacing w:after="0" w:line="240" w:lineRule="auto"/>
    </w:pPr>
    <w:rPr>
      <w:rFonts w:ascii="Georgia" w:eastAsia="Georgia" w:hAnsi="Georgia" w:cs="Georgia"/>
      <w:lang w:val="en-US"/>
    </w:rPr>
  </w:style>
  <w:style w:type="character" w:customStyle="1" w:styleId="BodyTextChar">
    <w:name w:val="Body Text Char"/>
    <w:basedOn w:val="DefaultParagraphFont"/>
    <w:link w:val="BodyText"/>
    <w:rsid w:val="002A2350"/>
    <w:rPr>
      <w:rFonts w:ascii="Georgia" w:eastAsia="Georgia" w:hAnsi="Georgia" w:cs="Georgia"/>
      <w:lang w:val="en-US"/>
    </w:rPr>
  </w:style>
  <w:style w:type="character" w:customStyle="1" w:styleId="Heading2Char">
    <w:name w:val="Heading 2 Char"/>
    <w:basedOn w:val="DefaultParagraphFont"/>
    <w:link w:val="Heading2"/>
    <w:uiPriority w:val="9"/>
    <w:rsid w:val="002A2350"/>
    <w:rPr>
      <w:rFonts w:asciiTheme="majorHAnsi" w:eastAsiaTheme="majorEastAsia" w:hAnsiTheme="majorHAnsi" w:cstheme="majorBidi"/>
      <w:color w:val="2E74B5" w:themeColor="accent1" w:themeShade="BF"/>
      <w:sz w:val="26"/>
      <w:szCs w:val="26"/>
    </w:rPr>
  </w:style>
  <w:style w:type="numbering" w:customStyle="1" w:styleId="Style29">
    <w:name w:val="Style29"/>
    <w:uiPriority w:val="99"/>
    <w:rsid w:val="002A2350"/>
    <w:pPr>
      <w:numPr>
        <w:numId w:val="1"/>
      </w:numPr>
    </w:pPr>
  </w:style>
  <w:style w:type="table" w:customStyle="1" w:styleId="TableGrid5">
    <w:name w:val="Table Grid5"/>
    <w:basedOn w:val="TableNormal"/>
    <w:next w:val="TableGrid"/>
    <w:uiPriority w:val="39"/>
    <w:rsid w:val="002A235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2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A23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A235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A235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A235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A235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A235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A235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A2350"/>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4842FC"/>
    <w:pPr>
      <w:numPr>
        <w:numId w:val="3"/>
      </w:numPr>
    </w:p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3A2C8C"/>
    <w:pPr>
      <w:ind w:left="720"/>
      <w:contextualSpacing/>
    </w:p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3A2C8C"/>
  </w:style>
  <w:style w:type="table" w:customStyle="1" w:styleId="TableGrid7">
    <w:name w:val="Table Grid7"/>
    <w:basedOn w:val="TableNormal"/>
    <w:next w:val="TableGrid"/>
    <w:uiPriority w:val="39"/>
    <w:rsid w:val="00E160EF"/>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EF1982"/>
    <w:pPr>
      <w:numPr>
        <w:numId w:val="4"/>
      </w:numPr>
    </w:pPr>
  </w:style>
  <w:style w:type="numbering" w:customStyle="1" w:styleId="Style3">
    <w:name w:val="Style3"/>
    <w:uiPriority w:val="99"/>
    <w:rsid w:val="00EF1982"/>
    <w:pPr>
      <w:numPr>
        <w:numId w:val="5"/>
      </w:numPr>
    </w:pPr>
  </w:style>
  <w:style w:type="table" w:customStyle="1" w:styleId="PlainTable11">
    <w:name w:val="Plain Table 11"/>
    <w:basedOn w:val="TableNormal"/>
    <w:next w:val="PlainTable1"/>
    <w:uiPriority w:val="41"/>
    <w:rsid w:val="00F24BAA"/>
    <w:pPr>
      <w:spacing w:after="0" w:line="240" w:lineRule="auto"/>
    </w:pPr>
    <w:rPr>
      <w:rFonts w:ascii="Times New Roman" w:eastAsia="Times New Roman" w:hAnsi="Times New Roman" w:cs="Times New Roman"/>
      <w:sz w:val="20"/>
      <w:szCs w:val="20"/>
      <w:lang w:val="en-ZA" w:eastAsia="en-Z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61">
    <w:name w:val="Grid Table 4 - Accent 61"/>
    <w:basedOn w:val="TableNormal"/>
    <w:next w:val="GridTable4-Accent6"/>
    <w:uiPriority w:val="49"/>
    <w:rsid w:val="00F24BAA"/>
    <w:pPr>
      <w:spacing w:after="0" w:line="240" w:lineRule="auto"/>
    </w:pPr>
    <w:rPr>
      <w:lang w:val="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PlainTable1">
    <w:name w:val="Plain Table 1"/>
    <w:basedOn w:val="TableNormal"/>
    <w:uiPriority w:val="41"/>
    <w:rsid w:val="00F24B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6">
    <w:name w:val="Grid Table 4 Accent 6"/>
    <w:basedOn w:val="TableNormal"/>
    <w:uiPriority w:val="49"/>
    <w:rsid w:val="00F24BA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aliases w:val="single space,footnote text,fn"/>
    <w:basedOn w:val="Normal"/>
    <w:link w:val="FootnoteTextChar"/>
    <w:uiPriority w:val="99"/>
    <w:unhideWhenUsed/>
    <w:rsid w:val="00D0666F"/>
    <w:pPr>
      <w:spacing w:after="0" w:line="240" w:lineRule="auto"/>
    </w:pPr>
    <w:rPr>
      <w:sz w:val="20"/>
      <w:szCs w:val="20"/>
      <w:lang w:val="en-SG"/>
    </w:rPr>
  </w:style>
  <w:style w:type="character" w:customStyle="1" w:styleId="FootnoteTextChar">
    <w:name w:val="Footnote Text Char"/>
    <w:aliases w:val="single space Char,footnote text Char,fn Char"/>
    <w:basedOn w:val="DefaultParagraphFont"/>
    <w:link w:val="FootnoteText"/>
    <w:uiPriority w:val="99"/>
    <w:rsid w:val="00D0666F"/>
    <w:rPr>
      <w:sz w:val="20"/>
      <w:szCs w:val="20"/>
      <w:lang w:val="en-SG"/>
    </w:rPr>
  </w:style>
  <w:style w:type="character" w:styleId="FootnoteReference">
    <w:name w:val="footnote reference"/>
    <w:basedOn w:val="DefaultParagraphFont"/>
    <w:uiPriority w:val="99"/>
    <w:unhideWhenUsed/>
    <w:rsid w:val="00D0666F"/>
    <w:rPr>
      <w:vertAlign w:val="superscript"/>
    </w:rPr>
  </w:style>
  <w:style w:type="character" w:styleId="CommentReference">
    <w:name w:val="annotation reference"/>
    <w:basedOn w:val="DefaultParagraphFont"/>
    <w:uiPriority w:val="99"/>
    <w:semiHidden/>
    <w:unhideWhenUsed/>
    <w:rsid w:val="00B616C8"/>
    <w:rPr>
      <w:sz w:val="16"/>
      <w:szCs w:val="16"/>
    </w:rPr>
  </w:style>
  <w:style w:type="paragraph" w:styleId="CommentText">
    <w:name w:val="annotation text"/>
    <w:basedOn w:val="Normal"/>
    <w:link w:val="CommentTextChar"/>
    <w:uiPriority w:val="99"/>
    <w:unhideWhenUsed/>
    <w:rsid w:val="00B616C8"/>
    <w:pPr>
      <w:widowControl w:val="0"/>
      <w:autoSpaceDE w:val="0"/>
      <w:autoSpaceDN w:val="0"/>
      <w:spacing w:after="0" w:line="240" w:lineRule="auto"/>
    </w:pPr>
    <w:rPr>
      <w:rFonts w:ascii="Georgia" w:eastAsia="Georgia" w:hAnsi="Georgia" w:cs="Georgia"/>
      <w:sz w:val="20"/>
      <w:szCs w:val="20"/>
      <w:lang w:val="en-US"/>
    </w:rPr>
  </w:style>
  <w:style w:type="character" w:customStyle="1" w:styleId="CommentTextChar">
    <w:name w:val="Comment Text Char"/>
    <w:basedOn w:val="DefaultParagraphFont"/>
    <w:link w:val="CommentText"/>
    <w:uiPriority w:val="99"/>
    <w:rsid w:val="00B616C8"/>
    <w:rPr>
      <w:rFonts w:ascii="Georgia" w:eastAsia="Georgia" w:hAnsi="Georgia" w:cs="Georgia"/>
      <w:sz w:val="20"/>
      <w:szCs w:val="20"/>
      <w:lang w:val="en-US"/>
    </w:rPr>
  </w:style>
  <w:style w:type="paragraph" w:styleId="BalloonText">
    <w:name w:val="Balloon Text"/>
    <w:basedOn w:val="Normal"/>
    <w:link w:val="BalloonTextChar"/>
    <w:semiHidden/>
    <w:unhideWhenUsed/>
    <w:rsid w:val="00B616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616C8"/>
    <w:rPr>
      <w:rFonts w:ascii="Segoe UI" w:hAnsi="Segoe UI" w:cs="Segoe UI"/>
      <w:sz w:val="18"/>
      <w:szCs w:val="18"/>
    </w:rPr>
  </w:style>
  <w:style w:type="paragraph" w:styleId="Subtitle">
    <w:name w:val="Subtitle"/>
    <w:basedOn w:val="Normal"/>
    <w:link w:val="SubtitleChar"/>
    <w:uiPriority w:val="11"/>
    <w:qFormat/>
    <w:rsid w:val="00465069"/>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uiPriority w:val="11"/>
    <w:rsid w:val="00465069"/>
    <w:rPr>
      <w:rFonts w:ascii="Times New Roman" w:eastAsia="Times New Roman" w:hAnsi="Times New Roman" w:cs="Times New Roman"/>
      <w:b/>
      <w:bCs/>
      <w:sz w:val="24"/>
      <w:szCs w:val="24"/>
      <w:lang w:val="fr-FR" w:eastAsia="fr-FR"/>
    </w:rPr>
  </w:style>
  <w:style w:type="character" w:styleId="Hyperlink">
    <w:name w:val="Hyperlink"/>
    <w:basedOn w:val="DefaultParagraphFont"/>
    <w:uiPriority w:val="99"/>
    <w:unhideWhenUsed/>
    <w:rsid w:val="00AF65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6859">
      <w:bodyDiv w:val="1"/>
      <w:marLeft w:val="0"/>
      <w:marRight w:val="0"/>
      <w:marTop w:val="0"/>
      <w:marBottom w:val="0"/>
      <w:divBdr>
        <w:top w:val="none" w:sz="0" w:space="0" w:color="auto"/>
        <w:left w:val="none" w:sz="0" w:space="0" w:color="auto"/>
        <w:bottom w:val="none" w:sz="0" w:space="0" w:color="auto"/>
        <w:right w:val="none" w:sz="0" w:space="0" w:color="auto"/>
      </w:divBdr>
    </w:div>
    <w:div w:id="154298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agra.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agra.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a.org/" TargetMode="External"/><Relationship Id="rId5" Type="http://schemas.openxmlformats.org/officeDocument/2006/relationships/numbering" Target="numbering.xml"/><Relationship Id="rId15" Type="http://schemas.openxmlformats.org/officeDocument/2006/relationships/hyperlink" Target="mailto:procurement@agra.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agr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7" ma:contentTypeDescription="Create a new document." ma:contentTypeScope="" ma:versionID="70b7e6c30a6f8bcedac7ecfbd52f59fe">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fb461b47a4cfab12453538fd7da7ed93"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3671bf-e3de-4f03-a925-c24c25ff5096" xsi:nil="true"/>
    <lcf76f155ced4ddcb4097134ff3c332f xmlns="18bbd45f-b46a-4b2c-b698-b57aa88a285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081C7-7D1A-4CB2-BF25-442E2F574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BDB401-00CD-465E-961D-4B051AE1BD09}">
  <ds:schemaRefs>
    <ds:schemaRef ds:uri="http://schemas.microsoft.com/sharepoint/v3/contenttype/forms"/>
  </ds:schemaRefs>
</ds:datastoreItem>
</file>

<file path=customXml/itemProps3.xml><?xml version="1.0" encoding="utf-8"?>
<ds:datastoreItem xmlns:ds="http://schemas.openxmlformats.org/officeDocument/2006/customXml" ds:itemID="{9B86ED4B-3F19-41ED-97C4-E3CFE1644824}">
  <ds:schemaRefs>
    <ds:schemaRef ds:uri="http://schemas.microsoft.com/office/2006/metadata/properties"/>
    <ds:schemaRef ds:uri="http://schemas.microsoft.com/office/infopath/2007/PartnerControls"/>
    <ds:schemaRef ds:uri="813671bf-e3de-4f03-a925-c24c25ff5096"/>
    <ds:schemaRef ds:uri="18bbd45f-b46a-4b2c-b698-b57aa88a285f"/>
  </ds:schemaRefs>
</ds:datastoreItem>
</file>

<file path=customXml/itemProps4.xml><?xml version="1.0" encoding="utf-8"?>
<ds:datastoreItem xmlns:ds="http://schemas.openxmlformats.org/officeDocument/2006/customXml" ds:itemID="{F625E637-BDEA-463C-BA42-8F938E797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dc:creator>
  <cp:keywords/>
  <dc:description/>
  <cp:lastModifiedBy>Agwata, Peter</cp:lastModifiedBy>
  <cp:revision>99</cp:revision>
  <dcterms:created xsi:type="dcterms:W3CDTF">2019-09-19T05:41:00Z</dcterms:created>
  <dcterms:modified xsi:type="dcterms:W3CDTF">2023-07-27T11:47:00Z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y fmtid="{D5CDD505-2E9C-101B-9397-08002B2CF9AE}" pid="3" name="MediaServiceImageTags">
    <vt:lpwstr/>
  </property>
</Properties>
</file>