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305941">
        <w:trPr>
          <w:trHeight w:hRule="exact" w:val="1272"/>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A623D0" w14:textId="46B0F09B" w:rsidR="003C5CED" w:rsidRDefault="00D15100" w:rsidP="003C5CED">
            <w:pPr>
              <w:widowControl w:val="0"/>
              <w:spacing w:after="0" w:line="240" w:lineRule="auto"/>
              <w:ind w:right="161"/>
              <w:jc w:val="both"/>
              <w:rPr>
                <w:rFonts w:ascii="Poppins" w:eastAsia="Times New Roman" w:hAnsi="Poppins" w:cs="Poppins"/>
                <w:sz w:val="20"/>
                <w:szCs w:val="20"/>
              </w:rPr>
            </w:pPr>
            <w:r w:rsidRPr="00D15100">
              <w:rPr>
                <w:rFonts w:ascii="Poppins" w:eastAsia="Times New Roman" w:hAnsi="Poppins" w:cs="Poppins"/>
                <w:sz w:val="20"/>
                <w:szCs w:val="20"/>
              </w:rPr>
              <w:t xml:space="preserve">Consultancy for </w:t>
            </w:r>
            <w:r w:rsidRPr="00D15100">
              <w:rPr>
                <w:rFonts w:ascii="Poppins" w:eastAsia="Times New Roman" w:hAnsi="Poppins" w:cs="Poppins"/>
                <w:sz w:val="20"/>
                <w:szCs w:val="20"/>
                <w:lang w:val="en-GB"/>
              </w:rPr>
              <w:t>Senior project advisor on strengthening delivery of the Presidential Food and Agriculture Delivery Council (PFADC) and Agriculture Transformation Office (ATO) for effective implementation of the Tanzania’s food and agriculture delivery compact</w:t>
            </w:r>
          </w:p>
          <w:p w14:paraId="4388E1CC" w14:textId="77777777" w:rsidR="003C5CED" w:rsidRDefault="003C5CED" w:rsidP="003C5CED">
            <w:pPr>
              <w:widowControl w:val="0"/>
              <w:spacing w:after="0" w:line="240" w:lineRule="auto"/>
              <w:ind w:right="161"/>
              <w:jc w:val="both"/>
              <w:rPr>
                <w:rFonts w:ascii="Poppins" w:eastAsia="Times New Roman" w:hAnsi="Poppins" w:cs="Poppins"/>
                <w:sz w:val="20"/>
                <w:szCs w:val="20"/>
              </w:rPr>
            </w:pPr>
          </w:p>
          <w:p w14:paraId="61F434F6" w14:textId="7C32E4AB" w:rsidR="003C5CED" w:rsidRPr="00051AE1" w:rsidRDefault="003C5CED" w:rsidP="003C5CED">
            <w:pPr>
              <w:widowControl w:val="0"/>
              <w:spacing w:after="0" w:line="240" w:lineRule="auto"/>
              <w:ind w:right="161"/>
              <w:jc w:val="both"/>
              <w:rPr>
                <w:rFonts w:ascii="Poppins" w:eastAsia="Times New Roman" w:hAnsi="Poppins" w:cs="Poppins"/>
                <w:color w:val="EE0000"/>
                <w:sz w:val="20"/>
                <w:szCs w:val="20"/>
              </w:rPr>
            </w:pP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3A7A12FB" w:rsidR="00357F00" w:rsidRPr="00051AE1" w:rsidRDefault="00357F00" w:rsidP="00357F00">
            <w:pPr>
              <w:widowControl w:val="0"/>
              <w:spacing w:after="0" w:line="240" w:lineRule="auto"/>
              <w:ind w:right="161"/>
              <w:rPr>
                <w:rFonts w:ascii="Poppins" w:eastAsia="Times New Roman" w:hAnsi="Poppins" w:cs="Poppins"/>
                <w:color w:val="EE0000"/>
                <w:sz w:val="20"/>
                <w:szCs w:val="20"/>
              </w:rPr>
            </w:pPr>
            <w:r w:rsidRPr="00051AE1">
              <w:rPr>
                <w:rFonts w:ascii="Poppins" w:eastAsia="Times New Roman" w:hAnsi="Poppins" w:cs="Poppins"/>
                <w:sz w:val="20"/>
                <w:szCs w:val="20"/>
              </w:rPr>
              <w:t>RFP AGRA</w:t>
            </w:r>
            <w:r w:rsidR="00BA38E0">
              <w:rPr>
                <w:rFonts w:ascii="Poppins" w:eastAsia="Times New Roman" w:hAnsi="Poppins" w:cs="Poppins"/>
                <w:sz w:val="20"/>
                <w:szCs w:val="20"/>
              </w:rPr>
              <w:t>-</w:t>
            </w:r>
            <w:r w:rsidR="00305941">
              <w:rPr>
                <w:rFonts w:ascii="Poppins" w:eastAsia="Times New Roman" w:hAnsi="Poppins" w:cs="Poppins"/>
                <w:sz w:val="20"/>
                <w:szCs w:val="20"/>
              </w:rPr>
              <w:t>TZ-105</w:t>
            </w:r>
            <w:r w:rsidR="00D15100">
              <w:rPr>
                <w:rFonts w:ascii="Poppins" w:eastAsia="Times New Roman" w:hAnsi="Poppins" w:cs="Poppins"/>
                <w:sz w:val="20"/>
                <w:szCs w:val="20"/>
              </w:rPr>
              <w:t>2</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DE5C79">
        <w:trPr>
          <w:trHeight w:hRule="exact" w:val="433"/>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3C313" w14:textId="00971E4A" w:rsidR="00357F00" w:rsidRPr="00051AE1" w:rsidRDefault="00DE5C79" w:rsidP="001D3C9D">
            <w:pPr>
              <w:widowControl w:val="0"/>
              <w:spacing w:after="0" w:line="240" w:lineRule="auto"/>
              <w:ind w:right="-20"/>
              <w:rPr>
                <w:rFonts w:ascii="Poppins" w:eastAsia="Times New Roman" w:hAnsi="Poppins" w:cs="Poppins"/>
                <w:spacing w:val="2"/>
                <w:sz w:val="20"/>
                <w:szCs w:val="20"/>
              </w:rPr>
            </w:pPr>
            <w:r w:rsidRPr="00DE5C79">
              <w:rPr>
                <w:rFonts w:ascii="Poppins" w:eastAsia="Times New Roman" w:hAnsi="Poppins" w:cs="Poppins"/>
                <w:bCs/>
                <w:spacing w:val="2"/>
                <w:sz w:val="20"/>
                <w:szCs w:val="20"/>
              </w:rPr>
              <w:t>Open to Tanzania Nationals based in Tanzania only.</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Individual Consultants</w:t>
            </w:r>
          </w:p>
        </w:tc>
      </w:tr>
    </w:tbl>
    <w:p w14:paraId="1142D212" w14:textId="77777777" w:rsidR="005B01A8" w:rsidRDefault="005B01A8" w:rsidP="00357F00">
      <w:pPr>
        <w:pStyle w:val="Default"/>
        <w:jc w:val="both"/>
        <w:rPr>
          <w:rFonts w:ascii="Poppins" w:hAnsi="Poppins" w:cs="Poppins"/>
          <w:b/>
          <w:bCs/>
          <w:sz w:val="18"/>
          <w:szCs w:val="18"/>
        </w:rPr>
      </w:pPr>
    </w:p>
    <w:p w14:paraId="600254E6" w14:textId="74FC61DA"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5F4CB098"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RFP AGRA-</w:t>
      </w:r>
      <w:r w:rsidR="00A66674">
        <w:rPr>
          <w:rFonts w:ascii="Poppins" w:eastAsia="Times New Roman" w:hAnsi="Poppins" w:cs="Poppins"/>
          <w:b/>
          <w:bCs/>
          <w:i/>
          <w:iCs/>
          <w:sz w:val="18"/>
          <w:szCs w:val="18"/>
        </w:rPr>
        <w:t>TZ</w:t>
      </w:r>
      <w:r w:rsidR="00BA38E0">
        <w:rPr>
          <w:rFonts w:ascii="Poppins" w:eastAsia="Times New Roman" w:hAnsi="Poppins" w:cs="Poppins"/>
          <w:b/>
          <w:bCs/>
          <w:i/>
          <w:iCs/>
          <w:sz w:val="18"/>
          <w:szCs w:val="18"/>
        </w:rPr>
        <w:t>-1</w:t>
      </w:r>
      <w:r w:rsidR="00A66674">
        <w:rPr>
          <w:rFonts w:ascii="Poppins" w:eastAsia="Times New Roman" w:hAnsi="Poppins" w:cs="Poppins"/>
          <w:b/>
          <w:bCs/>
          <w:i/>
          <w:iCs/>
          <w:sz w:val="18"/>
          <w:szCs w:val="18"/>
        </w:rPr>
        <w:t>05</w:t>
      </w:r>
      <w:r w:rsidR="00C853C3">
        <w:rPr>
          <w:rFonts w:ascii="Poppins" w:eastAsia="Times New Roman" w:hAnsi="Poppins" w:cs="Poppins"/>
          <w:b/>
          <w:bCs/>
          <w:i/>
          <w:iCs/>
          <w:sz w:val="18"/>
          <w:szCs w:val="18"/>
        </w:rPr>
        <w:t>2</w:t>
      </w:r>
      <w:r w:rsidR="00BA38E0">
        <w:rPr>
          <w:rFonts w:ascii="Poppins" w:eastAsia="Times New Roman" w:hAnsi="Poppins" w:cs="Poppins"/>
          <w:b/>
          <w:bCs/>
          <w:i/>
          <w:iCs/>
          <w:sz w:val="18"/>
          <w:szCs w:val="18"/>
        </w:rPr>
        <w:t xml:space="preserve"> </w:t>
      </w:r>
      <w:r w:rsidR="006E2627" w:rsidRPr="00357F00">
        <w:rPr>
          <w:rFonts w:ascii="Poppins" w:eastAsia="Times New Roman" w:hAnsi="Poppins" w:cs="Poppins"/>
          <w:b/>
          <w:bCs/>
          <w:i/>
          <w:iCs/>
          <w:color w:val="EE0000"/>
          <w:sz w:val="18"/>
          <w:szCs w:val="18"/>
        </w:rPr>
        <w:t xml:space="preserve">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7849FB0E" w14:textId="276699C0" w:rsidR="0055146C" w:rsidRPr="00357F00"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0CFBCDF2" w14:textId="22876DB9" w:rsidR="00521717" w:rsidRPr="00AD709C" w:rsidRDefault="0033720E" w:rsidP="007736F6">
      <w:pPr>
        <w:pStyle w:val="Default"/>
        <w:numPr>
          <w:ilvl w:val="0"/>
          <w:numId w:val="3"/>
        </w:numPr>
        <w:rPr>
          <w:rFonts w:ascii="Poppins" w:hAnsi="Poppins" w:cs="Poppins"/>
          <w:color w:val="000000" w:themeColor="text1"/>
          <w:lang w:val="en-US"/>
        </w:rPr>
      </w:pPr>
      <w:hyperlink r:id="rId13" w:history="1">
        <w:r w:rsidRPr="00AD709C">
          <w:rPr>
            <w:rStyle w:val="Hyperlink"/>
            <w:rFonts w:ascii="Poppins" w:hAnsi="Poppins" w:cs="Poppins"/>
            <w:color w:val="000000" w:themeColor="text1"/>
            <w:lang w:val="en-US"/>
          </w:rPr>
          <w:t>Vendor Registration video</w:t>
        </w:r>
      </w:hyperlink>
      <w:r w:rsidR="00521717" w:rsidRPr="00AD709C">
        <w:rPr>
          <w:rFonts w:ascii="Poppins" w:hAnsi="Poppins" w:cs="Poppins"/>
          <w:color w:val="000000" w:themeColor="text1"/>
          <w:lang w:val="en-US"/>
        </w:rPr>
        <w:t xml:space="preserve"> </w:t>
      </w:r>
    </w:p>
    <w:p w14:paraId="658BE6A6" w14:textId="19221839" w:rsidR="0033720E" w:rsidRPr="00AD709C" w:rsidRDefault="002350A5" w:rsidP="007736F6">
      <w:pPr>
        <w:pStyle w:val="Default"/>
        <w:numPr>
          <w:ilvl w:val="0"/>
          <w:numId w:val="3"/>
        </w:numPr>
        <w:rPr>
          <w:rFonts w:ascii="Poppins" w:hAnsi="Poppins" w:cs="Poppins"/>
          <w:color w:val="000000" w:themeColor="text1"/>
          <w:lang w:val="en-US"/>
        </w:rPr>
      </w:pPr>
      <w:hyperlink r:id="rId14" w:history="1">
        <w:r w:rsidRPr="00AD709C">
          <w:rPr>
            <w:rStyle w:val="Hyperlink"/>
            <w:rFonts w:ascii="Poppins" w:hAnsi="Poppins" w:cs="Poppins"/>
            <w:color w:val="000000" w:themeColor="text1"/>
            <w:lang w:val="en-US"/>
          </w:rPr>
          <w:t>Bidding Manual Video</w:t>
        </w:r>
      </w:hyperlink>
      <w:r w:rsidRPr="00AD709C">
        <w:rPr>
          <w:rFonts w:ascii="Poppins" w:hAnsi="Poppins" w:cs="Poppins"/>
          <w:color w:val="000000" w:themeColor="text1"/>
          <w:lang w:val="en-US"/>
        </w:rPr>
        <w:t xml:space="preserve"> </w:t>
      </w:r>
    </w:p>
    <w:p w14:paraId="3CDBD0A4" w14:textId="0337C135" w:rsidR="008B4861" w:rsidRPr="00AD709C" w:rsidRDefault="00C8427B" w:rsidP="007736F6">
      <w:pPr>
        <w:pStyle w:val="Default"/>
        <w:numPr>
          <w:ilvl w:val="0"/>
          <w:numId w:val="3"/>
        </w:numPr>
        <w:rPr>
          <w:rFonts w:ascii="Poppins" w:hAnsi="Poppins" w:cs="Poppins"/>
          <w:color w:val="000000" w:themeColor="text1"/>
        </w:rPr>
      </w:pPr>
      <w:hyperlink r:id="rId15" w:history="1">
        <w:r w:rsidRPr="00AD709C">
          <w:rPr>
            <w:rStyle w:val="Hyperlink"/>
            <w:rFonts w:ascii="Poppins" w:hAnsi="Poppins" w:cs="Poppins"/>
            <w:color w:val="000000" w:themeColor="text1"/>
          </w:rPr>
          <w:t xml:space="preserve">Vendor Registration and Bidders </w:t>
        </w:r>
        <w:r w:rsidR="00AE5EA5" w:rsidRPr="00AD709C">
          <w:rPr>
            <w:rStyle w:val="Hyperlink"/>
            <w:rFonts w:ascii="Poppins" w:hAnsi="Poppins" w:cs="Poppins"/>
            <w:color w:val="000000" w:themeColor="text1"/>
          </w:rPr>
          <w:t>Manual</w:t>
        </w:r>
      </w:hyperlink>
    </w:p>
    <w:p w14:paraId="354B7014" w14:textId="77777777" w:rsidR="009E29C9" w:rsidRPr="009E29C9" w:rsidRDefault="00007DF7" w:rsidP="009E29C9">
      <w:pPr>
        <w:pStyle w:val="Default"/>
        <w:numPr>
          <w:ilvl w:val="0"/>
          <w:numId w:val="3"/>
        </w:numPr>
        <w:rPr>
          <w:rFonts w:ascii="Times New Roman" w:eastAsia="Times New Roman" w:hAnsi="Times New Roman" w:cs="Times New Roman"/>
          <w:color w:val="000000" w:themeColor="text1"/>
          <w:lang w:val="en-US"/>
        </w:rPr>
      </w:pPr>
      <w:r w:rsidRPr="00C853C3">
        <w:rPr>
          <w:rFonts w:ascii="Times New Roman" w:eastAsia="Times New Roman" w:hAnsi="Times New Roman" w:cs="Times New Roman"/>
          <w:color w:val="000000" w:themeColor="text1"/>
        </w:rPr>
        <w:t xml:space="preserve">Link to the RFP: </w:t>
      </w:r>
      <w:hyperlink r:id="rId16" w:history="1">
        <w:r w:rsidR="009E29C9" w:rsidRPr="009E29C9">
          <w:rPr>
            <w:rStyle w:val="Hyperlink"/>
            <w:rFonts w:ascii="Times New Roman" w:eastAsia="Times New Roman" w:hAnsi="Times New Roman" w:cs="Times New Roman"/>
            <w:lang w:val="en-US"/>
          </w:rPr>
          <w:t>RFP AGRA-TZ-1052.docx</w:t>
        </w:r>
      </w:hyperlink>
    </w:p>
    <w:p w14:paraId="22209AAE" w14:textId="2A177361" w:rsidR="00051AE1" w:rsidRPr="00C853C3" w:rsidRDefault="00051AE1" w:rsidP="009E29C9">
      <w:pPr>
        <w:pStyle w:val="Default"/>
        <w:ind w:left="720"/>
        <w:rPr>
          <w:rFonts w:ascii="Poppins" w:hAnsi="Poppins" w:cs="Poppins"/>
          <w:color w:val="000000" w:themeColor="text1"/>
          <w:sz w:val="16"/>
          <w:szCs w:val="16"/>
          <w:u w:val="single"/>
        </w:rPr>
      </w:pPr>
    </w:p>
    <w:p w14:paraId="501CD1A5" w14:textId="527EA5FE"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7B367" w14:textId="77777777" w:rsidR="00E331CD" w:rsidRDefault="00E331CD" w:rsidP="009263CF">
      <w:pPr>
        <w:spacing w:after="0" w:line="240" w:lineRule="auto"/>
      </w:pPr>
      <w:r>
        <w:separator/>
      </w:r>
    </w:p>
  </w:endnote>
  <w:endnote w:type="continuationSeparator" w:id="0">
    <w:p w14:paraId="243FBF71" w14:textId="77777777" w:rsidR="00E331CD" w:rsidRDefault="00E331CD"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AF71" w14:textId="77777777" w:rsidR="00E331CD" w:rsidRDefault="00E331CD" w:rsidP="009263CF">
      <w:pPr>
        <w:spacing w:after="0" w:line="240" w:lineRule="auto"/>
      </w:pPr>
      <w:r>
        <w:separator/>
      </w:r>
    </w:p>
  </w:footnote>
  <w:footnote w:type="continuationSeparator" w:id="0">
    <w:p w14:paraId="44A8D691" w14:textId="77777777" w:rsidR="00E331CD" w:rsidRDefault="00E331CD"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784A2534"/>
    <w:lvl w:ilvl="0" w:tplc="84F4249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5AA0"/>
    <w:rsid w:val="000305C1"/>
    <w:rsid w:val="00044E7A"/>
    <w:rsid w:val="00051AE1"/>
    <w:rsid w:val="0006246D"/>
    <w:rsid w:val="00073FAA"/>
    <w:rsid w:val="0007776D"/>
    <w:rsid w:val="0008125C"/>
    <w:rsid w:val="0008183D"/>
    <w:rsid w:val="00082B9E"/>
    <w:rsid w:val="00085425"/>
    <w:rsid w:val="00087460"/>
    <w:rsid w:val="000A528E"/>
    <w:rsid w:val="000C0D0A"/>
    <w:rsid w:val="000F1659"/>
    <w:rsid w:val="000F363D"/>
    <w:rsid w:val="00104182"/>
    <w:rsid w:val="00107CB6"/>
    <w:rsid w:val="001166B1"/>
    <w:rsid w:val="00117B8C"/>
    <w:rsid w:val="00132BCE"/>
    <w:rsid w:val="001420B0"/>
    <w:rsid w:val="00166458"/>
    <w:rsid w:val="00171383"/>
    <w:rsid w:val="001740BF"/>
    <w:rsid w:val="001D2A52"/>
    <w:rsid w:val="001D2A6B"/>
    <w:rsid w:val="001D3C9D"/>
    <w:rsid w:val="002016CE"/>
    <w:rsid w:val="0020686F"/>
    <w:rsid w:val="002350A5"/>
    <w:rsid w:val="00236498"/>
    <w:rsid w:val="0024541D"/>
    <w:rsid w:val="002657B6"/>
    <w:rsid w:val="00274D0A"/>
    <w:rsid w:val="00280B76"/>
    <w:rsid w:val="00283E68"/>
    <w:rsid w:val="0029269B"/>
    <w:rsid w:val="002B4327"/>
    <w:rsid w:val="002E0B76"/>
    <w:rsid w:val="002E0E32"/>
    <w:rsid w:val="002E49CF"/>
    <w:rsid w:val="002F63AF"/>
    <w:rsid w:val="00305941"/>
    <w:rsid w:val="00315200"/>
    <w:rsid w:val="00326769"/>
    <w:rsid w:val="00331D05"/>
    <w:rsid w:val="00334B2F"/>
    <w:rsid w:val="00335C37"/>
    <w:rsid w:val="0033720E"/>
    <w:rsid w:val="00345CF2"/>
    <w:rsid w:val="00346D00"/>
    <w:rsid w:val="00357F00"/>
    <w:rsid w:val="00364290"/>
    <w:rsid w:val="00367ACE"/>
    <w:rsid w:val="0037626D"/>
    <w:rsid w:val="00377D31"/>
    <w:rsid w:val="00387910"/>
    <w:rsid w:val="00394ADA"/>
    <w:rsid w:val="003A48D5"/>
    <w:rsid w:val="003B466A"/>
    <w:rsid w:val="003C2CF0"/>
    <w:rsid w:val="003C5CED"/>
    <w:rsid w:val="003D3C1D"/>
    <w:rsid w:val="003F5D10"/>
    <w:rsid w:val="004516D0"/>
    <w:rsid w:val="00453A29"/>
    <w:rsid w:val="0046376E"/>
    <w:rsid w:val="00477FC8"/>
    <w:rsid w:val="0048673C"/>
    <w:rsid w:val="004913AF"/>
    <w:rsid w:val="004B2306"/>
    <w:rsid w:val="004B2A67"/>
    <w:rsid w:val="004E1978"/>
    <w:rsid w:val="004E4665"/>
    <w:rsid w:val="004F70A3"/>
    <w:rsid w:val="004F7C08"/>
    <w:rsid w:val="005056FA"/>
    <w:rsid w:val="00506ED4"/>
    <w:rsid w:val="00507BBA"/>
    <w:rsid w:val="00521717"/>
    <w:rsid w:val="005440F3"/>
    <w:rsid w:val="0055146C"/>
    <w:rsid w:val="0055330B"/>
    <w:rsid w:val="005540DA"/>
    <w:rsid w:val="0056092F"/>
    <w:rsid w:val="00562463"/>
    <w:rsid w:val="00567B32"/>
    <w:rsid w:val="00591E9B"/>
    <w:rsid w:val="005936C9"/>
    <w:rsid w:val="005A5C04"/>
    <w:rsid w:val="005A7706"/>
    <w:rsid w:val="005B01A8"/>
    <w:rsid w:val="005B19EB"/>
    <w:rsid w:val="005B29B2"/>
    <w:rsid w:val="005B6EE3"/>
    <w:rsid w:val="005B7891"/>
    <w:rsid w:val="005C5AED"/>
    <w:rsid w:val="005D290C"/>
    <w:rsid w:val="00603BEE"/>
    <w:rsid w:val="00610359"/>
    <w:rsid w:val="006114F8"/>
    <w:rsid w:val="00617AA8"/>
    <w:rsid w:val="00623645"/>
    <w:rsid w:val="00624196"/>
    <w:rsid w:val="0064704E"/>
    <w:rsid w:val="00650647"/>
    <w:rsid w:val="0065648A"/>
    <w:rsid w:val="006579F9"/>
    <w:rsid w:val="00674B27"/>
    <w:rsid w:val="006761EF"/>
    <w:rsid w:val="00677B92"/>
    <w:rsid w:val="00694CDE"/>
    <w:rsid w:val="006A198E"/>
    <w:rsid w:val="006B00C3"/>
    <w:rsid w:val="006C64CB"/>
    <w:rsid w:val="006D599F"/>
    <w:rsid w:val="006D62F7"/>
    <w:rsid w:val="006E2627"/>
    <w:rsid w:val="006E2B35"/>
    <w:rsid w:val="006E4957"/>
    <w:rsid w:val="00712232"/>
    <w:rsid w:val="00716863"/>
    <w:rsid w:val="007209AD"/>
    <w:rsid w:val="00721D5F"/>
    <w:rsid w:val="00721E00"/>
    <w:rsid w:val="00727807"/>
    <w:rsid w:val="00727E3B"/>
    <w:rsid w:val="007328AD"/>
    <w:rsid w:val="00735633"/>
    <w:rsid w:val="00740F7E"/>
    <w:rsid w:val="00753010"/>
    <w:rsid w:val="00755704"/>
    <w:rsid w:val="00763F11"/>
    <w:rsid w:val="007729BC"/>
    <w:rsid w:val="00773420"/>
    <w:rsid w:val="007736F6"/>
    <w:rsid w:val="00785ED4"/>
    <w:rsid w:val="007C69FF"/>
    <w:rsid w:val="007E2456"/>
    <w:rsid w:val="00811B42"/>
    <w:rsid w:val="00820EF7"/>
    <w:rsid w:val="00820F2F"/>
    <w:rsid w:val="00826A66"/>
    <w:rsid w:val="00833272"/>
    <w:rsid w:val="00840B66"/>
    <w:rsid w:val="00876CAE"/>
    <w:rsid w:val="00880E27"/>
    <w:rsid w:val="00884E2C"/>
    <w:rsid w:val="00885AB9"/>
    <w:rsid w:val="008933D5"/>
    <w:rsid w:val="008B4861"/>
    <w:rsid w:val="008B4B2E"/>
    <w:rsid w:val="008B7E4A"/>
    <w:rsid w:val="008D41C4"/>
    <w:rsid w:val="00902F37"/>
    <w:rsid w:val="009175A2"/>
    <w:rsid w:val="009256BF"/>
    <w:rsid w:val="009263CF"/>
    <w:rsid w:val="00933B3C"/>
    <w:rsid w:val="00934DB5"/>
    <w:rsid w:val="00940C2D"/>
    <w:rsid w:val="0095014D"/>
    <w:rsid w:val="00970DE8"/>
    <w:rsid w:val="00972EBB"/>
    <w:rsid w:val="00996340"/>
    <w:rsid w:val="009A2CDB"/>
    <w:rsid w:val="009A36CF"/>
    <w:rsid w:val="009B5AE0"/>
    <w:rsid w:val="009C6D9A"/>
    <w:rsid w:val="009C767A"/>
    <w:rsid w:val="009D3B2F"/>
    <w:rsid w:val="009D7C11"/>
    <w:rsid w:val="009E29C9"/>
    <w:rsid w:val="00A07F96"/>
    <w:rsid w:val="00A2640C"/>
    <w:rsid w:val="00A312B3"/>
    <w:rsid w:val="00A4048F"/>
    <w:rsid w:val="00A42BB8"/>
    <w:rsid w:val="00A62DE5"/>
    <w:rsid w:val="00A66674"/>
    <w:rsid w:val="00A90566"/>
    <w:rsid w:val="00A94FBF"/>
    <w:rsid w:val="00AA4EE0"/>
    <w:rsid w:val="00AA61FE"/>
    <w:rsid w:val="00AB3AAF"/>
    <w:rsid w:val="00AD709C"/>
    <w:rsid w:val="00AE14F5"/>
    <w:rsid w:val="00AE23FB"/>
    <w:rsid w:val="00AE5EA5"/>
    <w:rsid w:val="00AE6F92"/>
    <w:rsid w:val="00AF0267"/>
    <w:rsid w:val="00B001DD"/>
    <w:rsid w:val="00B06F58"/>
    <w:rsid w:val="00B1417E"/>
    <w:rsid w:val="00B4634F"/>
    <w:rsid w:val="00B544BE"/>
    <w:rsid w:val="00B71986"/>
    <w:rsid w:val="00B96A1F"/>
    <w:rsid w:val="00BA0C6C"/>
    <w:rsid w:val="00BA0E51"/>
    <w:rsid w:val="00BA12A9"/>
    <w:rsid w:val="00BA38E0"/>
    <w:rsid w:val="00BB2803"/>
    <w:rsid w:val="00BD13B3"/>
    <w:rsid w:val="00BE2EDB"/>
    <w:rsid w:val="00BE7E4E"/>
    <w:rsid w:val="00C12DBD"/>
    <w:rsid w:val="00C1351B"/>
    <w:rsid w:val="00C15E87"/>
    <w:rsid w:val="00C222D2"/>
    <w:rsid w:val="00C24027"/>
    <w:rsid w:val="00C27430"/>
    <w:rsid w:val="00C72513"/>
    <w:rsid w:val="00C8427B"/>
    <w:rsid w:val="00C853C3"/>
    <w:rsid w:val="00C9436B"/>
    <w:rsid w:val="00CA62EB"/>
    <w:rsid w:val="00CA6C0D"/>
    <w:rsid w:val="00CA71A0"/>
    <w:rsid w:val="00CC47D8"/>
    <w:rsid w:val="00D15100"/>
    <w:rsid w:val="00D24926"/>
    <w:rsid w:val="00D52075"/>
    <w:rsid w:val="00D613DA"/>
    <w:rsid w:val="00D73203"/>
    <w:rsid w:val="00D80142"/>
    <w:rsid w:val="00DB1C0B"/>
    <w:rsid w:val="00DC14ED"/>
    <w:rsid w:val="00DE5C79"/>
    <w:rsid w:val="00E01A39"/>
    <w:rsid w:val="00E12598"/>
    <w:rsid w:val="00E16EB6"/>
    <w:rsid w:val="00E2652F"/>
    <w:rsid w:val="00E331CD"/>
    <w:rsid w:val="00E410A7"/>
    <w:rsid w:val="00E66362"/>
    <w:rsid w:val="00E75145"/>
    <w:rsid w:val="00EA38B3"/>
    <w:rsid w:val="00EA4CC6"/>
    <w:rsid w:val="00EC653C"/>
    <w:rsid w:val="00ED34F5"/>
    <w:rsid w:val="00EF3B51"/>
    <w:rsid w:val="00F06E74"/>
    <w:rsid w:val="00F20D21"/>
    <w:rsid w:val="00F273E7"/>
    <w:rsid w:val="00F317DE"/>
    <w:rsid w:val="00F378AB"/>
    <w:rsid w:val="00F46DAC"/>
    <w:rsid w:val="00F631CF"/>
    <w:rsid w:val="00F729A1"/>
    <w:rsid w:val="00F73403"/>
    <w:rsid w:val="00F748D5"/>
    <w:rsid w:val="00F812ED"/>
    <w:rsid w:val="00F81E2D"/>
    <w:rsid w:val="00FA0CDA"/>
    <w:rsid w:val="00FA4B03"/>
    <w:rsid w:val="00FB362E"/>
    <w:rsid w:val="00FB4956"/>
    <w:rsid w:val="00FD3D0C"/>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 w:id="20783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AZCo9ctHuYRajiLcB2w-4MARPiBmZpO3JDzQ5NenpOmSo?e=QbbcG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47</cp:revision>
  <cp:lastPrinted>2023-11-01T08:13:00Z</cp:lastPrinted>
  <dcterms:created xsi:type="dcterms:W3CDTF">2025-06-05T09:16:00Z</dcterms:created>
  <dcterms:modified xsi:type="dcterms:W3CDTF">2026-03-09T10:03:00Z</dcterms:modified>
</cp:coreProperties>
</file>