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A10D" w14:textId="4520DCAC" w:rsidR="00A70D29" w:rsidRPr="00CB6401" w:rsidRDefault="00934FCB" w:rsidP="00934FCB">
      <w:pPr>
        <w:autoSpaceDE w:val="0"/>
        <w:autoSpaceDN w:val="0"/>
        <w:jc w:val="center"/>
        <w:rPr>
          <w:rFonts w:ascii="Poppins" w:eastAsia="Times New Roman" w:hAnsi="Poppins" w:cs="Poppins"/>
          <w:b/>
          <w:bCs/>
          <w:sz w:val="18"/>
          <w:szCs w:val="18"/>
        </w:rPr>
      </w:pPr>
      <w:bookmarkStart w:id="0" w:name="_Hlk71632500"/>
      <w:r w:rsidRPr="00CB6401">
        <w:rPr>
          <w:rFonts w:ascii="Poppins" w:eastAsia="Times New Roman" w:hAnsi="Poppins" w:cs="Poppins"/>
          <w:b/>
          <w:bCs/>
          <w:sz w:val="18"/>
          <w:szCs w:val="18"/>
        </w:rPr>
        <w:tab/>
      </w:r>
      <w:r w:rsidR="00A70D29" w:rsidRPr="00CB6401">
        <w:rPr>
          <w:rFonts w:ascii="Poppins" w:eastAsia="Times New Roman" w:hAnsi="Poppins" w:cs="Poppins"/>
          <w:b/>
          <w:bCs/>
          <w:noProof/>
          <w:sz w:val="18"/>
          <w:szCs w:val="18"/>
          <w:lang w:val="en-GB" w:eastAsia="en-GB"/>
        </w:rPr>
        <w:drawing>
          <wp:inline distT="0" distB="0" distL="0" distR="0" wp14:anchorId="3750EBC9" wp14:editId="71A804DD">
            <wp:extent cx="882650" cy="8360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650" cy="836071"/>
                    </a:xfrm>
                    <a:prstGeom prst="rect">
                      <a:avLst/>
                    </a:prstGeom>
                    <a:noFill/>
                  </pic:spPr>
                </pic:pic>
              </a:graphicData>
            </a:graphic>
          </wp:inline>
        </w:drawing>
      </w:r>
    </w:p>
    <w:p w14:paraId="63DD5360" w14:textId="77777777" w:rsidR="00A70D29" w:rsidRPr="00CB6401" w:rsidRDefault="00A70D29" w:rsidP="00221AB5">
      <w:pPr>
        <w:keepNext/>
        <w:keepLines/>
        <w:autoSpaceDE w:val="0"/>
        <w:autoSpaceDN w:val="0"/>
        <w:spacing w:before="240"/>
        <w:jc w:val="both"/>
        <w:outlineLvl w:val="1"/>
        <w:rPr>
          <w:rFonts w:ascii="Poppins" w:eastAsiaTheme="majorEastAsia" w:hAnsi="Poppins" w:cs="Poppins"/>
          <w:b/>
          <w:sz w:val="18"/>
          <w:szCs w:val="18"/>
        </w:rPr>
      </w:pPr>
    </w:p>
    <w:p w14:paraId="3CD47A0B" w14:textId="77777777" w:rsidR="00A70D29" w:rsidRPr="00CB6401" w:rsidRDefault="00A70D29" w:rsidP="00221AB5">
      <w:pPr>
        <w:keepNext/>
        <w:keepLines/>
        <w:autoSpaceDE w:val="0"/>
        <w:autoSpaceDN w:val="0"/>
        <w:spacing w:before="240"/>
        <w:jc w:val="both"/>
        <w:outlineLvl w:val="1"/>
        <w:rPr>
          <w:rFonts w:ascii="Poppins" w:eastAsiaTheme="majorEastAsia" w:hAnsi="Poppins" w:cs="Poppins"/>
          <w:b/>
          <w:sz w:val="18"/>
          <w:szCs w:val="18"/>
        </w:rPr>
      </w:pPr>
    </w:p>
    <w:p w14:paraId="42F831B0" w14:textId="77777777" w:rsidR="00397A1F" w:rsidRPr="00CB6401" w:rsidRDefault="00397A1F" w:rsidP="00221AB5">
      <w:pPr>
        <w:autoSpaceDE w:val="0"/>
        <w:autoSpaceDN w:val="0"/>
        <w:jc w:val="center"/>
        <w:rPr>
          <w:rFonts w:ascii="Poppins" w:eastAsia="Times New Roman" w:hAnsi="Poppins" w:cs="Poppins"/>
          <w:b/>
          <w:bCs/>
          <w:sz w:val="18"/>
          <w:szCs w:val="18"/>
          <w:lang w:eastAsia="fr-FR"/>
        </w:rPr>
      </w:pPr>
    </w:p>
    <w:p w14:paraId="3E5ACE9D" w14:textId="4AE80AEE" w:rsidR="00A70D29" w:rsidRPr="00CB6401" w:rsidRDefault="00A70D29" w:rsidP="00221AB5">
      <w:pPr>
        <w:autoSpaceDE w:val="0"/>
        <w:autoSpaceDN w:val="0"/>
        <w:jc w:val="center"/>
        <w:rPr>
          <w:rFonts w:ascii="Poppins" w:eastAsia="Times New Roman" w:hAnsi="Poppins" w:cs="Poppins"/>
          <w:b/>
          <w:bCs/>
          <w:sz w:val="18"/>
          <w:szCs w:val="18"/>
          <w:lang w:eastAsia="fr-FR"/>
        </w:rPr>
      </w:pPr>
      <w:r w:rsidRPr="00CB6401">
        <w:rPr>
          <w:rFonts w:ascii="Poppins" w:eastAsia="Times New Roman" w:hAnsi="Poppins" w:cs="Poppins"/>
          <w:b/>
          <w:bCs/>
          <w:sz w:val="18"/>
          <w:szCs w:val="18"/>
          <w:lang w:eastAsia="fr-FR"/>
        </w:rPr>
        <w:t>REQUEST FOR QUOTATION</w:t>
      </w:r>
      <w:r w:rsidRPr="00CB6401">
        <w:rPr>
          <w:rFonts w:ascii="Poppins" w:eastAsia="Times New Roman" w:hAnsi="Poppins" w:cs="Poppins"/>
          <w:b/>
          <w:bCs/>
          <w:sz w:val="18"/>
          <w:szCs w:val="18"/>
          <w:vertAlign w:val="superscript"/>
          <w:lang w:eastAsia="fr-FR"/>
        </w:rPr>
        <w:footnoteReference w:id="1"/>
      </w:r>
    </w:p>
    <w:p w14:paraId="2D3357B7" w14:textId="77777777" w:rsidR="00397A1F" w:rsidRPr="00CB6401" w:rsidRDefault="00397A1F" w:rsidP="00221AB5">
      <w:pPr>
        <w:autoSpaceDE w:val="0"/>
        <w:autoSpaceDN w:val="0"/>
        <w:jc w:val="center"/>
        <w:rPr>
          <w:rFonts w:ascii="Poppins" w:eastAsia="Times New Roman" w:hAnsi="Poppins" w:cs="Poppins"/>
          <w:b/>
          <w:bCs/>
          <w:sz w:val="18"/>
          <w:szCs w:val="18"/>
          <w:lang w:eastAsia="fr-FR"/>
        </w:rPr>
      </w:pPr>
    </w:p>
    <w:p w14:paraId="3CB535FA" w14:textId="77777777" w:rsidR="00A70D29" w:rsidRPr="00802CFD" w:rsidRDefault="00A70D29" w:rsidP="00221AB5">
      <w:pPr>
        <w:autoSpaceDE w:val="0"/>
        <w:autoSpaceDN w:val="0"/>
        <w:jc w:val="center"/>
        <w:rPr>
          <w:rFonts w:ascii="Poppins" w:eastAsia="Times New Roman" w:hAnsi="Poppins" w:cs="Poppins"/>
          <w:b/>
          <w:bCs/>
          <w:sz w:val="18"/>
          <w:szCs w:val="18"/>
          <w:lang w:eastAsia="fr-FR"/>
        </w:rPr>
      </w:pPr>
    </w:p>
    <w:p w14:paraId="41D5EF03" w14:textId="54DC7F6C" w:rsidR="29E3E049" w:rsidRPr="00802CFD" w:rsidRDefault="29E3E049" w:rsidP="00221AB5">
      <w:pPr>
        <w:pStyle w:val="Heading1"/>
        <w:shd w:val="clear" w:color="auto" w:fill="FFFFFF" w:themeFill="background1"/>
        <w:spacing w:before="0" w:after="0"/>
        <w:jc w:val="center"/>
        <w:rPr>
          <w:rFonts w:ascii="Poppins" w:eastAsia="Times New Roman" w:hAnsi="Poppins" w:cs="Poppins"/>
          <w:b/>
          <w:bCs/>
          <w:sz w:val="18"/>
          <w:szCs w:val="18"/>
          <w:lang w:eastAsia="fr-FR"/>
        </w:rPr>
      </w:pPr>
      <w:r w:rsidRPr="00802CFD">
        <w:rPr>
          <w:rFonts w:ascii="Poppins" w:eastAsiaTheme="minorEastAsia" w:hAnsi="Poppins" w:cs="Poppins"/>
          <w:b/>
          <w:bCs/>
          <w:color w:val="auto"/>
          <w:sz w:val="18"/>
          <w:szCs w:val="18"/>
          <w:lang w:eastAsia="fr-FR"/>
        </w:rPr>
        <w:t>RFQ AGRA-MW-</w:t>
      </w:r>
      <w:r w:rsidR="00802CFD" w:rsidRPr="00802CFD">
        <w:rPr>
          <w:rFonts w:ascii="Poppins" w:eastAsiaTheme="minorEastAsia" w:hAnsi="Poppins" w:cs="Poppins"/>
          <w:b/>
          <w:bCs/>
          <w:color w:val="auto"/>
          <w:sz w:val="18"/>
          <w:szCs w:val="18"/>
          <w:lang w:eastAsia="fr-FR"/>
        </w:rPr>
        <w:t>10</w:t>
      </w:r>
      <w:r w:rsidR="007F05C2">
        <w:rPr>
          <w:rFonts w:ascii="Poppins" w:eastAsiaTheme="minorEastAsia" w:hAnsi="Poppins" w:cs="Poppins"/>
          <w:b/>
          <w:bCs/>
          <w:color w:val="auto"/>
          <w:sz w:val="18"/>
          <w:szCs w:val="18"/>
          <w:lang w:eastAsia="fr-FR"/>
        </w:rPr>
        <w:t>32</w:t>
      </w:r>
      <w:r w:rsidR="00282E2C" w:rsidRPr="00802CFD">
        <w:rPr>
          <w:rFonts w:ascii="Poppins" w:eastAsiaTheme="minorEastAsia" w:hAnsi="Poppins" w:cs="Poppins"/>
          <w:b/>
          <w:bCs/>
          <w:color w:val="auto"/>
          <w:sz w:val="18"/>
          <w:szCs w:val="18"/>
          <w:lang w:eastAsia="fr-FR"/>
        </w:rPr>
        <w:t xml:space="preserve"> </w:t>
      </w:r>
    </w:p>
    <w:p w14:paraId="4BA971CC" w14:textId="6864CC98" w:rsidR="5C251230" w:rsidRPr="00CB6401" w:rsidRDefault="5C251230" w:rsidP="00221AB5">
      <w:pPr>
        <w:rPr>
          <w:rFonts w:ascii="Poppins" w:hAnsi="Poppins" w:cs="Poppins"/>
          <w:b/>
          <w:bCs/>
          <w:sz w:val="18"/>
          <w:szCs w:val="18"/>
        </w:rPr>
      </w:pPr>
    </w:p>
    <w:p w14:paraId="3BF46EA6" w14:textId="77777777" w:rsidR="00397A1F" w:rsidRPr="00CB6401" w:rsidRDefault="00397A1F" w:rsidP="00221AB5">
      <w:pPr>
        <w:rPr>
          <w:rFonts w:ascii="Poppins" w:hAnsi="Poppins" w:cs="Poppins"/>
          <w:b/>
          <w:bCs/>
          <w:sz w:val="18"/>
          <w:szCs w:val="18"/>
        </w:rPr>
      </w:pPr>
    </w:p>
    <w:p w14:paraId="2B806D3F" w14:textId="77777777" w:rsidR="00397A1F" w:rsidRPr="00CB6401" w:rsidRDefault="00397A1F" w:rsidP="00221AB5">
      <w:pPr>
        <w:rPr>
          <w:rFonts w:ascii="Poppins" w:hAnsi="Poppins" w:cs="Poppins"/>
          <w:b/>
          <w:bCs/>
          <w:sz w:val="18"/>
          <w:szCs w:val="18"/>
        </w:rPr>
      </w:pPr>
    </w:p>
    <w:p w14:paraId="2BA28B8B" w14:textId="537CBF24" w:rsidR="00A70D29" w:rsidRPr="00CB6401" w:rsidRDefault="00F81911" w:rsidP="00221AB5">
      <w:pPr>
        <w:autoSpaceDE w:val="0"/>
        <w:autoSpaceDN w:val="0"/>
        <w:jc w:val="center"/>
        <w:rPr>
          <w:rFonts w:ascii="Poppins" w:eastAsia="Times New Roman" w:hAnsi="Poppins" w:cs="Poppins"/>
          <w:b/>
          <w:bCs/>
          <w:sz w:val="18"/>
          <w:szCs w:val="18"/>
          <w:lang w:eastAsia="fr-FR"/>
        </w:rPr>
      </w:pPr>
      <w:r w:rsidRPr="00CB6401">
        <w:rPr>
          <w:rFonts w:ascii="Poppins" w:eastAsia="Times New Roman" w:hAnsi="Poppins" w:cs="Poppins"/>
          <w:b/>
          <w:bCs/>
          <w:sz w:val="18"/>
          <w:szCs w:val="18"/>
          <w:lang w:eastAsia="fr-FR"/>
        </w:rPr>
        <w:t>SUPPLY</w:t>
      </w:r>
      <w:r>
        <w:rPr>
          <w:rFonts w:ascii="Poppins" w:eastAsia="Times New Roman" w:hAnsi="Poppins" w:cs="Poppins"/>
          <w:b/>
          <w:bCs/>
          <w:sz w:val="18"/>
          <w:szCs w:val="18"/>
          <w:lang w:eastAsia="fr-FR"/>
        </w:rPr>
        <w:t xml:space="preserve"> AND DELIVERY</w:t>
      </w:r>
      <w:r w:rsidRPr="00CB6401">
        <w:rPr>
          <w:rFonts w:ascii="Poppins" w:eastAsia="Times New Roman" w:hAnsi="Poppins" w:cs="Poppins"/>
          <w:b/>
          <w:bCs/>
          <w:sz w:val="18"/>
          <w:szCs w:val="18"/>
          <w:lang w:eastAsia="fr-FR"/>
        </w:rPr>
        <w:t xml:space="preserve"> OF OFFICE CAPTAL EQUIPMENT FOR </w:t>
      </w:r>
      <w:r w:rsidRPr="00F81911">
        <w:rPr>
          <w:rFonts w:ascii="Poppins" w:eastAsia="Times New Roman" w:hAnsi="Poppins" w:cs="Poppins"/>
          <w:b/>
          <w:bCs/>
          <w:sz w:val="18"/>
          <w:szCs w:val="18"/>
          <w:lang w:eastAsia="fr-FR"/>
        </w:rPr>
        <w:t>CROSS BORDER TRADERS’ ASSOCIATION OF MALAWI AND MINISTRY RESPONSIBLE FOR TRADE</w:t>
      </w:r>
    </w:p>
    <w:p w14:paraId="15D02326"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07594420" w14:textId="77777777" w:rsidR="00397A1F" w:rsidRPr="00CB6401" w:rsidRDefault="00397A1F" w:rsidP="00221AB5">
      <w:pPr>
        <w:tabs>
          <w:tab w:val="center" w:pos="4513"/>
          <w:tab w:val="left" w:pos="7010"/>
        </w:tabs>
        <w:autoSpaceDE w:val="0"/>
        <w:autoSpaceDN w:val="0"/>
        <w:jc w:val="center"/>
        <w:rPr>
          <w:rFonts w:ascii="Poppins" w:eastAsia="Times New Roman" w:hAnsi="Poppins" w:cs="Poppins"/>
          <w:b/>
          <w:bCs/>
          <w:sz w:val="18"/>
          <w:szCs w:val="18"/>
          <w:lang w:eastAsia="fr-FR"/>
        </w:rPr>
      </w:pPr>
    </w:p>
    <w:p w14:paraId="6FFDD038" w14:textId="77777777" w:rsidR="00397A1F" w:rsidRPr="00CB6401" w:rsidRDefault="00397A1F" w:rsidP="00221AB5">
      <w:pPr>
        <w:tabs>
          <w:tab w:val="center" w:pos="4513"/>
          <w:tab w:val="left" w:pos="7010"/>
        </w:tabs>
        <w:autoSpaceDE w:val="0"/>
        <w:autoSpaceDN w:val="0"/>
        <w:jc w:val="center"/>
        <w:rPr>
          <w:rFonts w:ascii="Poppins" w:eastAsia="Times New Roman" w:hAnsi="Poppins" w:cs="Poppins"/>
          <w:b/>
          <w:bCs/>
          <w:sz w:val="18"/>
          <w:szCs w:val="18"/>
          <w:lang w:eastAsia="fr-FR"/>
        </w:rPr>
      </w:pPr>
    </w:p>
    <w:p w14:paraId="1FBFAECC" w14:textId="77777777" w:rsidR="00397A1F" w:rsidRPr="00CB6401" w:rsidRDefault="00397A1F" w:rsidP="00221AB5">
      <w:pPr>
        <w:tabs>
          <w:tab w:val="center" w:pos="4513"/>
          <w:tab w:val="left" w:pos="7010"/>
        </w:tabs>
        <w:autoSpaceDE w:val="0"/>
        <w:autoSpaceDN w:val="0"/>
        <w:jc w:val="center"/>
        <w:rPr>
          <w:rFonts w:ascii="Poppins" w:eastAsia="Times New Roman" w:hAnsi="Poppins" w:cs="Poppins"/>
          <w:b/>
          <w:bCs/>
          <w:sz w:val="18"/>
          <w:szCs w:val="18"/>
          <w:lang w:eastAsia="fr-FR"/>
        </w:rPr>
      </w:pPr>
    </w:p>
    <w:p w14:paraId="2CE60EF0" w14:textId="77777777" w:rsidR="00397A1F" w:rsidRPr="00CB6401" w:rsidRDefault="00397A1F" w:rsidP="00221AB5">
      <w:pPr>
        <w:tabs>
          <w:tab w:val="center" w:pos="4513"/>
          <w:tab w:val="left" w:pos="7010"/>
        </w:tabs>
        <w:autoSpaceDE w:val="0"/>
        <w:autoSpaceDN w:val="0"/>
        <w:jc w:val="center"/>
        <w:rPr>
          <w:rFonts w:ascii="Poppins" w:eastAsia="Times New Roman" w:hAnsi="Poppins" w:cs="Poppins"/>
          <w:b/>
          <w:bCs/>
          <w:sz w:val="18"/>
          <w:szCs w:val="18"/>
          <w:lang w:eastAsia="fr-FR"/>
        </w:rPr>
      </w:pPr>
    </w:p>
    <w:p w14:paraId="6CE11F80" w14:textId="10D7CA42" w:rsidR="00A70D29" w:rsidRPr="00CB6401" w:rsidRDefault="00A70D29" w:rsidP="00221AB5">
      <w:pPr>
        <w:tabs>
          <w:tab w:val="center" w:pos="4513"/>
          <w:tab w:val="left" w:pos="7010"/>
        </w:tabs>
        <w:autoSpaceDE w:val="0"/>
        <w:autoSpaceDN w:val="0"/>
        <w:jc w:val="center"/>
        <w:rPr>
          <w:rFonts w:ascii="Poppins" w:eastAsia="Times New Roman" w:hAnsi="Poppins" w:cs="Poppins"/>
          <w:sz w:val="18"/>
          <w:szCs w:val="18"/>
          <w:lang w:eastAsia="fr-FR"/>
        </w:rPr>
      </w:pPr>
      <w:r w:rsidRPr="00CB6401">
        <w:rPr>
          <w:rFonts w:ascii="Poppins" w:eastAsia="Times New Roman" w:hAnsi="Poppins" w:cs="Poppins"/>
          <w:b/>
          <w:bCs/>
          <w:sz w:val="18"/>
          <w:szCs w:val="18"/>
          <w:lang w:eastAsia="fr-FR"/>
        </w:rPr>
        <w:t>CLIENT: AGRA MALAWI</w:t>
      </w:r>
    </w:p>
    <w:p w14:paraId="13826245"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0C00B2C8"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232EE8E0" w14:textId="77777777" w:rsidR="00397A1F" w:rsidRPr="00CB6401" w:rsidRDefault="00397A1F" w:rsidP="00221AB5">
      <w:pPr>
        <w:autoSpaceDE w:val="0"/>
        <w:autoSpaceDN w:val="0"/>
        <w:jc w:val="center"/>
        <w:rPr>
          <w:rFonts w:ascii="Poppins" w:eastAsia="Times New Roman" w:hAnsi="Poppins" w:cs="Poppins"/>
          <w:b/>
          <w:bCs/>
          <w:sz w:val="18"/>
          <w:szCs w:val="18"/>
          <w:lang w:eastAsia="fr-FR"/>
        </w:rPr>
      </w:pPr>
    </w:p>
    <w:p w14:paraId="37439E6A" w14:textId="77777777" w:rsidR="00397A1F" w:rsidRPr="00CB6401" w:rsidRDefault="00397A1F" w:rsidP="00221AB5">
      <w:pPr>
        <w:autoSpaceDE w:val="0"/>
        <w:autoSpaceDN w:val="0"/>
        <w:jc w:val="center"/>
        <w:rPr>
          <w:rFonts w:ascii="Poppins" w:eastAsia="Times New Roman" w:hAnsi="Poppins" w:cs="Poppins"/>
          <w:b/>
          <w:bCs/>
          <w:sz w:val="18"/>
          <w:szCs w:val="18"/>
          <w:lang w:eastAsia="fr-FR"/>
        </w:rPr>
      </w:pPr>
    </w:p>
    <w:p w14:paraId="66EDE782" w14:textId="77777777" w:rsidR="00397A1F" w:rsidRPr="00CB6401" w:rsidRDefault="00397A1F" w:rsidP="00221AB5">
      <w:pPr>
        <w:autoSpaceDE w:val="0"/>
        <w:autoSpaceDN w:val="0"/>
        <w:jc w:val="center"/>
        <w:rPr>
          <w:rFonts w:ascii="Poppins" w:eastAsia="Times New Roman" w:hAnsi="Poppins" w:cs="Poppins"/>
          <w:b/>
          <w:bCs/>
          <w:sz w:val="18"/>
          <w:szCs w:val="18"/>
          <w:lang w:eastAsia="fr-FR"/>
        </w:rPr>
      </w:pPr>
    </w:p>
    <w:p w14:paraId="1090948A" w14:textId="77777777" w:rsidR="00397A1F" w:rsidRPr="00CB6401" w:rsidRDefault="00397A1F" w:rsidP="00221AB5">
      <w:pPr>
        <w:autoSpaceDE w:val="0"/>
        <w:autoSpaceDN w:val="0"/>
        <w:jc w:val="center"/>
        <w:rPr>
          <w:rFonts w:ascii="Poppins" w:eastAsia="Times New Roman" w:hAnsi="Poppins" w:cs="Poppins"/>
          <w:b/>
          <w:bCs/>
          <w:sz w:val="18"/>
          <w:szCs w:val="18"/>
          <w:lang w:eastAsia="fr-FR"/>
        </w:rPr>
      </w:pPr>
    </w:p>
    <w:p w14:paraId="0EC7F43D"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27F190D8"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794E6949"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502A05E9"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7731A72A"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46E6E933"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238D1595"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7681B69D"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69479BCB" w14:textId="77777777" w:rsidR="00A70D29" w:rsidRPr="00CB6401" w:rsidRDefault="00A70D29" w:rsidP="00221AB5">
      <w:pPr>
        <w:autoSpaceDE w:val="0"/>
        <w:autoSpaceDN w:val="0"/>
        <w:jc w:val="center"/>
        <w:rPr>
          <w:rFonts w:ascii="Poppins" w:eastAsia="Times New Roman" w:hAnsi="Poppins" w:cs="Poppins"/>
          <w:b/>
          <w:bCs/>
          <w:sz w:val="18"/>
          <w:szCs w:val="18"/>
          <w:lang w:eastAsia="fr-FR"/>
        </w:rPr>
      </w:pPr>
    </w:p>
    <w:p w14:paraId="7B30B733" w14:textId="77777777" w:rsidR="00A70D29" w:rsidRPr="00CB6401" w:rsidRDefault="00A70D29" w:rsidP="00221AB5">
      <w:pPr>
        <w:autoSpaceDE w:val="0"/>
        <w:autoSpaceDN w:val="0"/>
        <w:jc w:val="both"/>
        <w:rPr>
          <w:rFonts w:ascii="Poppins" w:eastAsia="Times New Roman" w:hAnsi="Poppins" w:cs="Poppins"/>
          <w:b/>
          <w:bCs/>
          <w:sz w:val="18"/>
          <w:szCs w:val="18"/>
          <w:lang w:eastAsia="fr-FR"/>
        </w:rPr>
        <w:sectPr w:rsidR="00A70D29" w:rsidRPr="00CB6401" w:rsidSect="00A70D29">
          <w:headerReference w:type="default" r:id="rId12"/>
          <w:footerReference w:type="default" r:id="rId13"/>
          <w:footerReference w:type="first" r:id="rId14"/>
          <w:pgSz w:w="11906" w:h="16838"/>
          <w:pgMar w:top="1440" w:right="1440" w:bottom="1440" w:left="1440" w:header="708" w:footer="708" w:gutter="0"/>
          <w:cols w:space="708"/>
          <w:titlePg/>
          <w:docGrid w:linePitch="360"/>
        </w:sectPr>
      </w:pPr>
    </w:p>
    <w:p w14:paraId="16F1146B" w14:textId="77777777" w:rsidR="00A70D29" w:rsidRPr="00CB6401" w:rsidRDefault="00A70D29" w:rsidP="00221AB5">
      <w:pPr>
        <w:keepNext/>
        <w:keepLines/>
        <w:autoSpaceDE w:val="0"/>
        <w:autoSpaceDN w:val="0"/>
        <w:spacing w:before="240"/>
        <w:outlineLvl w:val="1"/>
        <w:rPr>
          <w:rFonts w:ascii="Poppins" w:eastAsiaTheme="majorEastAsia" w:hAnsi="Poppins" w:cs="Poppins"/>
          <w:sz w:val="18"/>
          <w:szCs w:val="18"/>
        </w:rPr>
      </w:pPr>
      <w:r w:rsidRPr="00CB6401">
        <w:rPr>
          <w:rFonts w:ascii="Poppins" w:eastAsiaTheme="majorEastAsia" w:hAnsi="Poppins" w:cs="Poppins"/>
          <w:b/>
          <w:sz w:val="18"/>
          <w:szCs w:val="18"/>
        </w:rPr>
        <w:lastRenderedPageBreak/>
        <w:t>Synopsis of the Request for Quotation</w:t>
      </w:r>
    </w:p>
    <w:tbl>
      <w:tblPr>
        <w:tblW w:w="5000"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3129"/>
        <w:gridCol w:w="7751"/>
      </w:tblGrid>
      <w:tr w:rsidR="00A70D29" w:rsidRPr="00CB6401" w14:paraId="22CAA3A3" w14:textId="77777777" w:rsidTr="007D350A">
        <w:trPr>
          <w:trHeight w:val="287"/>
        </w:trPr>
        <w:tc>
          <w:tcPr>
            <w:tcW w:w="1438" w:type="pct"/>
          </w:tcPr>
          <w:p w14:paraId="39A90E22" w14:textId="77777777" w:rsidR="00A70D29" w:rsidRPr="00CB6401" w:rsidRDefault="00A70D29"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Solicitation Reference No</w:t>
            </w:r>
          </w:p>
        </w:tc>
        <w:tc>
          <w:tcPr>
            <w:tcW w:w="3562" w:type="pct"/>
          </w:tcPr>
          <w:p w14:paraId="25901036" w14:textId="28FF960A" w:rsidR="00A70D29" w:rsidRPr="00CB6401" w:rsidRDefault="00802CFD" w:rsidP="00221AB5">
            <w:pPr>
              <w:pStyle w:val="Heading1"/>
              <w:shd w:val="clear" w:color="auto" w:fill="FFFFFF" w:themeFill="background1"/>
              <w:autoSpaceDE w:val="0"/>
              <w:autoSpaceDN w:val="0"/>
              <w:spacing w:before="0" w:after="0"/>
              <w:rPr>
                <w:rFonts w:ascii="Poppins" w:eastAsia="Times New Roman" w:hAnsi="Poppins" w:cs="Poppins"/>
                <w:sz w:val="18"/>
                <w:szCs w:val="18"/>
                <w:lang w:eastAsia="fr-FR"/>
              </w:rPr>
            </w:pPr>
            <w:r w:rsidRPr="00802CFD">
              <w:rPr>
                <w:rFonts w:ascii="Poppins" w:eastAsia="Times New Roman" w:hAnsi="Poppins" w:cs="Poppins"/>
                <w:color w:val="auto"/>
                <w:sz w:val="18"/>
                <w:szCs w:val="18"/>
                <w:lang w:eastAsia="fr-FR"/>
              </w:rPr>
              <w:t>RFQ AGRA-MW-10</w:t>
            </w:r>
            <w:r w:rsidR="007F05C2">
              <w:rPr>
                <w:rFonts w:ascii="Poppins" w:eastAsia="Times New Roman" w:hAnsi="Poppins" w:cs="Poppins"/>
                <w:color w:val="auto"/>
                <w:sz w:val="18"/>
                <w:szCs w:val="18"/>
                <w:lang w:eastAsia="fr-FR"/>
              </w:rPr>
              <w:t>32</w:t>
            </w:r>
          </w:p>
        </w:tc>
      </w:tr>
      <w:tr w:rsidR="00A70D29" w:rsidRPr="00CB6401" w14:paraId="3A10BA2F" w14:textId="77777777" w:rsidTr="007F05C2">
        <w:trPr>
          <w:trHeight w:val="566"/>
        </w:trPr>
        <w:tc>
          <w:tcPr>
            <w:tcW w:w="1438" w:type="pct"/>
          </w:tcPr>
          <w:p w14:paraId="52F46AA6" w14:textId="580A1B81" w:rsidR="00A70D29" w:rsidRPr="00CB6401" w:rsidRDefault="00883CA8"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Title Of Solicitation</w:t>
            </w:r>
          </w:p>
        </w:tc>
        <w:tc>
          <w:tcPr>
            <w:tcW w:w="3562" w:type="pct"/>
          </w:tcPr>
          <w:p w14:paraId="05AC3242" w14:textId="120DFBC4" w:rsidR="00A70D29" w:rsidRPr="00CB6401" w:rsidRDefault="005062D0" w:rsidP="00221AB5">
            <w:pPr>
              <w:autoSpaceDE w:val="0"/>
              <w:autoSpaceDN w:val="0"/>
              <w:rPr>
                <w:rFonts w:ascii="Poppins" w:eastAsia="Times New Roman" w:hAnsi="Poppins" w:cs="Poppins"/>
                <w:sz w:val="18"/>
                <w:szCs w:val="18"/>
                <w:lang w:eastAsia="fr-FR"/>
              </w:rPr>
            </w:pPr>
            <w:r w:rsidRPr="00CB6401">
              <w:rPr>
                <w:rFonts w:ascii="Poppins" w:eastAsia="Times New Roman" w:hAnsi="Poppins" w:cs="Poppins"/>
                <w:sz w:val="18"/>
                <w:szCs w:val="18"/>
                <w:lang w:eastAsia="fr-FR"/>
              </w:rPr>
              <w:t xml:space="preserve">Supply </w:t>
            </w:r>
            <w:r w:rsidR="00DA1E91">
              <w:rPr>
                <w:rFonts w:ascii="Poppins" w:eastAsia="Times New Roman" w:hAnsi="Poppins" w:cs="Poppins"/>
                <w:sz w:val="18"/>
                <w:szCs w:val="18"/>
                <w:lang w:eastAsia="fr-FR"/>
              </w:rPr>
              <w:t xml:space="preserve">and delivery </w:t>
            </w:r>
            <w:r w:rsidRPr="00CB6401">
              <w:rPr>
                <w:rFonts w:ascii="Poppins" w:eastAsia="Times New Roman" w:hAnsi="Poppins" w:cs="Poppins"/>
                <w:sz w:val="18"/>
                <w:szCs w:val="18"/>
                <w:lang w:eastAsia="fr-FR"/>
              </w:rPr>
              <w:t xml:space="preserve">of office </w:t>
            </w:r>
            <w:r w:rsidR="00934FCB" w:rsidRPr="00CB6401">
              <w:rPr>
                <w:rFonts w:ascii="Poppins" w:eastAsia="Times New Roman" w:hAnsi="Poppins" w:cs="Poppins"/>
                <w:sz w:val="18"/>
                <w:szCs w:val="18"/>
                <w:lang w:eastAsia="fr-FR"/>
              </w:rPr>
              <w:t>capital equipment</w:t>
            </w:r>
            <w:r w:rsidRPr="00CB6401">
              <w:rPr>
                <w:rFonts w:ascii="Poppins" w:eastAsia="Times New Roman" w:hAnsi="Poppins" w:cs="Poppins"/>
                <w:sz w:val="18"/>
                <w:szCs w:val="18"/>
                <w:lang w:eastAsia="fr-FR"/>
              </w:rPr>
              <w:t xml:space="preserve"> </w:t>
            </w:r>
            <w:r w:rsidR="002030C4" w:rsidRPr="00CB6401">
              <w:rPr>
                <w:rFonts w:ascii="Poppins" w:eastAsia="Times New Roman" w:hAnsi="Poppins" w:cs="Poppins"/>
                <w:sz w:val="18"/>
                <w:szCs w:val="18"/>
                <w:lang w:eastAsia="fr-FR"/>
              </w:rPr>
              <w:t>for Cross Border Traders Association</w:t>
            </w:r>
            <w:r w:rsidR="0039375D" w:rsidRPr="00CB6401">
              <w:rPr>
                <w:rFonts w:ascii="Poppins" w:eastAsia="Times New Roman" w:hAnsi="Poppins" w:cs="Poppins"/>
                <w:sz w:val="18"/>
                <w:szCs w:val="18"/>
                <w:lang w:eastAsia="fr-FR"/>
              </w:rPr>
              <w:t xml:space="preserve"> of Malawi</w:t>
            </w:r>
            <w:r w:rsidR="00DA1E91">
              <w:rPr>
                <w:rFonts w:ascii="Poppins" w:eastAsia="Times New Roman" w:hAnsi="Poppins" w:cs="Poppins"/>
                <w:sz w:val="18"/>
                <w:szCs w:val="18"/>
                <w:lang w:eastAsia="fr-FR"/>
              </w:rPr>
              <w:t xml:space="preserve"> and Ministry responsible for Trade</w:t>
            </w:r>
          </w:p>
        </w:tc>
      </w:tr>
      <w:tr w:rsidR="00A70D29" w:rsidRPr="00C16A6F" w14:paraId="0B664F9D" w14:textId="77777777" w:rsidTr="007D350A">
        <w:trPr>
          <w:trHeight w:val="575"/>
        </w:trPr>
        <w:tc>
          <w:tcPr>
            <w:tcW w:w="1438" w:type="pct"/>
          </w:tcPr>
          <w:p w14:paraId="2EC37D5C" w14:textId="77777777" w:rsidR="00A70D29" w:rsidRPr="00CB6401" w:rsidRDefault="00A70D29"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Issuing Office &amp; Address</w:t>
            </w:r>
          </w:p>
        </w:tc>
        <w:tc>
          <w:tcPr>
            <w:tcW w:w="3562" w:type="pct"/>
          </w:tcPr>
          <w:p w14:paraId="1CACF58F" w14:textId="77777777" w:rsidR="00A70D29" w:rsidRPr="00CB6401" w:rsidRDefault="00A70D29" w:rsidP="00221AB5">
            <w:pPr>
              <w:widowControl/>
              <w:jc w:val="both"/>
              <w:rPr>
                <w:rFonts w:ascii="Poppins" w:eastAsia="Calibri" w:hAnsi="Poppins" w:cs="Poppins"/>
                <w:noProof/>
                <w:sz w:val="18"/>
                <w:szCs w:val="18"/>
                <w:lang w:val="pt-PT"/>
              </w:rPr>
            </w:pPr>
            <w:r w:rsidRPr="00CB6401">
              <w:rPr>
                <w:rFonts w:ascii="Poppins" w:eastAsia="Calibri" w:hAnsi="Poppins" w:cs="Poppins"/>
                <w:noProof/>
                <w:sz w:val="18"/>
                <w:szCs w:val="18"/>
                <w:lang w:val="pt-PT"/>
              </w:rPr>
              <w:t>AGRA</w:t>
            </w:r>
          </w:p>
          <w:p w14:paraId="32553F33" w14:textId="77777777" w:rsidR="00A70D29" w:rsidRPr="00CB6401" w:rsidRDefault="00A70D29" w:rsidP="00221AB5">
            <w:pPr>
              <w:widowControl/>
              <w:jc w:val="both"/>
              <w:rPr>
                <w:rFonts w:ascii="Poppins" w:eastAsia="Calibri" w:hAnsi="Poppins" w:cs="Poppins"/>
                <w:noProof/>
                <w:sz w:val="18"/>
                <w:szCs w:val="18"/>
                <w:lang w:val="pt-PT"/>
              </w:rPr>
            </w:pPr>
            <w:r w:rsidRPr="00CB6401">
              <w:rPr>
                <w:rFonts w:ascii="Poppins" w:eastAsia="Calibri" w:hAnsi="Poppins" w:cs="Poppins"/>
                <w:sz w:val="18"/>
                <w:szCs w:val="18"/>
                <w:lang w:val="pt-PT"/>
              </w:rPr>
              <w:t xml:space="preserve">Website: </w:t>
            </w:r>
            <w:r w:rsidRPr="007D350A">
              <w:rPr>
                <w:rFonts w:ascii="Poppins" w:hAnsi="Poppins" w:cs="Poppins"/>
                <w:sz w:val="18"/>
                <w:szCs w:val="18"/>
              </w:rPr>
              <w:fldChar w:fldCharType="begin"/>
            </w:r>
            <w:r w:rsidRPr="007D350A">
              <w:rPr>
                <w:rFonts w:ascii="Poppins" w:hAnsi="Poppins" w:cs="Poppins"/>
                <w:sz w:val="18"/>
                <w:szCs w:val="18"/>
                <w:lang w:val="pt-PT"/>
              </w:rPr>
              <w:instrText>HYPERLINK "http://www.agra.org"</w:instrText>
            </w:r>
            <w:r w:rsidRPr="007D350A">
              <w:rPr>
                <w:rFonts w:ascii="Poppins" w:hAnsi="Poppins" w:cs="Poppins"/>
                <w:sz w:val="18"/>
                <w:szCs w:val="18"/>
              </w:rPr>
            </w:r>
            <w:r w:rsidRPr="007D350A">
              <w:rPr>
                <w:rFonts w:ascii="Poppins" w:hAnsi="Poppins" w:cs="Poppins"/>
                <w:sz w:val="18"/>
                <w:szCs w:val="18"/>
              </w:rPr>
              <w:fldChar w:fldCharType="separate"/>
            </w:r>
            <w:r w:rsidRPr="00CB6401">
              <w:rPr>
                <w:rFonts w:ascii="Poppins" w:eastAsia="Calibri" w:hAnsi="Poppins" w:cs="Poppins"/>
                <w:noProof/>
                <w:sz w:val="18"/>
                <w:szCs w:val="18"/>
                <w:u w:val="single"/>
                <w:lang w:val="pt-PT"/>
              </w:rPr>
              <w:t>www.agra.org</w:t>
            </w:r>
            <w:r w:rsidRPr="007D350A">
              <w:rPr>
                <w:rFonts w:ascii="Poppins" w:hAnsi="Poppins" w:cs="Poppins"/>
                <w:sz w:val="18"/>
                <w:szCs w:val="18"/>
              </w:rPr>
              <w:fldChar w:fldCharType="end"/>
            </w:r>
          </w:p>
        </w:tc>
      </w:tr>
      <w:tr w:rsidR="00B57557" w:rsidRPr="00CB6401" w14:paraId="531B9A51" w14:textId="77777777" w:rsidTr="007D350A">
        <w:trPr>
          <w:trHeight w:val="341"/>
        </w:trPr>
        <w:tc>
          <w:tcPr>
            <w:tcW w:w="1438" w:type="pct"/>
          </w:tcPr>
          <w:p w14:paraId="18D60FD5" w14:textId="4DDDDA4F" w:rsidR="00B57557" w:rsidRPr="00CB6401" w:rsidRDefault="00B57557"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Supplier Eligibility</w:t>
            </w:r>
          </w:p>
        </w:tc>
        <w:tc>
          <w:tcPr>
            <w:tcW w:w="3562" w:type="pct"/>
          </w:tcPr>
          <w:p w14:paraId="672A0C02" w14:textId="53105646" w:rsidR="00B57557" w:rsidRPr="00CB6401" w:rsidRDefault="00B57557" w:rsidP="00221AB5">
            <w:pPr>
              <w:widowControl/>
              <w:jc w:val="both"/>
              <w:rPr>
                <w:rFonts w:ascii="Poppins" w:eastAsia="Calibri" w:hAnsi="Poppins" w:cs="Poppins"/>
                <w:noProof/>
                <w:sz w:val="18"/>
                <w:szCs w:val="18"/>
              </w:rPr>
            </w:pPr>
            <w:r w:rsidRPr="00CB6401">
              <w:rPr>
                <w:rFonts w:ascii="Poppins" w:eastAsia="Calibri" w:hAnsi="Poppins" w:cs="Poppins"/>
                <w:bCs/>
                <w:sz w:val="18"/>
                <w:szCs w:val="18"/>
              </w:rPr>
              <w:t xml:space="preserve">Only </w:t>
            </w:r>
            <w:r w:rsidRPr="00CB6401">
              <w:rPr>
                <w:rFonts w:ascii="Poppins" w:eastAsia="Calibri" w:hAnsi="Poppins" w:cs="Poppins"/>
                <w:b/>
                <w:sz w:val="18"/>
                <w:szCs w:val="18"/>
              </w:rPr>
              <w:t>Malawian Registered</w:t>
            </w:r>
            <w:r w:rsidRPr="00CB6401">
              <w:rPr>
                <w:rFonts w:ascii="Poppins" w:eastAsia="Calibri" w:hAnsi="Poppins" w:cs="Poppins"/>
                <w:bCs/>
                <w:sz w:val="18"/>
                <w:szCs w:val="18"/>
              </w:rPr>
              <w:t xml:space="preserve"> Firms are Eligible to bid</w:t>
            </w:r>
          </w:p>
        </w:tc>
      </w:tr>
      <w:tr w:rsidR="00B57557" w:rsidRPr="00CB6401" w14:paraId="33EDA9FC" w14:textId="77777777" w:rsidTr="007F05C2">
        <w:trPr>
          <w:trHeight w:val="584"/>
        </w:trPr>
        <w:tc>
          <w:tcPr>
            <w:tcW w:w="1438" w:type="pct"/>
          </w:tcPr>
          <w:p w14:paraId="02C6002E" w14:textId="5D93879E" w:rsidR="00B57557" w:rsidRPr="00CB6401" w:rsidRDefault="00B57557" w:rsidP="00221AB5">
            <w:pPr>
              <w:widowControl/>
              <w:jc w:val="both"/>
              <w:rPr>
                <w:rFonts w:ascii="Poppins" w:eastAsia="Calibri" w:hAnsi="Poppins" w:cs="Poppins"/>
                <w:noProof/>
                <w:sz w:val="18"/>
                <w:szCs w:val="18"/>
              </w:rPr>
            </w:pPr>
            <w:r w:rsidRPr="00CB6401">
              <w:rPr>
                <w:rFonts w:ascii="Poppins" w:eastAsia="Times New Roman" w:hAnsi="Poppins" w:cs="Poppins"/>
                <w:spacing w:val="2"/>
                <w:sz w:val="18"/>
                <w:szCs w:val="18"/>
              </w:rPr>
              <w:t>Po</w:t>
            </w:r>
            <w:r w:rsidRPr="00CB6401">
              <w:rPr>
                <w:rFonts w:ascii="Poppins" w:eastAsia="Times New Roman" w:hAnsi="Poppins" w:cs="Poppins"/>
                <w:spacing w:val="1"/>
                <w:sz w:val="18"/>
                <w:szCs w:val="18"/>
              </w:rPr>
              <w:t>i</w:t>
            </w:r>
            <w:r w:rsidRPr="00CB6401">
              <w:rPr>
                <w:rFonts w:ascii="Poppins" w:eastAsia="Times New Roman" w:hAnsi="Poppins" w:cs="Poppins"/>
                <w:spacing w:val="2"/>
                <w:sz w:val="18"/>
                <w:szCs w:val="18"/>
              </w:rPr>
              <w:t>n</w:t>
            </w:r>
            <w:r w:rsidRPr="00CB6401">
              <w:rPr>
                <w:rFonts w:ascii="Poppins" w:eastAsia="Times New Roman" w:hAnsi="Poppins" w:cs="Poppins"/>
                <w:sz w:val="18"/>
                <w:szCs w:val="18"/>
              </w:rPr>
              <w:t xml:space="preserve">t </w:t>
            </w:r>
            <w:r w:rsidRPr="00CB6401">
              <w:rPr>
                <w:rFonts w:ascii="Poppins" w:eastAsia="Times New Roman" w:hAnsi="Poppins" w:cs="Poppins"/>
                <w:spacing w:val="2"/>
                <w:sz w:val="18"/>
                <w:szCs w:val="18"/>
              </w:rPr>
              <w:t>o</w:t>
            </w:r>
            <w:r w:rsidRPr="00CB6401">
              <w:rPr>
                <w:rFonts w:ascii="Poppins" w:eastAsia="Times New Roman" w:hAnsi="Poppins" w:cs="Poppins"/>
                <w:sz w:val="18"/>
                <w:szCs w:val="18"/>
              </w:rPr>
              <w:t xml:space="preserve">f </w:t>
            </w:r>
            <w:r w:rsidRPr="00CB6401">
              <w:rPr>
                <w:rFonts w:ascii="Poppins" w:eastAsia="Times New Roman" w:hAnsi="Poppins" w:cs="Poppins"/>
                <w:spacing w:val="2"/>
                <w:sz w:val="18"/>
                <w:szCs w:val="18"/>
              </w:rPr>
              <w:t>con</w:t>
            </w:r>
            <w:r w:rsidRPr="00CB6401">
              <w:rPr>
                <w:rFonts w:ascii="Poppins" w:eastAsia="Times New Roman" w:hAnsi="Poppins" w:cs="Poppins"/>
                <w:spacing w:val="1"/>
                <w:sz w:val="18"/>
                <w:szCs w:val="18"/>
              </w:rPr>
              <w:t>t</w:t>
            </w:r>
            <w:r w:rsidRPr="00CB6401">
              <w:rPr>
                <w:rFonts w:ascii="Poppins" w:eastAsia="Times New Roman" w:hAnsi="Poppins" w:cs="Poppins"/>
                <w:spacing w:val="2"/>
                <w:sz w:val="18"/>
                <w:szCs w:val="18"/>
              </w:rPr>
              <w:t>ac</w:t>
            </w:r>
            <w:r w:rsidRPr="00CB6401">
              <w:rPr>
                <w:rFonts w:ascii="Poppins" w:eastAsia="Times New Roman" w:hAnsi="Poppins" w:cs="Poppins"/>
                <w:sz w:val="18"/>
                <w:szCs w:val="18"/>
              </w:rPr>
              <w:t>t</w:t>
            </w:r>
            <w:r w:rsidRPr="00CB6401">
              <w:rPr>
                <w:rFonts w:ascii="Poppins" w:eastAsia="Times New Roman" w:hAnsi="Poppins" w:cs="Poppins"/>
                <w:spacing w:val="9"/>
                <w:sz w:val="18"/>
                <w:szCs w:val="18"/>
              </w:rPr>
              <w:t xml:space="preserve"> </w:t>
            </w:r>
            <w:r w:rsidRPr="00CB6401">
              <w:rPr>
                <w:rFonts w:ascii="Poppins" w:eastAsia="Times New Roman" w:hAnsi="Poppins" w:cs="Poppins"/>
                <w:spacing w:val="1"/>
                <w:w w:val="102"/>
                <w:sz w:val="18"/>
                <w:szCs w:val="18"/>
              </w:rPr>
              <w:t>f</w:t>
            </w:r>
            <w:r w:rsidRPr="00CB6401">
              <w:rPr>
                <w:rFonts w:ascii="Poppins" w:eastAsia="Times New Roman" w:hAnsi="Poppins" w:cs="Poppins"/>
                <w:spacing w:val="2"/>
                <w:w w:val="102"/>
                <w:sz w:val="18"/>
                <w:szCs w:val="18"/>
              </w:rPr>
              <w:t>o</w:t>
            </w:r>
            <w:r w:rsidRPr="00CB6401">
              <w:rPr>
                <w:rFonts w:ascii="Poppins" w:eastAsia="Times New Roman" w:hAnsi="Poppins" w:cs="Poppins"/>
                <w:w w:val="102"/>
                <w:sz w:val="18"/>
                <w:szCs w:val="18"/>
              </w:rPr>
              <w:t xml:space="preserve">r </w:t>
            </w:r>
            <w:r w:rsidRPr="00CB6401">
              <w:rPr>
                <w:rFonts w:ascii="Poppins" w:eastAsia="Times New Roman" w:hAnsi="Poppins" w:cs="Poppins"/>
                <w:spacing w:val="2"/>
                <w:sz w:val="18"/>
                <w:szCs w:val="18"/>
              </w:rPr>
              <w:t>c</w:t>
            </w:r>
            <w:r w:rsidRPr="00CB6401">
              <w:rPr>
                <w:rFonts w:ascii="Poppins" w:eastAsia="Times New Roman" w:hAnsi="Poppins" w:cs="Poppins"/>
                <w:spacing w:val="1"/>
                <w:sz w:val="18"/>
                <w:szCs w:val="18"/>
              </w:rPr>
              <w:t>l</w:t>
            </w:r>
            <w:r w:rsidRPr="00CB6401">
              <w:rPr>
                <w:rFonts w:ascii="Poppins" w:eastAsia="Times New Roman" w:hAnsi="Poppins" w:cs="Poppins"/>
                <w:spacing w:val="2"/>
                <w:sz w:val="18"/>
                <w:szCs w:val="18"/>
              </w:rPr>
              <w:t>a</w:t>
            </w:r>
            <w:r w:rsidRPr="00CB6401">
              <w:rPr>
                <w:rFonts w:ascii="Poppins" w:eastAsia="Times New Roman" w:hAnsi="Poppins" w:cs="Poppins"/>
                <w:spacing w:val="1"/>
                <w:sz w:val="18"/>
                <w:szCs w:val="18"/>
              </w:rPr>
              <w:t>ri</w:t>
            </w:r>
            <w:r w:rsidRPr="00CB6401">
              <w:rPr>
                <w:rFonts w:ascii="Poppins" w:eastAsia="Times New Roman" w:hAnsi="Poppins" w:cs="Poppins"/>
                <w:spacing w:val="2"/>
                <w:sz w:val="18"/>
                <w:szCs w:val="18"/>
              </w:rPr>
              <w:t>f</w:t>
            </w:r>
            <w:r w:rsidRPr="00CB6401">
              <w:rPr>
                <w:rFonts w:ascii="Poppins" w:eastAsia="Times New Roman" w:hAnsi="Poppins" w:cs="Poppins"/>
                <w:spacing w:val="1"/>
                <w:sz w:val="18"/>
                <w:szCs w:val="18"/>
              </w:rPr>
              <w:t>i</w:t>
            </w:r>
            <w:r w:rsidRPr="00CB6401">
              <w:rPr>
                <w:rFonts w:ascii="Poppins" w:eastAsia="Times New Roman" w:hAnsi="Poppins" w:cs="Poppins"/>
                <w:spacing w:val="2"/>
                <w:sz w:val="18"/>
                <w:szCs w:val="18"/>
              </w:rPr>
              <w:t>ca</w:t>
            </w:r>
            <w:r w:rsidRPr="00CB6401">
              <w:rPr>
                <w:rFonts w:ascii="Poppins" w:eastAsia="Times New Roman" w:hAnsi="Poppins" w:cs="Poppins"/>
                <w:spacing w:val="1"/>
                <w:sz w:val="18"/>
                <w:szCs w:val="18"/>
              </w:rPr>
              <w:t>ti</w:t>
            </w:r>
            <w:r w:rsidRPr="00CB6401">
              <w:rPr>
                <w:rFonts w:ascii="Poppins" w:eastAsia="Times New Roman" w:hAnsi="Poppins" w:cs="Poppins"/>
                <w:spacing w:val="2"/>
                <w:sz w:val="18"/>
                <w:szCs w:val="18"/>
              </w:rPr>
              <w:t>on</w:t>
            </w:r>
            <w:r w:rsidRPr="00CB6401">
              <w:rPr>
                <w:rFonts w:ascii="Poppins" w:eastAsia="Times New Roman" w:hAnsi="Poppins" w:cs="Poppins"/>
                <w:spacing w:val="1"/>
                <w:sz w:val="18"/>
                <w:szCs w:val="18"/>
              </w:rPr>
              <w:t>s</w:t>
            </w:r>
            <w:r w:rsidRPr="00CB6401">
              <w:rPr>
                <w:rFonts w:ascii="Poppins" w:eastAsia="Times New Roman" w:hAnsi="Poppins" w:cs="Poppins"/>
                <w:sz w:val="18"/>
                <w:szCs w:val="18"/>
              </w:rPr>
              <w:t xml:space="preserve"> &amp; </w:t>
            </w:r>
            <w:r w:rsidRPr="00CB6401">
              <w:rPr>
                <w:rFonts w:ascii="Poppins" w:eastAsia="Times New Roman" w:hAnsi="Poppins" w:cs="Poppins"/>
                <w:spacing w:val="2"/>
                <w:sz w:val="18"/>
                <w:szCs w:val="18"/>
              </w:rPr>
              <w:t>ques</w:t>
            </w:r>
            <w:r w:rsidRPr="00CB6401">
              <w:rPr>
                <w:rFonts w:ascii="Poppins" w:eastAsia="Times New Roman" w:hAnsi="Poppins" w:cs="Poppins"/>
                <w:spacing w:val="1"/>
                <w:sz w:val="18"/>
                <w:szCs w:val="18"/>
              </w:rPr>
              <w:t>ti</w:t>
            </w:r>
            <w:r w:rsidRPr="00CB6401">
              <w:rPr>
                <w:rFonts w:ascii="Poppins" w:eastAsia="Times New Roman" w:hAnsi="Poppins" w:cs="Poppins"/>
                <w:spacing w:val="2"/>
                <w:sz w:val="18"/>
                <w:szCs w:val="18"/>
              </w:rPr>
              <w:t>on</w:t>
            </w:r>
            <w:r w:rsidRPr="00CB6401">
              <w:rPr>
                <w:rFonts w:ascii="Poppins" w:eastAsia="Times New Roman" w:hAnsi="Poppins" w:cs="Poppins"/>
                <w:sz w:val="18"/>
                <w:szCs w:val="18"/>
              </w:rPr>
              <w:t xml:space="preserve">s </w:t>
            </w:r>
          </w:p>
        </w:tc>
        <w:tc>
          <w:tcPr>
            <w:tcW w:w="3562" w:type="pct"/>
          </w:tcPr>
          <w:p w14:paraId="01018F93" w14:textId="4770956A" w:rsidR="00B57557" w:rsidRPr="00CB6401" w:rsidRDefault="00C90765" w:rsidP="00221AB5">
            <w:pPr>
              <w:spacing w:before="4"/>
              <w:ind w:right="-20"/>
              <w:rPr>
                <w:rFonts w:ascii="Poppins" w:eastAsia="Calibri" w:hAnsi="Poppins" w:cs="Poppins"/>
                <w:bCs/>
                <w:sz w:val="18"/>
                <w:szCs w:val="18"/>
                <w:lang w:val="pt-PT"/>
              </w:rPr>
            </w:pPr>
            <w:hyperlink r:id="rId15" w:history="1">
              <w:r w:rsidRPr="00DC29AE">
                <w:rPr>
                  <w:rStyle w:val="Hyperlink"/>
                  <w:rFonts w:ascii="Poppins" w:eastAsia="Times New Roman" w:hAnsi="Poppins" w:cs="Poppins"/>
                  <w:w w:val="102"/>
                  <w:sz w:val="18"/>
                  <w:szCs w:val="18"/>
                  <w:lang w:val="pt-PT"/>
                </w:rPr>
                <w:t>procurement@agra.org</w:t>
              </w:r>
            </w:hyperlink>
            <w:r w:rsidR="00282E2C" w:rsidRPr="00CB6401">
              <w:rPr>
                <w:rFonts w:ascii="Poppins" w:eastAsia="Times New Roman" w:hAnsi="Poppins" w:cs="Poppins"/>
                <w:w w:val="102"/>
                <w:sz w:val="18"/>
                <w:szCs w:val="18"/>
                <w:lang w:val="pt-PT"/>
              </w:rPr>
              <w:t xml:space="preserve"> </w:t>
            </w:r>
            <w:r w:rsidR="00282E2C" w:rsidRPr="00CB6401">
              <w:rPr>
                <w:rFonts w:ascii="Poppins" w:eastAsia="Calibri" w:hAnsi="Poppins" w:cs="Poppins"/>
                <w:bCs/>
                <w:sz w:val="18"/>
                <w:szCs w:val="18"/>
                <w:lang w:val="pt-PT"/>
              </w:rPr>
              <w:t xml:space="preserve"> </w:t>
            </w:r>
          </w:p>
        </w:tc>
      </w:tr>
      <w:tr w:rsidR="00B57557" w:rsidRPr="00CB6401" w14:paraId="26125262" w14:textId="77777777" w:rsidTr="007D350A">
        <w:trPr>
          <w:trHeight w:val="296"/>
        </w:trPr>
        <w:tc>
          <w:tcPr>
            <w:tcW w:w="1438" w:type="pct"/>
          </w:tcPr>
          <w:p w14:paraId="6F08E378" w14:textId="77777777" w:rsidR="00B57557" w:rsidRPr="00CB6401" w:rsidRDefault="00B57557"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Mode of submission</w:t>
            </w:r>
          </w:p>
        </w:tc>
        <w:tc>
          <w:tcPr>
            <w:tcW w:w="3562" w:type="pct"/>
          </w:tcPr>
          <w:p w14:paraId="430B5D97" w14:textId="44CD3D1C" w:rsidR="00B57557" w:rsidRPr="00CB6401" w:rsidRDefault="00B57557" w:rsidP="00221AB5">
            <w:pPr>
              <w:widowControl/>
              <w:jc w:val="both"/>
              <w:rPr>
                <w:rFonts w:ascii="Poppins" w:eastAsia="Calibri" w:hAnsi="Poppins" w:cs="Poppins"/>
                <w:noProof/>
                <w:sz w:val="18"/>
                <w:szCs w:val="18"/>
              </w:rPr>
            </w:pPr>
            <w:r w:rsidRPr="00CB6401">
              <w:rPr>
                <w:rFonts w:ascii="Poppins" w:eastAsia="Times New Roman" w:hAnsi="Poppins" w:cs="Poppins"/>
                <w:spacing w:val="3"/>
                <w:sz w:val="18"/>
                <w:szCs w:val="18"/>
              </w:rPr>
              <w:t>Electronically via Oracle System</w:t>
            </w:r>
          </w:p>
        </w:tc>
      </w:tr>
      <w:tr w:rsidR="00B57557" w:rsidRPr="00CB6401" w14:paraId="62386232" w14:textId="77777777" w:rsidTr="007D350A">
        <w:trPr>
          <w:trHeight w:val="296"/>
        </w:trPr>
        <w:tc>
          <w:tcPr>
            <w:tcW w:w="1438" w:type="pct"/>
          </w:tcPr>
          <w:p w14:paraId="43386DA8" w14:textId="2A7911A1" w:rsidR="00B57557" w:rsidRPr="00CB6401" w:rsidRDefault="00B57557" w:rsidP="00221AB5">
            <w:pPr>
              <w:widowControl/>
              <w:jc w:val="both"/>
              <w:rPr>
                <w:rFonts w:ascii="Poppins" w:eastAsia="Calibri" w:hAnsi="Poppins" w:cs="Poppins"/>
                <w:noProof/>
                <w:sz w:val="18"/>
                <w:szCs w:val="18"/>
              </w:rPr>
            </w:pPr>
            <w:r w:rsidRPr="00CB6401">
              <w:rPr>
                <w:rFonts w:ascii="Poppins" w:eastAsia="Times New Roman" w:hAnsi="Poppins" w:cs="Poppins"/>
                <w:spacing w:val="3"/>
                <w:sz w:val="18"/>
                <w:szCs w:val="18"/>
              </w:rPr>
              <w:t>Solicitation Issue Date</w:t>
            </w:r>
          </w:p>
        </w:tc>
        <w:tc>
          <w:tcPr>
            <w:tcW w:w="3562" w:type="pct"/>
          </w:tcPr>
          <w:p w14:paraId="66D3B0F4" w14:textId="01A628AE" w:rsidR="00B57557" w:rsidRPr="00CB6401" w:rsidRDefault="00B57557" w:rsidP="00221AB5">
            <w:pPr>
              <w:widowControl/>
              <w:jc w:val="both"/>
              <w:rPr>
                <w:rFonts w:ascii="Poppins" w:eastAsia="Times New Roman" w:hAnsi="Poppins" w:cs="Poppins"/>
                <w:spacing w:val="3"/>
                <w:sz w:val="18"/>
                <w:szCs w:val="18"/>
              </w:rPr>
            </w:pPr>
            <w:r w:rsidRPr="00CB6401">
              <w:rPr>
                <w:rFonts w:ascii="Poppins" w:eastAsia="Times New Roman" w:hAnsi="Poppins" w:cs="Poppins"/>
                <w:spacing w:val="3"/>
                <w:sz w:val="18"/>
                <w:szCs w:val="18"/>
              </w:rPr>
              <w:t>As per “Open Date’’ indicated in Oracle System</w:t>
            </w:r>
          </w:p>
        </w:tc>
      </w:tr>
      <w:tr w:rsidR="00B57557" w:rsidRPr="00CB6401" w14:paraId="09B8F865" w14:textId="77777777" w:rsidTr="007D350A">
        <w:trPr>
          <w:trHeight w:val="296"/>
        </w:trPr>
        <w:tc>
          <w:tcPr>
            <w:tcW w:w="1438" w:type="pct"/>
          </w:tcPr>
          <w:p w14:paraId="730C5CE2" w14:textId="5E7350DC" w:rsidR="00B57557" w:rsidRPr="00CB6401" w:rsidRDefault="00B57557" w:rsidP="00221AB5">
            <w:pPr>
              <w:widowControl/>
              <w:jc w:val="both"/>
              <w:rPr>
                <w:rFonts w:ascii="Poppins" w:eastAsia="Calibri" w:hAnsi="Poppins" w:cs="Poppins"/>
                <w:noProof/>
                <w:sz w:val="18"/>
                <w:szCs w:val="18"/>
              </w:rPr>
            </w:pPr>
            <w:r w:rsidRPr="00CB6401">
              <w:rPr>
                <w:rFonts w:ascii="Poppins" w:eastAsia="Times New Roman" w:hAnsi="Poppins" w:cs="Poppins"/>
                <w:spacing w:val="3"/>
                <w:sz w:val="18"/>
                <w:szCs w:val="18"/>
              </w:rPr>
              <w:t>Deadline for    Submission of Quotations</w:t>
            </w:r>
          </w:p>
        </w:tc>
        <w:tc>
          <w:tcPr>
            <w:tcW w:w="3562" w:type="pct"/>
          </w:tcPr>
          <w:p w14:paraId="3C54511F" w14:textId="08F1E3DD" w:rsidR="00B57557" w:rsidRPr="00CB6401" w:rsidRDefault="00B57557" w:rsidP="00221AB5">
            <w:pPr>
              <w:widowControl/>
              <w:jc w:val="both"/>
              <w:rPr>
                <w:rFonts w:ascii="Poppins" w:eastAsia="Times New Roman" w:hAnsi="Poppins" w:cs="Poppins"/>
                <w:spacing w:val="3"/>
                <w:sz w:val="18"/>
                <w:szCs w:val="18"/>
              </w:rPr>
            </w:pPr>
            <w:r w:rsidRPr="00CB6401">
              <w:rPr>
                <w:rFonts w:ascii="Poppins" w:eastAsia="Times New Roman" w:hAnsi="Poppins" w:cs="Poppins"/>
                <w:spacing w:val="3"/>
                <w:sz w:val="18"/>
                <w:szCs w:val="18"/>
              </w:rPr>
              <w:t>As per “Closing Date’’ indicated in Oracle System</w:t>
            </w:r>
          </w:p>
        </w:tc>
      </w:tr>
      <w:tr w:rsidR="00B57557" w:rsidRPr="00CB6401" w14:paraId="038F05D3" w14:textId="77777777" w:rsidTr="007D350A">
        <w:trPr>
          <w:trHeight w:val="197"/>
        </w:trPr>
        <w:tc>
          <w:tcPr>
            <w:tcW w:w="1438" w:type="pct"/>
          </w:tcPr>
          <w:p w14:paraId="27EF3BFD" w14:textId="77777777" w:rsidR="00B57557" w:rsidRPr="00CB6401" w:rsidRDefault="00B57557"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Anticipated Award Type</w:t>
            </w:r>
          </w:p>
        </w:tc>
        <w:tc>
          <w:tcPr>
            <w:tcW w:w="3562" w:type="pct"/>
          </w:tcPr>
          <w:p w14:paraId="1FDD3034" w14:textId="6272BD70" w:rsidR="00B57557" w:rsidRPr="00CB6401" w:rsidRDefault="00C809E9" w:rsidP="00221AB5">
            <w:pPr>
              <w:widowControl/>
              <w:jc w:val="both"/>
              <w:rPr>
                <w:rFonts w:ascii="Poppins" w:eastAsia="Calibri" w:hAnsi="Poppins" w:cs="Poppins"/>
                <w:bCs/>
                <w:noProof/>
                <w:sz w:val="18"/>
                <w:szCs w:val="18"/>
              </w:rPr>
            </w:pPr>
            <w:r w:rsidRPr="00CB6401">
              <w:rPr>
                <w:rFonts w:ascii="Poppins" w:eastAsia="Calibri" w:hAnsi="Poppins" w:cs="Poppins"/>
                <w:bCs/>
                <w:noProof/>
                <w:sz w:val="18"/>
                <w:szCs w:val="18"/>
              </w:rPr>
              <w:t>Purchase Order</w:t>
            </w:r>
          </w:p>
        </w:tc>
      </w:tr>
      <w:tr w:rsidR="00B57557" w:rsidRPr="00CB6401" w14:paraId="79F962E6" w14:textId="77777777" w:rsidTr="007D350A">
        <w:trPr>
          <w:trHeight w:val="377"/>
        </w:trPr>
        <w:tc>
          <w:tcPr>
            <w:tcW w:w="1438" w:type="pct"/>
          </w:tcPr>
          <w:p w14:paraId="20DF1558" w14:textId="279FCD19" w:rsidR="00B57557" w:rsidRPr="00CB6401" w:rsidRDefault="00B57557"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Anticipated Delivery Period</w:t>
            </w:r>
          </w:p>
        </w:tc>
        <w:tc>
          <w:tcPr>
            <w:tcW w:w="3562" w:type="pct"/>
          </w:tcPr>
          <w:p w14:paraId="29429275" w14:textId="712995A8" w:rsidR="00B57557" w:rsidRPr="00CB6401" w:rsidRDefault="007A7D29" w:rsidP="00221AB5">
            <w:pPr>
              <w:widowControl/>
              <w:jc w:val="both"/>
              <w:rPr>
                <w:rFonts w:ascii="Poppins" w:hAnsi="Poppins" w:cs="Poppins"/>
                <w:sz w:val="18"/>
                <w:szCs w:val="18"/>
              </w:rPr>
            </w:pPr>
            <w:r w:rsidRPr="007A7D29">
              <w:rPr>
                <w:rFonts w:ascii="Poppins" w:hAnsi="Poppins" w:cs="Poppins"/>
                <w:sz w:val="18"/>
                <w:szCs w:val="18"/>
              </w:rPr>
              <w:t>Immediately after award</w:t>
            </w:r>
          </w:p>
        </w:tc>
      </w:tr>
      <w:tr w:rsidR="00B57557" w:rsidRPr="00CB6401" w14:paraId="50BFC5B4" w14:textId="77777777" w:rsidTr="007D350A">
        <w:trPr>
          <w:trHeight w:val="377"/>
        </w:trPr>
        <w:tc>
          <w:tcPr>
            <w:tcW w:w="1438" w:type="pct"/>
          </w:tcPr>
          <w:p w14:paraId="54D141C4" w14:textId="4B185F94" w:rsidR="00B57557" w:rsidRPr="00CB6401" w:rsidRDefault="00B57557" w:rsidP="00221AB5">
            <w:pPr>
              <w:widowControl/>
              <w:jc w:val="both"/>
              <w:rPr>
                <w:rFonts w:ascii="Poppins" w:eastAsia="Calibri" w:hAnsi="Poppins" w:cs="Poppins"/>
                <w:noProof/>
                <w:sz w:val="18"/>
                <w:szCs w:val="18"/>
              </w:rPr>
            </w:pPr>
            <w:r w:rsidRPr="00CB6401">
              <w:rPr>
                <w:rFonts w:ascii="Poppins" w:eastAsia="Calibri" w:hAnsi="Poppins" w:cs="Poppins"/>
                <w:noProof/>
                <w:sz w:val="18"/>
                <w:szCs w:val="18"/>
              </w:rPr>
              <w:t xml:space="preserve">Delivery location </w:t>
            </w:r>
          </w:p>
        </w:tc>
        <w:tc>
          <w:tcPr>
            <w:tcW w:w="3562" w:type="pct"/>
          </w:tcPr>
          <w:p w14:paraId="7AD4CCBF" w14:textId="194DDC83" w:rsidR="00B57557" w:rsidRPr="00CB6401" w:rsidRDefault="00C90765" w:rsidP="00221AB5">
            <w:pPr>
              <w:widowControl/>
              <w:jc w:val="both"/>
              <w:rPr>
                <w:rFonts w:ascii="Poppins" w:eastAsia="Calibri" w:hAnsi="Poppins" w:cs="Poppins"/>
                <w:bCs/>
                <w:noProof/>
                <w:sz w:val="18"/>
                <w:szCs w:val="18"/>
              </w:rPr>
            </w:pPr>
            <w:r>
              <w:rPr>
                <w:rFonts w:ascii="Poppins" w:eastAsia="Calibri" w:hAnsi="Poppins" w:cs="Poppins"/>
                <w:bCs/>
                <w:noProof/>
                <w:sz w:val="18"/>
                <w:szCs w:val="18"/>
              </w:rPr>
              <w:t>As per delivery schedule</w:t>
            </w:r>
          </w:p>
        </w:tc>
      </w:tr>
      <w:tr w:rsidR="00B57557" w:rsidRPr="00CB6401" w14:paraId="61A99FD8" w14:textId="77777777" w:rsidTr="007A7D29">
        <w:trPr>
          <w:trHeight w:val="2798"/>
        </w:trPr>
        <w:tc>
          <w:tcPr>
            <w:tcW w:w="1438" w:type="pct"/>
          </w:tcPr>
          <w:p w14:paraId="6F540DEF" w14:textId="2E76ABA3" w:rsidR="00B57557" w:rsidRPr="00CB6401" w:rsidRDefault="00B57557" w:rsidP="00221AB5">
            <w:pPr>
              <w:widowControl/>
              <w:jc w:val="both"/>
              <w:rPr>
                <w:rFonts w:ascii="Poppins" w:eastAsia="Calibri" w:hAnsi="Poppins" w:cs="Poppins"/>
                <w:noProof/>
                <w:sz w:val="18"/>
                <w:szCs w:val="18"/>
              </w:rPr>
            </w:pPr>
            <w:r w:rsidRPr="00CB6401">
              <w:rPr>
                <w:rFonts w:ascii="Poppins" w:eastAsia="Times New Roman" w:hAnsi="Poppins" w:cs="Poppins"/>
                <w:spacing w:val="2"/>
                <w:sz w:val="18"/>
                <w:szCs w:val="18"/>
              </w:rPr>
              <w:t>Submission and Eva</w:t>
            </w:r>
            <w:r w:rsidRPr="00CB6401">
              <w:rPr>
                <w:rFonts w:ascii="Poppins" w:eastAsia="Times New Roman" w:hAnsi="Poppins" w:cs="Poppins"/>
                <w:spacing w:val="1"/>
                <w:sz w:val="18"/>
                <w:szCs w:val="18"/>
              </w:rPr>
              <w:t>l</w:t>
            </w:r>
            <w:r w:rsidRPr="00CB6401">
              <w:rPr>
                <w:rFonts w:ascii="Poppins" w:eastAsia="Times New Roman" w:hAnsi="Poppins" w:cs="Poppins"/>
                <w:spacing w:val="2"/>
                <w:sz w:val="18"/>
                <w:szCs w:val="18"/>
              </w:rPr>
              <w:t>ua</w:t>
            </w:r>
            <w:r w:rsidRPr="00CB6401">
              <w:rPr>
                <w:rFonts w:ascii="Poppins" w:eastAsia="Times New Roman" w:hAnsi="Poppins" w:cs="Poppins"/>
                <w:spacing w:val="1"/>
                <w:sz w:val="18"/>
                <w:szCs w:val="18"/>
              </w:rPr>
              <w:t>ti</w:t>
            </w:r>
            <w:r w:rsidRPr="00CB6401">
              <w:rPr>
                <w:rFonts w:ascii="Poppins" w:eastAsia="Times New Roman" w:hAnsi="Poppins" w:cs="Poppins"/>
                <w:spacing w:val="2"/>
                <w:sz w:val="18"/>
                <w:szCs w:val="18"/>
              </w:rPr>
              <w:t>o</w:t>
            </w:r>
            <w:r w:rsidRPr="00CB6401">
              <w:rPr>
                <w:rFonts w:ascii="Poppins" w:eastAsia="Times New Roman" w:hAnsi="Poppins" w:cs="Poppins"/>
                <w:sz w:val="18"/>
                <w:szCs w:val="18"/>
              </w:rPr>
              <w:t>n</w:t>
            </w:r>
            <w:r w:rsidRPr="00CB6401">
              <w:rPr>
                <w:rFonts w:ascii="Poppins" w:eastAsia="Times New Roman" w:hAnsi="Poppins" w:cs="Poppins"/>
                <w:spacing w:val="22"/>
                <w:sz w:val="18"/>
                <w:szCs w:val="18"/>
              </w:rPr>
              <w:t xml:space="preserve"> </w:t>
            </w:r>
            <w:r w:rsidRPr="00CB6401">
              <w:rPr>
                <w:rFonts w:ascii="Poppins" w:eastAsia="Times New Roman" w:hAnsi="Poppins" w:cs="Poppins"/>
                <w:spacing w:val="3"/>
                <w:w w:val="102"/>
                <w:sz w:val="18"/>
                <w:szCs w:val="18"/>
              </w:rPr>
              <w:t>C</w:t>
            </w:r>
            <w:r w:rsidRPr="00CB6401">
              <w:rPr>
                <w:rFonts w:ascii="Poppins" w:eastAsia="Times New Roman" w:hAnsi="Poppins" w:cs="Poppins"/>
                <w:spacing w:val="1"/>
                <w:w w:val="102"/>
                <w:sz w:val="18"/>
                <w:szCs w:val="18"/>
              </w:rPr>
              <w:t>rit</w:t>
            </w:r>
            <w:r w:rsidRPr="00CB6401">
              <w:rPr>
                <w:rFonts w:ascii="Poppins" w:eastAsia="Times New Roman" w:hAnsi="Poppins" w:cs="Poppins"/>
                <w:spacing w:val="2"/>
                <w:w w:val="102"/>
                <w:sz w:val="18"/>
                <w:szCs w:val="18"/>
              </w:rPr>
              <w:t>e</w:t>
            </w:r>
            <w:r w:rsidRPr="00CB6401">
              <w:rPr>
                <w:rFonts w:ascii="Poppins" w:eastAsia="Times New Roman" w:hAnsi="Poppins" w:cs="Poppins"/>
                <w:spacing w:val="1"/>
                <w:w w:val="102"/>
                <w:sz w:val="18"/>
                <w:szCs w:val="18"/>
              </w:rPr>
              <w:t>ri</w:t>
            </w:r>
            <w:r w:rsidRPr="00CB6401">
              <w:rPr>
                <w:rFonts w:ascii="Poppins" w:eastAsia="Times New Roman" w:hAnsi="Poppins" w:cs="Poppins"/>
                <w:w w:val="102"/>
                <w:sz w:val="18"/>
                <w:szCs w:val="18"/>
              </w:rPr>
              <w:t>a</w:t>
            </w:r>
          </w:p>
        </w:tc>
        <w:tc>
          <w:tcPr>
            <w:tcW w:w="3562" w:type="pct"/>
          </w:tcPr>
          <w:p w14:paraId="2AC02D95" w14:textId="77777777" w:rsidR="00B57557" w:rsidRPr="00CB6401" w:rsidRDefault="00B57557" w:rsidP="00221AB5">
            <w:pPr>
              <w:widowControl/>
              <w:jc w:val="both"/>
              <w:rPr>
                <w:rFonts w:ascii="Poppins" w:eastAsia="Calibri" w:hAnsi="Poppins" w:cs="Poppins"/>
                <w:b/>
                <w:noProof/>
                <w:sz w:val="18"/>
                <w:szCs w:val="18"/>
                <w:lang w:val="en-GB"/>
              </w:rPr>
            </w:pPr>
            <w:r w:rsidRPr="00CB6401">
              <w:rPr>
                <w:rFonts w:ascii="Poppins" w:eastAsia="Calibri" w:hAnsi="Poppins" w:cs="Poppins"/>
                <w:b/>
                <w:noProof/>
                <w:sz w:val="18"/>
                <w:szCs w:val="18"/>
                <w:lang w:val="en-GB"/>
              </w:rPr>
              <w:t>Mandatory Eligibility Requirement:</w:t>
            </w:r>
          </w:p>
          <w:p w14:paraId="29A16B79" w14:textId="77777777" w:rsidR="00B57557" w:rsidRPr="00CB6401" w:rsidRDefault="00B57557" w:rsidP="00221AB5">
            <w:pPr>
              <w:pStyle w:val="ListParagraph"/>
              <w:widowControl/>
              <w:numPr>
                <w:ilvl w:val="0"/>
                <w:numId w:val="9"/>
              </w:numPr>
              <w:jc w:val="both"/>
              <w:rPr>
                <w:rFonts w:ascii="Poppins" w:eastAsia="Calibri" w:hAnsi="Poppins" w:cs="Poppins"/>
                <w:noProof/>
                <w:sz w:val="18"/>
                <w:szCs w:val="18"/>
              </w:rPr>
            </w:pPr>
            <w:r w:rsidRPr="00CB6401">
              <w:rPr>
                <w:rFonts w:ascii="Poppins" w:eastAsia="Calibri" w:hAnsi="Poppins" w:cs="Poppins"/>
                <w:noProof/>
                <w:sz w:val="18"/>
                <w:szCs w:val="18"/>
              </w:rPr>
              <w:t>Company profile.</w:t>
            </w:r>
          </w:p>
          <w:p w14:paraId="30A4B93B" w14:textId="77777777" w:rsidR="00B57557" w:rsidRPr="00CB6401" w:rsidRDefault="00B57557" w:rsidP="00221AB5">
            <w:pPr>
              <w:pStyle w:val="ListParagraph"/>
              <w:widowControl/>
              <w:numPr>
                <w:ilvl w:val="0"/>
                <w:numId w:val="9"/>
              </w:numPr>
              <w:jc w:val="both"/>
              <w:rPr>
                <w:rFonts w:ascii="Poppins" w:eastAsia="Calibri" w:hAnsi="Poppins" w:cs="Poppins"/>
                <w:noProof/>
                <w:sz w:val="18"/>
                <w:szCs w:val="18"/>
              </w:rPr>
            </w:pPr>
            <w:r w:rsidRPr="00CB6401">
              <w:rPr>
                <w:rFonts w:ascii="Poppins" w:eastAsia="Calibri" w:hAnsi="Poppins" w:cs="Poppins"/>
                <w:noProof/>
                <w:sz w:val="18"/>
                <w:szCs w:val="18"/>
              </w:rPr>
              <w:t>Trading license or Certificate of incorporation or Certificate of Registration</w:t>
            </w:r>
          </w:p>
          <w:p w14:paraId="3A62CFB8" w14:textId="77777777" w:rsidR="00B57557" w:rsidRPr="00CB6401" w:rsidRDefault="00B57557" w:rsidP="00221AB5">
            <w:pPr>
              <w:pStyle w:val="ListParagraph"/>
              <w:widowControl/>
              <w:numPr>
                <w:ilvl w:val="0"/>
                <w:numId w:val="9"/>
              </w:numPr>
              <w:jc w:val="both"/>
              <w:rPr>
                <w:rFonts w:ascii="Poppins" w:eastAsia="Calibri" w:hAnsi="Poppins" w:cs="Poppins"/>
                <w:noProof/>
                <w:sz w:val="18"/>
                <w:szCs w:val="18"/>
              </w:rPr>
            </w:pPr>
            <w:r w:rsidRPr="00CB6401">
              <w:rPr>
                <w:rFonts w:ascii="Poppins" w:eastAsia="Calibri" w:hAnsi="Poppins" w:cs="Poppins"/>
                <w:noProof/>
                <w:sz w:val="18"/>
                <w:szCs w:val="18"/>
              </w:rPr>
              <w:t xml:space="preserve">Valid Tax Compliance Certificate </w:t>
            </w:r>
          </w:p>
          <w:p w14:paraId="29D14434" w14:textId="77777777" w:rsidR="00B57557" w:rsidRPr="00CB6401" w:rsidRDefault="00B57557" w:rsidP="00221AB5">
            <w:pPr>
              <w:pStyle w:val="ListParagraph"/>
              <w:widowControl/>
              <w:numPr>
                <w:ilvl w:val="0"/>
                <w:numId w:val="9"/>
              </w:numPr>
              <w:jc w:val="both"/>
              <w:rPr>
                <w:rFonts w:ascii="Poppins" w:eastAsia="Calibri" w:hAnsi="Poppins" w:cs="Poppins"/>
                <w:noProof/>
                <w:sz w:val="18"/>
                <w:szCs w:val="18"/>
              </w:rPr>
            </w:pPr>
            <w:r w:rsidRPr="00CB6401">
              <w:rPr>
                <w:rFonts w:ascii="Poppins" w:eastAsia="Calibri" w:hAnsi="Poppins" w:cs="Poppins"/>
                <w:noProof/>
                <w:sz w:val="18"/>
                <w:szCs w:val="18"/>
              </w:rPr>
              <w:t>List of similar assignments and client contact</w:t>
            </w:r>
            <w:r w:rsidR="00B772FB" w:rsidRPr="00CB6401">
              <w:rPr>
                <w:rFonts w:ascii="Poppins" w:eastAsia="Calibri" w:hAnsi="Poppins" w:cs="Poppins"/>
                <w:noProof/>
                <w:sz w:val="18"/>
                <w:szCs w:val="18"/>
              </w:rPr>
              <w:t>s</w:t>
            </w:r>
            <w:r w:rsidRPr="00CB6401">
              <w:rPr>
                <w:rFonts w:ascii="Poppins" w:eastAsia="Calibri" w:hAnsi="Poppins" w:cs="Poppins"/>
                <w:noProof/>
                <w:sz w:val="18"/>
                <w:szCs w:val="18"/>
              </w:rPr>
              <w:t>.</w:t>
            </w:r>
          </w:p>
          <w:p w14:paraId="36FE159F" w14:textId="77777777" w:rsidR="0059721A" w:rsidRDefault="0059721A" w:rsidP="0059721A">
            <w:pPr>
              <w:pStyle w:val="ListParagraph"/>
              <w:numPr>
                <w:ilvl w:val="0"/>
                <w:numId w:val="9"/>
              </w:numPr>
              <w:rPr>
                <w:rFonts w:ascii="Poppins" w:eastAsia="Calibri" w:hAnsi="Poppins" w:cs="Poppins"/>
                <w:noProof/>
                <w:sz w:val="18"/>
                <w:szCs w:val="18"/>
              </w:rPr>
            </w:pPr>
            <w:r w:rsidRPr="00CB6401">
              <w:rPr>
                <w:rFonts w:ascii="Poppins" w:eastAsia="Calibri" w:hAnsi="Poppins" w:cs="Poppins"/>
                <w:noProof/>
                <w:sz w:val="18"/>
                <w:szCs w:val="18"/>
              </w:rPr>
              <w:t>Detailed Quotation with Pictures of the items you are quoting to supply</w:t>
            </w:r>
          </w:p>
          <w:p w14:paraId="46EB8E8A" w14:textId="77777777" w:rsidR="007A7D29" w:rsidRPr="007A7D29" w:rsidRDefault="007A7D29" w:rsidP="007A7D29">
            <w:pPr>
              <w:pStyle w:val="ListParagraph"/>
              <w:numPr>
                <w:ilvl w:val="0"/>
                <w:numId w:val="9"/>
              </w:numPr>
              <w:rPr>
                <w:rFonts w:ascii="Poppins" w:eastAsia="Calibri" w:hAnsi="Poppins" w:cs="Poppins"/>
                <w:noProof/>
                <w:sz w:val="18"/>
                <w:szCs w:val="18"/>
              </w:rPr>
            </w:pPr>
            <w:r w:rsidRPr="007A7D29">
              <w:rPr>
                <w:rFonts w:ascii="Poppins" w:eastAsia="Calibri" w:hAnsi="Poppins" w:cs="Poppins"/>
                <w:noProof/>
                <w:sz w:val="18"/>
                <w:szCs w:val="18"/>
              </w:rPr>
              <w:t>Technical specifications of the items must be submitted</w:t>
            </w:r>
          </w:p>
          <w:p w14:paraId="55C81F3F" w14:textId="77777777" w:rsidR="007A7D29" w:rsidRPr="007A7D29" w:rsidRDefault="007A7D29" w:rsidP="007A7D29">
            <w:pPr>
              <w:pStyle w:val="ListParagraph"/>
              <w:numPr>
                <w:ilvl w:val="0"/>
                <w:numId w:val="9"/>
              </w:numPr>
              <w:rPr>
                <w:rFonts w:ascii="Poppins" w:eastAsia="Calibri" w:hAnsi="Poppins" w:cs="Poppins"/>
                <w:noProof/>
                <w:sz w:val="18"/>
                <w:szCs w:val="18"/>
              </w:rPr>
            </w:pPr>
            <w:r w:rsidRPr="007A7D29">
              <w:rPr>
                <w:rFonts w:ascii="Poppins" w:eastAsia="Calibri" w:hAnsi="Poppins" w:cs="Poppins"/>
                <w:noProof/>
                <w:sz w:val="18"/>
                <w:szCs w:val="18"/>
              </w:rPr>
              <w:t>Picture catalog of the items you are quoting to supply</w:t>
            </w:r>
          </w:p>
          <w:p w14:paraId="796388ED" w14:textId="77777777" w:rsidR="007A7D29" w:rsidRPr="007A7D29" w:rsidRDefault="007A7D29" w:rsidP="007A7D29">
            <w:pPr>
              <w:pStyle w:val="ListParagraph"/>
              <w:numPr>
                <w:ilvl w:val="0"/>
                <w:numId w:val="9"/>
              </w:numPr>
              <w:rPr>
                <w:rFonts w:ascii="Poppins" w:eastAsia="Calibri" w:hAnsi="Poppins" w:cs="Poppins"/>
                <w:noProof/>
                <w:sz w:val="18"/>
                <w:szCs w:val="18"/>
              </w:rPr>
            </w:pPr>
            <w:r w:rsidRPr="007A7D29">
              <w:rPr>
                <w:rFonts w:ascii="Poppins" w:eastAsia="Calibri" w:hAnsi="Poppins" w:cs="Poppins"/>
                <w:noProof/>
                <w:sz w:val="18"/>
                <w:szCs w:val="18"/>
              </w:rPr>
              <w:t>Proof of local presence of the vendor</w:t>
            </w:r>
          </w:p>
          <w:p w14:paraId="06A777BF" w14:textId="301D2031" w:rsidR="0059721A" w:rsidRPr="007A7D29" w:rsidRDefault="007A7D29" w:rsidP="007A7D29">
            <w:pPr>
              <w:pStyle w:val="ListParagraph"/>
              <w:numPr>
                <w:ilvl w:val="0"/>
                <w:numId w:val="9"/>
              </w:numPr>
              <w:rPr>
                <w:rFonts w:ascii="Poppins" w:eastAsia="Calibri" w:hAnsi="Poppins" w:cs="Poppins"/>
                <w:noProof/>
                <w:sz w:val="18"/>
                <w:szCs w:val="18"/>
              </w:rPr>
            </w:pPr>
            <w:r w:rsidRPr="007A7D29">
              <w:rPr>
                <w:rFonts w:ascii="Poppins" w:eastAsia="Calibri" w:hAnsi="Poppins" w:cs="Poppins"/>
                <w:noProof/>
                <w:sz w:val="18"/>
                <w:szCs w:val="18"/>
              </w:rPr>
              <w:t>Evidence of availability of local technical support</w:t>
            </w:r>
          </w:p>
        </w:tc>
      </w:tr>
    </w:tbl>
    <w:p w14:paraId="436609EB" w14:textId="77777777" w:rsidR="00A70D29" w:rsidRPr="00CB6401" w:rsidRDefault="00A70D29" w:rsidP="00221AB5">
      <w:pPr>
        <w:pStyle w:val="Body"/>
        <w:ind w:left="460" w:right="46"/>
        <w:jc w:val="both"/>
        <w:rPr>
          <w:rFonts w:ascii="Poppins" w:hAnsi="Poppins" w:cs="Poppins"/>
          <w:b/>
          <w:sz w:val="18"/>
          <w:szCs w:val="18"/>
        </w:rPr>
      </w:pPr>
    </w:p>
    <w:p w14:paraId="69F2EC25" w14:textId="77777777" w:rsidR="00B57557" w:rsidRPr="00CB6401" w:rsidRDefault="00B57557" w:rsidP="00221AB5">
      <w:pPr>
        <w:pStyle w:val="ListParagraph"/>
        <w:numPr>
          <w:ilvl w:val="0"/>
          <w:numId w:val="2"/>
        </w:numPr>
        <w:ind w:right="263"/>
        <w:contextualSpacing w:val="0"/>
        <w:rPr>
          <w:rFonts w:ascii="Poppins" w:eastAsia="Times New Roman" w:hAnsi="Poppins" w:cs="Poppins"/>
          <w:b/>
          <w:bCs/>
          <w:sz w:val="18"/>
          <w:szCs w:val="18"/>
        </w:rPr>
      </w:pPr>
      <w:r w:rsidRPr="00CB6401">
        <w:rPr>
          <w:rFonts w:ascii="Poppins" w:eastAsia="Times New Roman" w:hAnsi="Poppins" w:cs="Poppins"/>
          <w:b/>
          <w:bCs/>
          <w:sz w:val="18"/>
          <w:szCs w:val="18"/>
        </w:rPr>
        <w:t>Background</w:t>
      </w:r>
    </w:p>
    <w:p w14:paraId="78DA09B9" w14:textId="77777777" w:rsidR="006E4826" w:rsidRPr="007D350A" w:rsidRDefault="006E4826" w:rsidP="007D350A">
      <w:pPr>
        <w:pStyle w:val="NormalWeb"/>
        <w:jc w:val="both"/>
        <w:rPr>
          <w:rFonts w:ascii="Poppins" w:hAnsi="Poppins" w:cs="Poppins"/>
          <w:sz w:val="18"/>
          <w:szCs w:val="18"/>
        </w:rPr>
      </w:pPr>
      <w:r w:rsidRPr="007D350A">
        <w:rPr>
          <w:rFonts w:ascii="Poppins" w:hAnsi="Poppins" w:cs="Poppins"/>
          <w:sz w:val="18"/>
          <w:szCs w:val="18"/>
        </w:rPr>
        <w:t>Malawi’s participation in the SADC Simplified Trade Regime (STR), alongside Zambia and Mozambique and pending alignment with Tanzania, is designed to formalize and expand small and medium cross-border trade by improving access to regional markets and business networks. Implementation of the STR relies on Trade Information Desks (TIDs) and Trade Information Desk Officers (TIDOs), who play a critical role at border posts by guiding traders on procedures, capturing trader data, and supporting the resolution of trade-related challenges.</w:t>
      </w:r>
    </w:p>
    <w:p w14:paraId="7E431022" w14:textId="1D4C1ABC" w:rsidR="007A7D29" w:rsidRDefault="006E4826" w:rsidP="007D350A">
      <w:pPr>
        <w:pStyle w:val="NormalWeb"/>
        <w:jc w:val="both"/>
        <w:rPr>
          <w:rFonts w:ascii="Poppins" w:hAnsi="Poppins" w:cs="Poppins"/>
          <w:sz w:val="18"/>
          <w:szCs w:val="18"/>
        </w:rPr>
      </w:pPr>
      <w:r w:rsidRPr="007D350A">
        <w:rPr>
          <w:rFonts w:ascii="Poppins" w:hAnsi="Poppins" w:cs="Poppins"/>
          <w:sz w:val="18"/>
          <w:szCs w:val="18"/>
        </w:rPr>
        <w:t xml:space="preserve">A 2022 COMESA STR study confirmed that TIDO services are essential for both traders and government; however, resource constraints have </w:t>
      </w:r>
      <w:r w:rsidR="007A7D29" w:rsidRPr="007D350A">
        <w:rPr>
          <w:rFonts w:ascii="Poppins" w:hAnsi="Poppins" w:cs="Poppins"/>
          <w:sz w:val="18"/>
          <w:szCs w:val="18"/>
        </w:rPr>
        <w:t>limited-service</w:t>
      </w:r>
      <w:r w:rsidRPr="007D350A">
        <w:rPr>
          <w:rFonts w:ascii="Poppins" w:hAnsi="Poppins" w:cs="Poppins"/>
          <w:sz w:val="18"/>
          <w:szCs w:val="18"/>
        </w:rPr>
        <w:t xml:space="preserve"> coverage and community sensitization since STR implementation began in Malawi in 2010. In response, the Cross Border Traders Association of Malawi, in collaboration with the Ministry of Trade and Industry and with support from AGRA, seeks to strengthen TIDO operations at its Lilongwe offices, eight key border posts</w:t>
      </w:r>
      <w:r w:rsidRPr="007A7D29">
        <w:rPr>
          <w:rFonts w:ascii="Poppins" w:hAnsi="Poppins" w:cs="Poppins"/>
          <w:sz w:val="18"/>
          <w:szCs w:val="18"/>
        </w:rPr>
        <w:t>(</w:t>
      </w:r>
      <w:r w:rsidRPr="007A7D29">
        <w:rPr>
          <w:rFonts w:ascii="Poppins" w:hAnsi="Poppins" w:cs="Poppins"/>
          <w:color w:val="000000"/>
          <w:sz w:val="18"/>
          <w:szCs w:val="18"/>
          <w:lang w:val="en-GB"/>
          <w14:ligatures w14:val="standardContextual"/>
        </w:rPr>
        <w:t xml:space="preserve">Songwe, </w:t>
      </w:r>
      <w:proofErr w:type="spellStart"/>
      <w:r w:rsidRPr="007A7D29">
        <w:rPr>
          <w:rFonts w:ascii="Poppins" w:hAnsi="Poppins" w:cs="Poppins"/>
          <w:color w:val="000000"/>
          <w:sz w:val="18"/>
          <w:szCs w:val="18"/>
          <w:lang w:val="en-GB"/>
          <w14:ligatures w14:val="standardContextual"/>
        </w:rPr>
        <w:t>Chiponde</w:t>
      </w:r>
      <w:proofErr w:type="spellEnd"/>
      <w:r w:rsidRPr="007A7D29">
        <w:rPr>
          <w:rFonts w:ascii="Poppins" w:hAnsi="Poppins" w:cs="Poppins"/>
          <w:color w:val="000000"/>
          <w:sz w:val="18"/>
          <w:szCs w:val="18"/>
          <w:lang w:val="en-GB"/>
          <w14:ligatures w14:val="standardContextual"/>
        </w:rPr>
        <w:t xml:space="preserve">, Dedza, Mwanza, </w:t>
      </w:r>
      <w:proofErr w:type="spellStart"/>
      <w:r w:rsidRPr="007A7D29">
        <w:rPr>
          <w:rFonts w:ascii="Poppins" w:hAnsi="Poppins" w:cs="Poppins"/>
          <w:color w:val="000000"/>
          <w:sz w:val="18"/>
          <w:szCs w:val="18"/>
          <w:lang w:val="en-GB"/>
          <w14:ligatures w14:val="standardContextual"/>
        </w:rPr>
        <w:t>Mloza</w:t>
      </w:r>
      <w:proofErr w:type="spellEnd"/>
      <w:r w:rsidRPr="007A7D29">
        <w:rPr>
          <w:rFonts w:ascii="Poppins" w:hAnsi="Poppins" w:cs="Poppins"/>
          <w:color w:val="000000"/>
          <w:sz w:val="18"/>
          <w:szCs w:val="18"/>
          <w:lang w:val="en-GB"/>
          <w14:ligatures w14:val="standardContextual"/>
        </w:rPr>
        <w:t xml:space="preserve"> , Marka, </w:t>
      </w:r>
      <w:proofErr w:type="spellStart"/>
      <w:r w:rsidRPr="007A7D29">
        <w:rPr>
          <w:rFonts w:ascii="Poppins" w:hAnsi="Poppins" w:cs="Poppins"/>
          <w:color w:val="000000"/>
          <w:sz w:val="18"/>
          <w:szCs w:val="18"/>
          <w:lang w:val="en-GB"/>
          <w14:ligatures w14:val="standardContextual"/>
        </w:rPr>
        <w:t>Chit</w:t>
      </w:r>
      <w:r w:rsidR="00C16A6F" w:rsidRPr="007A7D29">
        <w:rPr>
          <w:rFonts w:ascii="Poppins" w:hAnsi="Poppins" w:cs="Poppins"/>
          <w:color w:val="000000"/>
          <w:sz w:val="18"/>
          <w:szCs w:val="18"/>
          <w:lang w:val="en-GB"/>
          <w14:ligatures w14:val="standardContextual"/>
        </w:rPr>
        <w:t>i</w:t>
      </w:r>
      <w:r w:rsidRPr="007A7D29">
        <w:rPr>
          <w:rFonts w:ascii="Poppins" w:hAnsi="Poppins" w:cs="Poppins"/>
          <w:color w:val="000000"/>
          <w:sz w:val="18"/>
          <w:szCs w:val="18"/>
          <w:lang w:val="en-GB"/>
          <w14:ligatures w14:val="standardContextual"/>
        </w:rPr>
        <w:t>pa</w:t>
      </w:r>
      <w:proofErr w:type="spellEnd"/>
      <w:r w:rsidRPr="007A7D29">
        <w:rPr>
          <w:rFonts w:ascii="Poppins" w:hAnsi="Poppins" w:cs="Poppins"/>
          <w:color w:val="000000"/>
          <w:sz w:val="18"/>
          <w:szCs w:val="18"/>
          <w:lang w:val="en-GB"/>
          <w14:ligatures w14:val="standardContextual"/>
        </w:rPr>
        <w:t>,</w:t>
      </w:r>
      <w:r w:rsidR="007A7D29">
        <w:rPr>
          <w:rFonts w:ascii="Poppins" w:hAnsi="Poppins" w:cs="Poppins"/>
          <w:color w:val="000000"/>
          <w:sz w:val="18"/>
          <w:szCs w:val="18"/>
          <w:lang w:val="en-GB"/>
          <w14:ligatures w14:val="standardContextual"/>
        </w:rPr>
        <w:t xml:space="preserve"> </w:t>
      </w:r>
      <w:proofErr w:type="spellStart"/>
      <w:r w:rsidRPr="007A7D29">
        <w:rPr>
          <w:rFonts w:ascii="Poppins" w:hAnsi="Poppins" w:cs="Poppins"/>
          <w:color w:val="000000"/>
          <w:sz w:val="18"/>
          <w:szCs w:val="18"/>
          <w:lang w:val="en-GB"/>
          <w14:ligatures w14:val="standardContextual"/>
        </w:rPr>
        <w:t>Mchinji</w:t>
      </w:r>
      <w:proofErr w:type="spellEnd"/>
      <w:r w:rsidRPr="007A7D29">
        <w:rPr>
          <w:rFonts w:ascii="Poppins" w:hAnsi="Poppins" w:cs="Poppins"/>
          <w:color w:val="000000"/>
          <w:sz w:val="18"/>
          <w:szCs w:val="18"/>
          <w:lang w:val="en-GB"/>
          <w14:ligatures w14:val="standardContextual"/>
        </w:rPr>
        <w:t xml:space="preserve">   border post)</w:t>
      </w:r>
      <w:r w:rsidRPr="007A7D29">
        <w:rPr>
          <w:rFonts w:ascii="Poppins" w:hAnsi="Poppins" w:cs="Poppins"/>
          <w:sz w:val="18"/>
          <w:szCs w:val="18"/>
        </w:rPr>
        <w:t>,</w:t>
      </w:r>
      <w:r w:rsidRPr="007D350A">
        <w:rPr>
          <w:rFonts w:ascii="Poppins" w:hAnsi="Poppins" w:cs="Poppins"/>
          <w:sz w:val="18"/>
          <w:szCs w:val="18"/>
        </w:rPr>
        <w:t xml:space="preserve"> and the CBTAM Secretariat through the procurement of furniture and ICT equipment.</w:t>
      </w:r>
    </w:p>
    <w:p w14:paraId="234045E0" w14:textId="77777777" w:rsidR="00AE7794" w:rsidRDefault="00AE7794" w:rsidP="007D350A">
      <w:pPr>
        <w:pStyle w:val="NormalWeb"/>
        <w:jc w:val="both"/>
        <w:rPr>
          <w:rFonts w:ascii="Poppins" w:hAnsi="Poppins" w:cs="Poppins"/>
          <w:sz w:val="18"/>
          <w:szCs w:val="18"/>
        </w:rPr>
      </w:pPr>
    </w:p>
    <w:p w14:paraId="773E7E0D" w14:textId="77777777" w:rsidR="00AE7794" w:rsidRPr="00CB6401" w:rsidRDefault="00AE7794" w:rsidP="007D350A">
      <w:pPr>
        <w:pStyle w:val="NormalWeb"/>
        <w:jc w:val="both"/>
        <w:rPr>
          <w:rFonts w:ascii="Poppins" w:hAnsi="Poppins" w:cs="Poppins"/>
          <w:sz w:val="18"/>
          <w:szCs w:val="18"/>
        </w:rPr>
      </w:pPr>
    </w:p>
    <w:p w14:paraId="0F50A27A" w14:textId="77777777" w:rsidR="00EA2F81" w:rsidRPr="00CB6401" w:rsidRDefault="00EA2F81" w:rsidP="00EA2F81">
      <w:pPr>
        <w:pStyle w:val="ListParagraph"/>
        <w:numPr>
          <w:ilvl w:val="0"/>
          <w:numId w:val="2"/>
        </w:numPr>
        <w:ind w:right="263"/>
        <w:contextualSpacing w:val="0"/>
        <w:rPr>
          <w:rFonts w:ascii="Poppins" w:eastAsia="Times New Roman" w:hAnsi="Poppins" w:cs="Poppins"/>
          <w:b/>
          <w:bCs/>
          <w:sz w:val="18"/>
          <w:szCs w:val="18"/>
        </w:rPr>
      </w:pPr>
      <w:r w:rsidRPr="00CB6401">
        <w:rPr>
          <w:rFonts w:ascii="Poppins" w:eastAsia="Times New Roman" w:hAnsi="Poppins" w:cs="Poppins"/>
          <w:b/>
          <w:bCs/>
          <w:sz w:val="18"/>
          <w:szCs w:val="18"/>
        </w:rPr>
        <w:lastRenderedPageBreak/>
        <w:t>Overall Objectives and Scope</w:t>
      </w:r>
    </w:p>
    <w:p w14:paraId="2375DCC4" w14:textId="77777777" w:rsidR="00EA2F81" w:rsidRPr="00CB6401" w:rsidRDefault="00EA2F81" w:rsidP="00EA2F81">
      <w:pPr>
        <w:ind w:left="100"/>
        <w:rPr>
          <w:rFonts w:ascii="Poppins" w:eastAsia="Georgia" w:hAnsi="Poppins" w:cs="Poppins"/>
          <w:iCs/>
          <w:color w:val="231F20"/>
          <w:spacing w:val="-4"/>
          <w:sz w:val="18"/>
          <w:szCs w:val="18"/>
        </w:rPr>
      </w:pPr>
      <w:r w:rsidRPr="00CB6401">
        <w:rPr>
          <w:rFonts w:ascii="Poppins" w:eastAsia="Georgia" w:hAnsi="Poppins" w:cs="Poppins"/>
          <w:iCs/>
          <w:color w:val="231F20"/>
          <w:spacing w:val="-4"/>
          <w:sz w:val="18"/>
          <w:szCs w:val="18"/>
        </w:rPr>
        <w:t>The objective of this procurement is to provide functional, modern, and ergonomic office capital equipment that:</w:t>
      </w:r>
    </w:p>
    <w:p w14:paraId="7BA318C0" w14:textId="6A1D4AD0" w:rsidR="00EA2F81" w:rsidRPr="00CB6401" w:rsidRDefault="00EA2F81" w:rsidP="00EA2F81">
      <w:pPr>
        <w:numPr>
          <w:ilvl w:val="0"/>
          <w:numId w:val="25"/>
        </w:numPr>
        <w:rPr>
          <w:rFonts w:ascii="Poppins" w:eastAsia="Georgia" w:hAnsi="Poppins" w:cs="Poppins"/>
          <w:iCs/>
          <w:color w:val="231F20"/>
          <w:spacing w:val="-4"/>
          <w:sz w:val="18"/>
          <w:szCs w:val="18"/>
        </w:rPr>
      </w:pPr>
      <w:r w:rsidRPr="00CB6401">
        <w:rPr>
          <w:rFonts w:ascii="Poppins" w:eastAsia="Georgia" w:hAnsi="Poppins" w:cs="Poppins"/>
          <w:iCs/>
          <w:color w:val="231F20"/>
          <w:spacing w:val="-4"/>
          <w:sz w:val="18"/>
          <w:szCs w:val="18"/>
        </w:rPr>
        <w:t xml:space="preserve">Enables Trade Information Desk Officers provide the best service to </w:t>
      </w:r>
      <w:r w:rsidR="00AE7794" w:rsidRPr="00CB6401">
        <w:rPr>
          <w:rFonts w:ascii="Poppins" w:eastAsia="Georgia" w:hAnsi="Poppins" w:cs="Poppins"/>
          <w:iCs/>
          <w:color w:val="231F20"/>
          <w:spacing w:val="-4"/>
          <w:sz w:val="18"/>
          <w:szCs w:val="18"/>
        </w:rPr>
        <w:t>cross-border</w:t>
      </w:r>
      <w:r w:rsidRPr="00CB6401">
        <w:rPr>
          <w:rFonts w:ascii="Poppins" w:eastAsia="Georgia" w:hAnsi="Poppins" w:cs="Poppins"/>
          <w:iCs/>
          <w:color w:val="231F20"/>
          <w:spacing w:val="-4"/>
          <w:sz w:val="18"/>
          <w:szCs w:val="18"/>
        </w:rPr>
        <w:t xml:space="preserve"> traders.</w:t>
      </w:r>
    </w:p>
    <w:p w14:paraId="3AF97DE1" w14:textId="77777777" w:rsidR="00EA2F81" w:rsidRPr="00CB6401" w:rsidRDefault="00EA2F81" w:rsidP="00EA2F81">
      <w:pPr>
        <w:numPr>
          <w:ilvl w:val="0"/>
          <w:numId w:val="25"/>
        </w:numPr>
        <w:rPr>
          <w:rFonts w:ascii="Poppins" w:eastAsia="Georgia" w:hAnsi="Poppins" w:cs="Poppins"/>
          <w:iCs/>
          <w:color w:val="231F20"/>
          <w:spacing w:val="-4"/>
          <w:sz w:val="18"/>
          <w:szCs w:val="18"/>
        </w:rPr>
      </w:pPr>
      <w:r w:rsidRPr="00CB6401">
        <w:rPr>
          <w:rFonts w:ascii="Poppins" w:eastAsia="Georgia" w:hAnsi="Poppins" w:cs="Poppins"/>
          <w:iCs/>
          <w:color w:val="231F20"/>
          <w:spacing w:val="-4"/>
          <w:sz w:val="18"/>
          <w:szCs w:val="18"/>
        </w:rPr>
        <w:t>Supports flexible office arrangements and events for TIDOs.</w:t>
      </w:r>
    </w:p>
    <w:p w14:paraId="105EEB98" w14:textId="77777777" w:rsidR="00EA2F81" w:rsidRPr="00CB6401" w:rsidRDefault="00EA2F81" w:rsidP="00EA2F81">
      <w:pPr>
        <w:numPr>
          <w:ilvl w:val="0"/>
          <w:numId w:val="25"/>
        </w:numPr>
        <w:rPr>
          <w:rFonts w:ascii="Poppins" w:eastAsia="Georgia" w:hAnsi="Poppins" w:cs="Poppins"/>
          <w:iCs/>
          <w:color w:val="231F20"/>
          <w:spacing w:val="-4"/>
          <w:sz w:val="18"/>
          <w:szCs w:val="18"/>
        </w:rPr>
      </w:pPr>
      <w:r w:rsidRPr="00CB6401">
        <w:rPr>
          <w:rFonts w:ascii="Poppins" w:eastAsia="Georgia" w:hAnsi="Poppins" w:cs="Poppins"/>
          <w:iCs/>
          <w:color w:val="231F20"/>
          <w:spacing w:val="-4"/>
          <w:sz w:val="18"/>
          <w:szCs w:val="18"/>
        </w:rPr>
        <w:t xml:space="preserve">Promotes a professional yet welcoming atmosphere for </w:t>
      </w:r>
      <w:proofErr w:type="gramStart"/>
      <w:r w:rsidRPr="00CB6401">
        <w:rPr>
          <w:rFonts w:ascii="Poppins" w:eastAsia="Georgia" w:hAnsi="Poppins" w:cs="Poppins"/>
          <w:iCs/>
          <w:color w:val="231F20"/>
          <w:spacing w:val="-4"/>
          <w:sz w:val="18"/>
          <w:szCs w:val="18"/>
        </w:rPr>
        <w:t>cross border</w:t>
      </w:r>
      <w:proofErr w:type="gramEnd"/>
      <w:r w:rsidRPr="00CB6401">
        <w:rPr>
          <w:rFonts w:ascii="Poppins" w:eastAsia="Georgia" w:hAnsi="Poppins" w:cs="Poppins"/>
          <w:iCs/>
          <w:color w:val="231F20"/>
          <w:spacing w:val="-4"/>
          <w:sz w:val="18"/>
          <w:szCs w:val="18"/>
        </w:rPr>
        <w:t xml:space="preserve"> traders.</w:t>
      </w:r>
    </w:p>
    <w:p w14:paraId="1C4ECE0F" w14:textId="2480EB4E" w:rsidR="00002B30" w:rsidRPr="007D350A" w:rsidRDefault="00002B30" w:rsidP="00002B30">
      <w:pPr>
        <w:jc w:val="both"/>
        <w:rPr>
          <w:rFonts w:ascii="Poppins" w:hAnsi="Poppins" w:cs="Poppins"/>
          <w:color w:val="000000"/>
          <w:sz w:val="18"/>
          <w:szCs w:val="18"/>
          <w14:ligatures w14:val="standardContextual"/>
        </w:rPr>
      </w:pPr>
    </w:p>
    <w:p w14:paraId="50DDBDA4" w14:textId="59500D2F" w:rsidR="00983B54" w:rsidRPr="00CB6401" w:rsidRDefault="00983B54" w:rsidP="00983B54">
      <w:pPr>
        <w:pStyle w:val="ListParagraph"/>
        <w:numPr>
          <w:ilvl w:val="0"/>
          <w:numId w:val="2"/>
        </w:numPr>
        <w:tabs>
          <w:tab w:val="left" w:pos="3510"/>
        </w:tabs>
        <w:ind w:right="263"/>
        <w:jc w:val="both"/>
        <w:rPr>
          <w:rFonts w:ascii="Poppins" w:eastAsia="Times New Roman" w:hAnsi="Poppins" w:cs="Poppins"/>
          <w:b/>
          <w:bCs/>
          <w:sz w:val="18"/>
          <w:szCs w:val="18"/>
        </w:rPr>
      </w:pPr>
      <w:r w:rsidRPr="00CB6401">
        <w:rPr>
          <w:rFonts w:ascii="Poppins" w:eastAsia="Times New Roman" w:hAnsi="Poppins" w:cs="Poppins"/>
          <w:b/>
          <w:bCs/>
          <w:sz w:val="18"/>
          <w:szCs w:val="18"/>
        </w:rPr>
        <w:t>Requirements/Specifications</w:t>
      </w:r>
    </w:p>
    <w:p w14:paraId="3D77222C" w14:textId="2261C1D6" w:rsidR="00983B54" w:rsidRPr="007D350A" w:rsidRDefault="00983B54" w:rsidP="007D350A">
      <w:pPr>
        <w:widowControl/>
        <w:jc w:val="both"/>
        <w:rPr>
          <w:rFonts w:ascii="Poppins" w:hAnsi="Poppins" w:cs="Poppins"/>
          <w:sz w:val="18"/>
          <w:szCs w:val="18"/>
        </w:rPr>
      </w:pPr>
      <w:r w:rsidRPr="007D350A">
        <w:rPr>
          <w:rFonts w:ascii="Poppins" w:hAnsi="Poppins" w:cs="Poppins"/>
          <w:sz w:val="18"/>
          <w:szCs w:val="18"/>
        </w:rPr>
        <w:t>The specifications outlined in this section are intended to guide the procurement of furniture and ICT materials required to operationalize and strengthen Trade Information Desks (TIDs) under the Simplified Trade Regime. The equipment will directly support Trade Information Desk Officers (TIDOs) to perform their core functions, including trader registration and data capture, record management, information dissemination, and coordination with border authorities. Standardized specifications are necessary to ensure functionality, value for money, compatibility across locations, and consistent service delivery at the CBTAM Secretariat, Lilongwe offices, and designated border posts.</w:t>
      </w:r>
      <w:r w:rsidRPr="00CB6401">
        <w:rPr>
          <w:rFonts w:ascii="Poppins" w:hAnsi="Poppins" w:cs="Poppins"/>
          <w:sz w:val="18"/>
          <w:szCs w:val="18"/>
        </w:rPr>
        <w:t xml:space="preserve"> The following must be observed at all </w:t>
      </w:r>
      <w:proofErr w:type="gramStart"/>
      <w:r w:rsidRPr="00CB6401">
        <w:rPr>
          <w:rFonts w:ascii="Poppins" w:hAnsi="Poppins" w:cs="Poppins"/>
          <w:sz w:val="18"/>
          <w:szCs w:val="18"/>
        </w:rPr>
        <w:t>cost;</w:t>
      </w:r>
      <w:proofErr w:type="gramEnd"/>
    </w:p>
    <w:p w14:paraId="1E66B4F9" w14:textId="3ED507D4" w:rsidR="00983B54" w:rsidRPr="007D350A" w:rsidRDefault="00983B54" w:rsidP="007D350A">
      <w:pPr>
        <w:pStyle w:val="ListParagraph"/>
        <w:widowControl/>
        <w:numPr>
          <w:ilvl w:val="1"/>
          <w:numId w:val="2"/>
        </w:numPr>
        <w:jc w:val="both"/>
        <w:rPr>
          <w:rFonts w:ascii="Poppins" w:hAnsi="Poppins" w:cs="Poppins"/>
          <w:sz w:val="18"/>
          <w:szCs w:val="18"/>
        </w:rPr>
      </w:pPr>
      <w:r w:rsidRPr="007D350A">
        <w:rPr>
          <w:rFonts w:ascii="Poppins" w:hAnsi="Poppins" w:cs="Poppins"/>
          <w:sz w:val="18"/>
          <w:szCs w:val="18"/>
        </w:rPr>
        <w:t>Quality Standards</w:t>
      </w:r>
    </w:p>
    <w:p w14:paraId="653976C4" w14:textId="77777777" w:rsidR="00983B54" w:rsidRPr="00CB6401" w:rsidRDefault="00983B54" w:rsidP="00983B54">
      <w:pPr>
        <w:widowControl/>
        <w:numPr>
          <w:ilvl w:val="0"/>
          <w:numId w:val="27"/>
        </w:numPr>
        <w:tabs>
          <w:tab w:val="num" w:pos="720"/>
        </w:tabs>
        <w:jc w:val="both"/>
        <w:rPr>
          <w:rFonts w:ascii="Poppins" w:hAnsi="Poppins" w:cs="Poppins"/>
          <w:sz w:val="18"/>
          <w:szCs w:val="18"/>
        </w:rPr>
      </w:pPr>
      <w:r w:rsidRPr="00CB6401">
        <w:rPr>
          <w:rFonts w:ascii="Poppins" w:hAnsi="Poppins" w:cs="Poppins"/>
          <w:sz w:val="18"/>
          <w:szCs w:val="18"/>
        </w:rPr>
        <w:t>All items must be brand new, durable, and covered by warranty.</w:t>
      </w:r>
    </w:p>
    <w:p w14:paraId="688E33E3" w14:textId="77777777" w:rsidR="00983B54" w:rsidRPr="00CB6401" w:rsidRDefault="00983B54" w:rsidP="00983B54">
      <w:pPr>
        <w:widowControl/>
        <w:numPr>
          <w:ilvl w:val="0"/>
          <w:numId w:val="27"/>
        </w:numPr>
        <w:tabs>
          <w:tab w:val="num" w:pos="720"/>
        </w:tabs>
        <w:jc w:val="both"/>
        <w:rPr>
          <w:rFonts w:ascii="Poppins" w:hAnsi="Poppins" w:cs="Poppins"/>
          <w:sz w:val="18"/>
          <w:szCs w:val="18"/>
        </w:rPr>
      </w:pPr>
      <w:r w:rsidRPr="00CB6401">
        <w:rPr>
          <w:rFonts w:ascii="Poppins" w:hAnsi="Poppins" w:cs="Poppins"/>
          <w:sz w:val="18"/>
          <w:szCs w:val="18"/>
        </w:rPr>
        <w:t>Furniture must meet ergonomic and practical standards suitable for both office use and formal events.</w:t>
      </w:r>
    </w:p>
    <w:p w14:paraId="326980E1" w14:textId="5D26560B" w:rsidR="00983B54" w:rsidRPr="007D350A" w:rsidRDefault="00983B54" w:rsidP="007D350A">
      <w:pPr>
        <w:pStyle w:val="ListParagraph"/>
        <w:widowControl/>
        <w:numPr>
          <w:ilvl w:val="1"/>
          <w:numId w:val="2"/>
        </w:numPr>
        <w:jc w:val="both"/>
        <w:rPr>
          <w:rFonts w:ascii="Poppins" w:hAnsi="Poppins" w:cs="Poppins"/>
          <w:sz w:val="18"/>
          <w:szCs w:val="18"/>
        </w:rPr>
      </w:pPr>
      <w:r w:rsidRPr="007D350A">
        <w:rPr>
          <w:rFonts w:ascii="Poppins" w:hAnsi="Poppins" w:cs="Poppins"/>
          <w:sz w:val="18"/>
          <w:szCs w:val="18"/>
        </w:rPr>
        <w:t>Delivery Timeline</w:t>
      </w:r>
    </w:p>
    <w:p w14:paraId="1482036B" w14:textId="77777777" w:rsidR="00983B54" w:rsidRPr="00CB6401" w:rsidRDefault="00983B54" w:rsidP="00983B54">
      <w:pPr>
        <w:widowControl/>
        <w:numPr>
          <w:ilvl w:val="0"/>
          <w:numId w:val="28"/>
        </w:numPr>
        <w:tabs>
          <w:tab w:val="num" w:pos="720"/>
        </w:tabs>
        <w:jc w:val="both"/>
        <w:rPr>
          <w:rFonts w:ascii="Poppins" w:hAnsi="Poppins" w:cs="Poppins"/>
          <w:sz w:val="18"/>
          <w:szCs w:val="18"/>
        </w:rPr>
      </w:pPr>
      <w:r w:rsidRPr="00CB6401">
        <w:rPr>
          <w:rFonts w:ascii="Poppins" w:hAnsi="Poppins" w:cs="Poppins"/>
          <w:sz w:val="18"/>
          <w:szCs w:val="18"/>
        </w:rPr>
        <w:t>Delivery must be completed within 4 weeks upon receipt of the award through Purchase Order (PO).</w:t>
      </w:r>
    </w:p>
    <w:p w14:paraId="5AC9E4E1" w14:textId="6CF4D51B" w:rsidR="00983B54" w:rsidRPr="007D350A" w:rsidRDefault="00983B54" w:rsidP="007D350A">
      <w:pPr>
        <w:pStyle w:val="ListParagraph"/>
        <w:widowControl/>
        <w:numPr>
          <w:ilvl w:val="1"/>
          <w:numId w:val="2"/>
        </w:numPr>
        <w:jc w:val="both"/>
        <w:rPr>
          <w:rFonts w:ascii="Poppins" w:hAnsi="Poppins" w:cs="Poppins"/>
          <w:sz w:val="18"/>
          <w:szCs w:val="18"/>
        </w:rPr>
      </w:pPr>
      <w:r w:rsidRPr="007D350A">
        <w:rPr>
          <w:rFonts w:ascii="Poppins" w:hAnsi="Poppins" w:cs="Poppins"/>
          <w:sz w:val="18"/>
          <w:szCs w:val="18"/>
        </w:rPr>
        <w:t>Installation &amp; Setup</w:t>
      </w:r>
    </w:p>
    <w:p w14:paraId="5817FD2B" w14:textId="401B4271" w:rsidR="00983B54" w:rsidRPr="00CB6401" w:rsidRDefault="00983B54" w:rsidP="007D350A">
      <w:pPr>
        <w:widowControl/>
        <w:numPr>
          <w:ilvl w:val="0"/>
          <w:numId w:val="29"/>
        </w:numPr>
        <w:jc w:val="both"/>
        <w:rPr>
          <w:rFonts w:ascii="Poppins" w:hAnsi="Poppins" w:cs="Poppins"/>
          <w:sz w:val="18"/>
          <w:szCs w:val="18"/>
        </w:rPr>
      </w:pPr>
      <w:proofErr w:type="gramStart"/>
      <w:r w:rsidRPr="00CB6401">
        <w:rPr>
          <w:rFonts w:ascii="Poppins" w:hAnsi="Poppins" w:cs="Poppins"/>
          <w:sz w:val="18"/>
          <w:szCs w:val="18"/>
        </w:rPr>
        <w:t>Supplier</w:t>
      </w:r>
      <w:proofErr w:type="gramEnd"/>
      <w:r w:rsidRPr="00CB6401">
        <w:rPr>
          <w:rFonts w:ascii="Poppins" w:hAnsi="Poppins" w:cs="Poppins"/>
          <w:sz w:val="18"/>
          <w:szCs w:val="18"/>
        </w:rPr>
        <w:t xml:space="preserve"> must </w:t>
      </w:r>
      <w:r w:rsidRPr="00C90765">
        <w:rPr>
          <w:rFonts w:ascii="Poppins" w:hAnsi="Poppins" w:cs="Poppins"/>
          <w:b/>
          <w:bCs/>
          <w:sz w:val="18"/>
          <w:szCs w:val="18"/>
        </w:rPr>
        <w:t>deliver, assemble</w:t>
      </w:r>
      <w:r w:rsidRPr="00CB6401">
        <w:rPr>
          <w:rFonts w:ascii="Poppins" w:hAnsi="Poppins" w:cs="Poppins"/>
          <w:sz w:val="18"/>
          <w:szCs w:val="18"/>
        </w:rPr>
        <w:t>, and set up the furniture at the CBTA office</w:t>
      </w:r>
      <w:r w:rsidR="009E3636">
        <w:rPr>
          <w:rFonts w:ascii="Poppins" w:hAnsi="Poppins" w:cs="Poppins"/>
          <w:sz w:val="18"/>
          <w:szCs w:val="18"/>
        </w:rPr>
        <w:t>, Ministry of Trade and Industrialization</w:t>
      </w:r>
      <w:r w:rsidRPr="00CB6401">
        <w:rPr>
          <w:rFonts w:ascii="Poppins" w:hAnsi="Poppins" w:cs="Poppins"/>
          <w:sz w:val="18"/>
          <w:szCs w:val="18"/>
        </w:rPr>
        <w:t xml:space="preserve"> in Lilongwe</w:t>
      </w:r>
      <w:r w:rsidR="009E3636" w:rsidRPr="007D350A">
        <w:rPr>
          <w:rFonts w:ascii="Poppins" w:hAnsi="Poppins" w:cs="Poppins"/>
          <w:color w:val="000000"/>
          <w:sz w:val="18"/>
          <w:szCs w:val="18"/>
          <w14:ligatures w14:val="standardContextual"/>
        </w:rPr>
        <w:t xml:space="preserve">, Songwe boarder, Chiponde boarder, Dedza boarder, Mwanza boarder, Mloza boarder, Marka boarder, Chitipa </w:t>
      </w:r>
      <w:r w:rsidR="00C90765" w:rsidRPr="007D350A">
        <w:rPr>
          <w:rFonts w:ascii="Poppins" w:hAnsi="Poppins" w:cs="Poppins"/>
          <w:color w:val="000000"/>
          <w:sz w:val="18"/>
          <w:szCs w:val="18"/>
          <w14:ligatures w14:val="standardContextual"/>
        </w:rPr>
        <w:t>boarder, Mchinji</w:t>
      </w:r>
      <w:r w:rsidR="009E3636" w:rsidRPr="007D350A">
        <w:rPr>
          <w:rFonts w:ascii="Poppins" w:hAnsi="Poppins" w:cs="Poppins"/>
          <w:color w:val="000000"/>
          <w:sz w:val="18"/>
          <w:szCs w:val="18"/>
          <w14:ligatures w14:val="standardContextual"/>
        </w:rPr>
        <w:t xml:space="preserve"> border post</w:t>
      </w:r>
      <w:r w:rsidR="00C03007">
        <w:rPr>
          <w:rFonts w:ascii="Poppins" w:hAnsi="Poppins" w:cs="Poppins"/>
          <w:color w:val="000000"/>
          <w:sz w:val="18"/>
          <w:szCs w:val="18"/>
          <w14:ligatures w14:val="standardContextual"/>
        </w:rPr>
        <w:t xml:space="preserve">s. </w:t>
      </w:r>
    </w:p>
    <w:p w14:paraId="1643D837" w14:textId="2F1AA964" w:rsidR="00002B30" w:rsidRDefault="00983B54" w:rsidP="00002B30">
      <w:pPr>
        <w:jc w:val="both"/>
        <w:rPr>
          <w:rFonts w:ascii="Poppins" w:hAnsi="Poppins" w:cs="Poppins"/>
          <w:color w:val="000000"/>
          <w:sz w:val="18"/>
          <w:szCs w:val="18"/>
          <w14:ligatures w14:val="standardContextual"/>
        </w:rPr>
      </w:pPr>
      <w:r w:rsidRPr="00CB6401">
        <w:rPr>
          <w:rFonts w:ascii="Poppins" w:hAnsi="Poppins" w:cs="Poppins"/>
          <w:color w:val="000000"/>
          <w:sz w:val="18"/>
          <w:szCs w:val="18"/>
          <w14:ligatures w14:val="standardContextual"/>
        </w:rPr>
        <w:t xml:space="preserve">Below is the list of items to be procured broken down into two categories, namely, Technological and Electronics equipment and Office furniture. </w:t>
      </w:r>
    </w:p>
    <w:p w14:paraId="1C6C3E9C" w14:textId="77777777" w:rsidR="00E83849" w:rsidRDefault="00E83849" w:rsidP="00002B30">
      <w:pPr>
        <w:jc w:val="both"/>
        <w:rPr>
          <w:rFonts w:ascii="Poppins" w:hAnsi="Poppins" w:cs="Poppins"/>
          <w:color w:val="000000"/>
          <w:sz w:val="18"/>
          <w:szCs w:val="18"/>
          <w14:ligatures w14:val="standardContextual"/>
        </w:rPr>
      </w:pPr>
    </w:p>
    <w:p w14:paraId="16005B0D" w14:textId="13C32C38" w:rsidR="00983B54" w:rsidRPr="000E30FC" w:rsidRDefault="00E83849" w:rsidP="00DE79C0">
      <w:pPr>
        <w:jc w:val="both"/>
        <w:rPr>
          <w:rFonts w:ascii="Poppins" w:hAnsi="Poppins" w:cs="Poppins"/>
          <w:i/>
          <w:iCs/>
          <w:color w:val="000000"/>
          <w:sz w:val="18"/>
          <w:szCs w:val="18"/>
          <w14:ligatures w14:val="standardContextual"/>
        </w:rPr>
      </w:pPr>
      <w:r w:rsidRPr="004C016A">
        <w:rPr>
          <w:rFonts w:ascii="Poppins" w:hAnsi="Poppins" w:cs="Poppins"/>
          <w:i/>
          <w:iCs/>
          <w:color w:val="000000"/>
          <w:sz w:val="18"/>
          <w:szCs w:val="18"/>
          <w14:ligatures w14:val="standardContextual"/>
        </w:rPr>
        <w:t xml:space="preserve">Note: </w:t>
      </w:r>
      <w:r w:rsidR="00DE79C0" w:rsidRPr="004C016A">
        <w:rPr>
          <w:rFonts w:ascii="Poppins" w:hAnsi="Poppins" w:cs="Poppins"/>
          <w:i/>
          <w:iCs/>
          <w:color w:val="000000"/>
          <w:sz w:val="18"/>
          <w:szCs w:val="18"/>
          <w14:ligatures w14:val="standardContextual"/>
        </w:rPr>
        <w:t>Bidders are allowed to submit bids for LOT 1 (ICT Equipment), LOT 2 (Furniture), or both lots</w:t>
      </w:r>
    </w:p>
    <w:p w14:paraId="7934F12B" w14:textId="77777777" w:rsidR="00DE79C0" w:rsidRPr="007D350A" w:rsidRDefault="00DE79C0" w:rsidP="00DE79C0">
      <w:pPr>
        <w:jc w:val="both"/>
        <w:rPr>
          <w:rFonts w:ascii="Poppins" w:hAnsi="Poppins" w:cs="Poppins"/>
          <w:color w:val="000000"/>
          <w:sz w:val="18"/>
          <w:szCs w:val="18"/>
          <w:lang w:val="en-GB"/>
          <w14:ligatures w14:val="standardContextual"/>
        </w:rPr>
      </w:pPr>
    </w:p>
    <w:p w14:paraId="69CC8195" w14:textId="14F6942D" w:rsidR="00F84504" w:rsidRPr="00C1692D" w:rsidRDefault="00E83849" w:rsidP="00C1692D">
      <w:pPr>
        <w:rPr>
          <w:rFonts w:ascii="Poppins" w:hAnsi="Poppins" w:cs="Poppins"/>
          <w:sz w:val="18"/>
          <w:szCs w:val="18"/>
        </w:rPr>
      </w:pPr>
      <w:r>
        <w:rPr>
          <w:rFonts w:ascii="Poppins" w:eastAsia="Times New Roman" w:hAnsi="Poppins" w:cs="Poppins"/>
          <w:b/>
          <w:bCs/>
          <w:color w:val="001D35"/>
          <w:sz w:val="18"/>
          <w:szCs w:val="18"/>
        </w:rPr>
        <w:t xml:space="preserve">LOT 1: </w:t>
      </w:r>
      <w:r w:rsidR="000E30FC" w:rsidRPr="000E30FC">
        <w:rPr>
          <w:rFonts w:ascii="Poppins" w:eastAsia="Times New Roman" w:hAnsi="Poppins" w:cs="Poppins"/>
          <w:b/>
          <w:bCs/>
          <w:color w:val="001D35"/>
          <w:sz w:val="18"/>
          <w:szCs w:val="18"/>
        </w:rPr>
        <w:t>ICT Equipment</w:t>
      </w:r>
    </w:p>
    <w:tbl>
      <w:tblPr>
        <w:tblW w:w="5000" w:type="pct"/>
        <w:tblLook w:val="04A0" w:firstRow="1" w:lastRow="0" w:firstColumn="1" w:lastColumn="0" w:noHBand="0" w:noVBand="1"/>
      </w:tblPr>
      <w:tblGrid>
        <w:gridCol w:w="1434"/>
        <w:gridCol w:w="5938"/>
        <w:gridCol w:w="3508"/>
      </w:tblGrid>
      <w:tr w:rsidR="006B526C" w:rsidRPr="00CB6401" w14:paraId="2D28C9F3" w14:textId="77777777" w:rsidTr="00C90765">
        <w:trPr>
          <w:trHeight w:val="290"/>
        </w:trPr>
        <w:tc>
          <w:tcPr>
            <w:tcW w:w="659" w:type="pct"/>
            <w:tcBorders>
              <w:top w:val="single" w:sz="4" w:space="0" w:color="auto"/>
              <w:left w:val="single" w:sz="4" w:space="0" w:color="auto"/>
              <w:bottom w:val="single" w:sz="4" w:space="0" w:color="auto"/>
              <w:right w:val="single" w:sz="4" w:space="0" w:color="auto"/>
            </w:tcBorders>
            <w:hideMark/>
          </w:tcPr>
          <w:p w14:paraId="5D8A7560" w14:textId="77777777" w:rsidR="006B526C" w:rsidRPr="007D350A" w:rsidRDefault="006B526C" w:rsidP="006B526C">
            <w:pPr>
              <w:widowControl/>
              <w:rPr>
                <w:rFonts w:ascii="Poppins" w:eastAsia="Times New Roman" w:hAnsi="Poppins" w:cs="Poppins"/>
                <w:b/>
                <w:bCs/>
                <w:color w:val="000000"/>
                <w:sz w:val="18"/>
                <w:szCs w:val="18"/>
              </w:rPr>
            </w:pPr>
            <w:bookmarkStart w:id="1" w:name="_Hlk209699963"/>
            <w:r w:rsidRPr="007D350A">
              <w:rPr>
                <w:rFonts w:ascii="Poppins" w:eastAsia="Times New Roman" w:hAnsi="Poppins" w:cs="Poppins"/>
                <w:b/>
                <w:bCs/>
                <w:color w:val="000000"/>
                <w:sz w:val="18"/>
                <w:szCs w:val="18"/>
              </w:rPr>
              <w:t>No</w:t>
            </w:r>
          </w:p>
        </w:tc>
        <w:tc>
          <w:tcPr>
            <w:tcW w:w="2728" w:type="pct"/>
            <w:tcBorders>
              <w:top w:val="single" w:sz="4" w:space="0" w:color="auto"/>
              <w:left w:val="nil"/>
              <w:bottom w:val="single" w:sz="4" w:space="0" w:color="auto"/>
              <w:right w:val="single" w:sz="4" w:space="0" w:color="auto"/>
            </w:tcBorders>
            <w:hideMark/>
          </w:tcPr>
          <w:p w14:paraId="23C5BB65" w14:textId="77777777" w:rsidR="006B526C" w:rsidRPr="007D350A" w:rsidRDefault="006B526C" w:rsidP="006B526C">
            <w:pPr>
              <w:widowControl/>
              <w:rPr>
                <w:rFonts w:ascii="Poppins" w:eastAsia="Times New Roman" w:hAnsi="Poppins" w:cs="Poppins"/>
                <w:b/>
                <w:bCs/>
                <w:color w:val="000000"/>
                <w:sz w:val="18"/>
                <w:szCs w:val="18"/>
              </w:rPr>
            </w:pPr>
            <w:r w:rsidRPr="007D350A">
              <w:rPr>
                <w:rFonts w:ascii="Poppins" w:eastAsia="Times New Roman" w:hAnsi="Poppins" w:cs="Poppins"/>
                <w:b/>
                <w:bCs/>
                <w:color w:val="000000"/>
                <w:sz w:val="18"/>
                <w:szCs w:val="18"/>
              </w:rPr>
              <w:t xml:space="preserve">Item </w:t>
            </w:r>
          </w:p>
        </w:tc>
        <w:tc>
          <w:tcPr>
            <w:tcW w:w="1612" w:type="pct"/>
            <w:tcBorders>
              <w:top w:val="single" w:sz="4" w:space="0" w:color="auto"/>
              <w:left w:val="nil"/>
              <w:bottom w:val="single" w:sz="4" w:space="0" w:color="auto"/>
              <w:right w:val="single" w:sz="4" w:space="0" w:color="auto"/>
            </w:tcBorders>
            <w:hideMark/>
          </w:tcPr>
          <w:p w14:paraId="73B2CB29" w14:textId="77777777" w:rsidR="006B526C" w:rsidRPr="007D350A" w:rsidRDefault="006B526C" w:rsidP="006B526C">
            <w:pPr>
              <w:widowControl/>
              <w:rPr>
                <w:rFonts w:ascii="Poppins" w:eastAsia="Times New Roman" w:hAnsi="Poppins" w:cs="Poppins"/>
                <w:b/>
                <w:bCs/>
                <w:color w:val="000000"/>
                <w:sz w:val="18"/>
                <w:szCs w:val="18"/>
              </w:rPr>
            </w:pPr>
            <w:r w:rsidRPr="007D350A">
              <w:rPr>
                <w:rFonts w:ascii="Poppins" w:eastAsia="Times New Roman" w:hAnsi="Poppins" w:cs="Poppins"/>
                <w:b/>
                <w:bCs/>
                <w:color w:val="000000"/>
                <w:sz w:val="18"/>
                <w:szCs w:val="18"/>
              </w:rPr>
              <w:t>Quantity</w:t>
            </w:r>
          </w:p>
        </w:tc>
      </w:tr>
      <w:tr w:rsidR="006B526C" w:rsidRPr="00CB6401" w14:paraId="576F9ABC" w14:textId="77777777" w:rsidTr="00C90765">
        <w:trPr>
          <w:trHeight w:val="350"/>
        </w:trPr>
        <w:tc>
          <w:tcPr>
            <w:tcW w:w="659" w:type="pct"/>
            <w:tcBorders>
              <w:top w:val="nil"/>
              <w:left w:val="single" w:sz="4" w:space="0" w:color="auto"/>
              <w:bottom w:val="single" w:sz="4" w:space="0" w:color="auto"/>
              <w:right w:val="single" w:sz="4" w:space="0" w:color="auto"/>
            </w:tcBorders>
            <w:hideMark/>
          </w:tcPr>
          <w:p w14:paraId="10D8320B" w14:textId="77777777" w:rsidR="006B526C" w:rsidRPr="007D350A" w:rsidRDefault="006B526C" w:rsidP="006B526C">
            <w:pPr>
              <w:widowControl/>
              <w:jc w:val="right"/>
              <w:rPr>
                <w:rFonts w:ascii="Poppins" w:eastAsia="Times New Roman" w:hAnsi="Poppins" w:cs="Poppins"/>
                <w:color w:val="000000"/>
                <w:sz w:val="18"/>
                <w:szCs w:val="18"/>
              </w:rPr>
            </w:pPr>
            <w:r w:rsidRPr="007D350A">
              <w:rPr>
                <w:rFonts w:ascii="Poppins" w:eastAsia="Times New Roman" w:hAnsi="Poppins" w:cs="Poppins"/>
                <w:color w:val="000000"/>
                <w:sz w:val="18"/>
                <w:szCs w:val="18"/>
              </w:rPr>
              <w:t>1</w:t>
            </w:r>
          </w:p>
        </w:tc>
        <w:tc>
          <w:tcPr>
            <w:tcW w:w="2728" w:type="pct"/>
            <w:tcBorders>
              <w:top w:val="nil"/>
              <w:left w:val="nil"/>
              <w:bottom w:val="single" w:sz="4" w:space="0" w:color="auto"/>
              <w:right w:val="single" w:sz="4" w:space="0" w:color="auto"/>
            </w:tcBorders>
            <w:hideMark/>
          </w:tcPr>
          <w:p w14:paraId="51047D67" w14:textId="7B7E5238" w:rsidR="006B526C" w:rsidRPr="007D350A" w:rsidRDefault="009E3636" w:rsidP="006B526C">
            <w:pPr>
              <w:widowControl/>
              <w:rPr>
                <w:rFonts w:ascii="Poppins" w:eastAsia="Times New Roman" w:hAnsi="Poppins" w:cs="Poppins"/>
                <w:color w:val="000000"/>
                <w:sz w:val="18"/>
                <w:szCs w:val="18"/>
              </w:rPr>
            </w:pPr>
            <w:r>
              <w:rPr>
                <w:rFonts w:ascii="Poppins" w:eastAsia="Times New Roman" w:hAnsi="Poppins" w:cs="Poppins"/>
                <w:color w:val="000000"/>
                <w:sz w:val="18"/>
                <w:szCs w:val="18"/>
              </w:rPr>
              <w:t xml:space="preserve">Desktop </w:t>
            </w:r>
            <w:r w:rsidR="006B526C" w:rsidRPr="007D350A">
              <w:rPr>
                <w:rFonts w:ascii="Poppins" w:eastAsia="Times New Roman" w:hAnsi="Poppins" w:cs="Poppins"/>
                <w:color w:val="000000"/>
                <w:sz w:val="18"/>
                <w:szCs w:val="18"/>
              </w:rPr>
              <w:t xml:space="preserve">Computers </w:t>
            </w:r>
          </w:p>
        </w:tc>
        <w:tc>
          <w:tcPr>
            <w:tcW w:w="1612" w:type="pct"/>
            <w:tcBorders>
              <w:top w:val="nil"/>
              <w:left w:val="nil"/>
              <w:bottom w:val="single" w:sz="4" w:space="0" w:color="auto"/>
              <w:right w:val="single" w:sz="4" w:space="0" w:color="auto"/>
            </w:tcBorders>
            <w:hideMark/>
          </w:tcPr>
          <w:p w14:paraId="344BB51B" w14:textId="77777777" w:rsidR="006B526C" w:rsidRPr="007D350A" w:rsidRDefault="006B526C" w:rsidP="006B526C">
            <w:pPr>
              <w:widowControl/>
              <w:jc w:val="right"/>
              <w:rPr>
                <w:rFonts w:ascii="Poppins" w:eastAsia="Times New Roman" w:hAnsi="Poppins" w:cs="Poppins"/>
                <w:color w:val="000000"/>
                <w:sz w:val="18"/>
                <w:szCs w:val="18"/>
              </w:rPr>
            </w:pPr>
            <w:r w:rsidRPr="007D350A">
              <w:rPr>
                <w:rFonts w:ascii="Poppins" w:eastAsia="Times New Roman" w:hAnsi="Poppins" w:cs="Poppins"/>
                <w:color w:val="000000"/>
                <w:sz w:val="18"/>
                <w:szCs w:val="18"/>
              </w:rPr>
              <w:t>10</w:t>
            </w:r>
          </w:p>
        </w:tc>
      </w:tr>
      <w:tr w:rsidR="006B526C" w:rsidRPr="00CB6401" w14:paraId="0868224C" w14:textId="77777777" w:rsidTr="00C90765">
        <w:trPr>
          <w:trHeight w:val="290"/>
        </w:trPr>
        <w:tc>
          <w:tcPr>
            <w:tcW w:w="659" w:type="pct"/>
            <w:tcBorders>
              <w:top w:val="nil"/>
              <w:left w:val="single" w:sz="4" w:space="0" w:color="auto"/>
              <w:bottom w:val="single" w:sz="4" w:space="0" w:color="auto"/>
              <w:right w:val="single" w:sz="4" w:space="0" w:color="auto"/>
            </w:tcBorders>
            <w:hideMark/>
          </w:tcPr>
          <w:p w14:paraId="6F8FF489" w14:textId="77777777" w:rsidR="006B526C" w:rsidRPr="007D350A" w:rsidRDefault="006B526C" w:rsidP="006B526C">
            <w:pPr>
              <w:widowControl/>
              <w:jc w:val="right"/>
              <w:rPr>
                <w:rFonts w:ascii="Poppins" w:eastAsia="Times New Roman" w:hAnsi="Poppins" w:cs="Poppins"/>
                <w:color w:val="000000"/>
                <w:sz w:val="18"/>
                <w:szCs w:val="18"/>
              </w:rPr>
            </w:pPr>
            <w:r w:rsidRPr="007D350A">
              <w:rPr>
                <w:rFonts w:ascii="Poppins" w:eastAsia="Times New Roman" w:hAnsi="Poppins" w:cs="Poppins"/>
                <w:color w:val="000000"/>
                <w:sz w:val="18"/>
                <w:szCs w:val="18"/>
              </w:rPr>
              <w:t>2</w:t>
            </w:r>
          </w:p>
        </w:tc>
        <w:tc>
          <w:tcPr>
            <w:tcW w:w="2728" w:type="pct"/>
            <w:tcBorders>
              <w:top w:val="nil"/>
              <w:left w:val="nil"/>
              <w:bottom w:val="single" w:sz="4" w:space="0" w:color="auto"/>
              <w:right w:val="single" w:sz="4" w:space="0" w:color="auto"/>
            </w:tcBorders>
            <w:hideMark/>
          </w:tcPr>
          <w:p w14:paraId="00A52E99" w14:textId="77777777" w:rsidR="006B526C" w:rsidRPr="007D350A" w:rsidRDefault="006B526C" w:rsidP="006B526C">
            <w:pPr>
              <w:widowControl/>
              <w:rPr>
                <w:rFonts w:ascii="Poppins" w:eastAsia="Times New Roman" w:hAnsi="Poppins" w:cs="Poppins"/>
                <w:color w:val="000000"/>
                <w:sz w:val="18"/>
                <w:szCs w:val="18"/>
              </w:rPr>
            </w:pPr>
            <w:r w:rsidRPr="007D350A">
              <w:rPr>
                <w:rFonts w:ascii="Poppins" w:eastAsia="Times New Roman" w:hAnsi="Poppins" w:cs="Poppins"/>
                <w:color w:val="000000"/>
                <w:sz w:val="18"/>
                <w:szCs w:val="18"/>
              </w:rPr>
              <w:t>Laptops</w:t>
            </w:r>
          </w:p>
        </w:tc>
        <w:tc>
          <w:tcPr>
            <w:tcW w:w="1612" w:type="pct"/>
            <w:tcBorders>
              <w:top w:val="nil"/>
              <w:left w:val="nil"/>
              <w:bottom w:val="single" w:sz="4" w:space="0" w:color="auto"/>
              <w:right w:val="single" w:sz="4" w:space="0" w:color="auto"/>
            </w:tcBorders>
            <w:hideMark/>
          </w:tcPr>
          <w:p w14:paraId="5BF95CC0" w14:textId="77777777" w:rsidR="006B526C" w:rsidRPr="007D350A" w:rsidRDefault="006B526C" w:rsidP="006B526C">
            <w:pPr>
              <w:widowControl/>
              <w:jc w:val="right"/>
              <w:rPr>
                <w:rFonts w:ascii="Poppins" w:eastAsia="Times New Roman" w:hAnsi="Poppins" w:cs="Poppins"/>
                <w:color w:val="000000"/>
                <w:sz w:val="18"/>
                <w:szCs w:val="18"/>
              </w:rPr>
            </w:pPr>
            <w:r w:rsidRPr="007D350A">
              <w:rPr>
                <w:rFonts w:ascii="Poppins" w:eastAsia="Times New Roman" w:hAnsi="Poppins" w:cs="Poppins"/>
                <w:color w:val="000000"/>
                <w:sz w:val="18"/>
                <w:szCs w:val="18"/>
              </w:rPr>
              <w:t>8</w:t>
            </w:r>
          </w:p>
        </w:tc>
      </w:tr>
      <w:tr w:rsidR="006B526C" w:rsidRPr="00CB6401" w14:paraId="0415AC3E" w14:textId="77777777" w:rsidTr="00C90765">
        <w:trPr>
          <w:trHeight w:val="287"/>
        </w:trPr>
        <w:tc>
          <w:tcPr>
            <w:tcW w:w="659" w:type="pct"/>
            <w:tcBorders>
              <w:top w:val="nil"/>
              <w:left w:val="single" w:sz="4" w:space="0" w:color="auto"/>
              <w:bottom w:val="single" w:sz="4" w:space="0" w:color="auto"/>
              <w:right w:val="single" w:sz="4" w:space="0" w:color="auto"/>
            </w:tcBorders>
            <w:hideMark/>
          </w:tcPr>
          <w:p w14:paraId="6CFD7BE7" w14:textId="50BA7827" w:rsidR="006B526C" w:rsidRPr="007D350A" w:rsidRDefault="009E3636" w:rsidP="006B526C">
            <w:pPr>
              <w:widowControl/>
              <w:jc w:val="right"/>
              <w:rPr>
                <w:rFonts w:ascii="Poppins" w:eastAsia="Times New Roman" w:hAnsi="Poppins" w:cs="Poppins"/>
                <w:color w:val="000000"/>
                <w:sz w:val="18"/>
                <w:szCs w:val="18"/>
              </w:rPr>
            </w:pPr>
            <w:r>
              <w:rPr>
                <w:rFonts w:ascii="Poppins" w:eastAsia="Times New Roman" w:hAnsi="Poppins" w:cs="Poppins"/>
                <w:color w:val="000000"/>
                <w:sz w:val="18"/>
                <w:szCs w:val="18"/>
              </w:rPr>
              <w:t>3</w:t>
            </w:r>
          </w:p>
        </w:tc>
        <w:tc>
          <w:tcPr>
            <w:tcW w:w="2728" w:type="pct"/>
            <w:tcBorders>
              <w:top w:val="nil"/>
              <w:left w:val="nil"/>
              <w:bottom w:val="single" w:sz="4" w:space="0" w:color="auto"/>
              <w:right w:val="single" w:sz="4" w:space="0" w:color="auto"/>
            </w:tcBorders>
            <w:hideMark/>
          </w:tcPr>
          <w:p w14:paraId="5387457A" w14:textId="77777777" w:rsidR="006B526C" w:rsidRPr="007D350A" w:rsidRDefault="006B526C" w:rsidP="006B526C">
            <w:pPr>
              <w:widowControl/>
              <w:rPr>
                <w:rFonts w:ascii="Poppins" w:eastAsia="Times New Roman" w:hAnsi="Poppins" w:cs="Poppins"/>
                <w:color w:val="000000"/>
                <w:sz w:val="18"/>
                <w:szCs w:val="18"/>
              </w:rPr>
            </w:pPr>
            <w:r w:rsidRPr="007D350A">
              <w:rPr>
                <w:rFonts w:ascii="Poppins" w:eastAsia="Times New Roman" w:hAnsi="Poppins" w:cs="Poppins"/>
                <w:color w:val="000000"/>
                <w:sz w:val="18"/>
                <w:szCs w:val="18"/>
              </w:rPr>
              <w:t>Printers</w:t>
            </w:r>
          </w:p>
        </w:tc>
        <w:tc>
          <w:tcPr>
            <w:tcW w:w="1612" w:type="pct"/>
            <w:tcBorders>
              <w:top w:val="nil"/>
              <w:left w:val="nil"/>
              <w:bottom w:val="single" w:sz="4" w:space="0" w:color="auto"/>
              <w:right w:val="single" w:sz="4" w:space="0" w:color="auto"/>
            </w:tcBorders>
            <w:hideMark/>
          </w:tcPr>
          <w:p w14:paraId="07813D34" w14:textId="55A1B46E" w:rsidR="006B526C" w:rsidRPr="007D350A" w:rsidRDefault="00C03007" w:rsidP="006B526C">
            <w:pPr>
              <w:widowControl/>
              <w:jc w:val="right"/>
              <w:rPr>
                <w:rFonts w:ascii="Poppins" w:eastAsia="Times New Roman" w:hAnsi="Poppins" w:cs="Poppins"/>
                <w:color w:val="000000"/>
                <w:sz w:val="18"/>
                <w:szCs w:val="18"/>
              </w:rPr>
            </w:pPr>
            <w:r>
              <w:rPr>
                <w:rFonts w:ascii="Poppins" w:eastAsia="Times New Roman" w:hAnsi="Poppins" w:cs="Poppins"/>
                <w:color w:val="000000"/>
                <w:sz w:val="18"/>
                <w:szCs w:val="18"/>
              </w:rPr>
              <w:t>10</w:t>
            </w:r>
          </w:p>
        </w:tc>
      </w:tr>
      <w:tr w:rsidR="006B526C" w:rsidRPr="00CB6401" w14:paraId="45EF736D" w14:textId="77777777" w:rsidTr="00C90765">
        <w:trPr>
          <w:trHeight w:val="290"/>
        </w:trPr>
        <w:tc>
          <w:tcPr>
            <w:tcW w:w="659" w:type="pct"/>
            <w:tcBorders>
              <w:top w:val="nil"/>
              <w:left w:val="single" w:sz="4" w:space="0" w:color="auto"/>
              <w:bottom w:val="single" w:sz="4" w:space="0" w:color="auto"/>
              <w:right w:val="single" w:sz="4" w:space="0" w:color="auto"/>
            </w:tcBorders>
            <w:hideMark/>
          </w:tcPr>
          <w:p w14:paraId="4E7D6A6A" w14:textId="3332F033" w:rsidR="006B526C" w:rsidRPr="007D350A" w:rsidRDefault="009E3636" w:rsidP="006B526C">
            <w:pPr>
              <w:widowControl/>
              <w:jc w:val="right"/>
              <w:rPr>
                <w:rFonts w:ascii="Poppins" w:eastAsia="Times New Roman" w:hAnsi="Poppins" w:cs="Poppins"/>
                <w:color w:val="000000"/>
                <w:sz w:val="18"/>
                <w:szCs w:val="18"/>
              </w:rPr>
            </w:pPr>
            <w:r>
              <w:rPr>
                <w:rFonts w:ascii="Poppins" w:eastAsia="Times New Roman" w:hAnsi="Poppins" w:cs="Poppins"/>
                <w:color w:val="000000"/>
                <w:sz w:val="18"/>
                <w:szCs w:val="18"/>
              </w:rPr>
              <w:t>4</w:t>
            </w:r>
          </w:p>
        </w:tc>
        <w:tc>
          <w:tcPr>
            <w:tcW w:w="2728" w:type="pct"/>
            <w:tcBorders>
              <w:top w:val="nil"/>
              <w:left w:val="nil"/>
              <w:bottom w:val="single" w:sz="4" w:space="0" w:color="auto"/>
              <w:right w:val="single" w:sz="4" w:space="0" w:color="auto"/>
            </w:tcBorders>
            <w:hideMark/>
          </w:tcPr>
          <w:p w14:paraId="3C683E92" w14:textId="523B11CC" w:rsidR="006B526C" w:rsidRPr="007D350A" w:rsidRDefault="006B526C" w:rsidP="006B526C">
            <w:pPr>
              <w:widowControl/>
              <w:rPr>
                <w:rFonts w:ascii="Poppins" w:eastAsia="Times New Roman" w:hAnsi="Poppins" w:cs="Poppins"/>
                <w:color w:val="000000"/>
                <w:sz w:val="18"/>
                <w:szCs w:val="18"/>
              </w:rPr>
            </w:pPr>
            <w:r w:rsidRPr="007D350A">
              <w:rPr>
                <w:rFonts w:ascii="Poppins" w:eastAsia="Times New Roman" w:hAnsi="Poppins" w:cs="Poppins"/>
                <w:color w:val="000000"/>
                <w:sz w:val="18"/>
                <w:szCs w:val="18"/>
              </w:rPr>
              <w:t>Ca</w:t>
            </w:r>
            <w:r w:rsidR="009E3636">
              <w:rPr>
                <w:rFonts w:ascii="Poppins" w:eastAsia="Times New Roman" w:hAnsi="Poppins" w:cs="Poppins"/>
                <w:color w:val="000000"/>
                <w:sz w:val="18"/>
                <w:szCs w:val="18"/>
              </w:rPr>
              <w:t>r</w:t>
            </w:r>
            <w:r w:rsidRPr="007D350A">
              <w:rPr>
                <w:rFonts w:ascii="Poppins" w:eastAsia="Times New Roman" w:hAnsi="Poppins" w:cs="Poppins"/>
                <w:color w:val="000000"/>
                <w:sz w:val="18"/>
                <w:szCs w:val="18"/>
              </w:rPr>
              <w:t>d Printer</w:t>
            </w:r>
          </w:p>
        </w:tc>
        <w:tc>
          <w:tcPr>
            <w:tcW w:w="1612" w:type="pct"/>
            <w:tcBorders>
              <w:top w:val="nil"/>
              <w:left w:val="nil"/>
              <w:bottom w:val="single" w:sz="4" w:space="0" w:color="auto"/>
              <w:right w:val="single" w:sz="4" w:space="0" w:color="auto"/>
            </w:tcBorders>
            <w:hideMark/>
          </w:tcPr>
          <w:p w14:paraId="06354D9F" w14:textId="32E9291F" w:rsidR="006B526C" w:rsidRPr="007D350A" w:rsidRDefault="009E3636" w:rsidP="006B526C">
            <w:pPr>
              <w:widowControl/>
              <w:jc w:val="right"/>
              <w:rPr>
                <w:rFonts w:ascii="Poppins" w:eastAsia="Times New Roman" w:hAnsi="Poppins" w:cs="Poppins"/>
                <w:color w:val="000000"/>
                <w:sz w:val="18"/>
                <w:szCs w:val="18"/>
              </w:rPr>
            </w:pPr>
            <w:r>
              <w:rPr>
                <w:rFonts w:ascii="Poppins" w:eastAsia="Times New Roman" w:hAnsi="Poppins" w:cs="Poppins"/>
                <w:color w:val="000000"/>
                <w:sz w:val="18"/>
                <w:szCs w:val="18"/>
              </w:rPr>
              <w:t>1</w:t>
            </w:r>
          </w:p>
        </w:tc>
      </w:tr>
      <w:tr w:rsidR="006B526C" w:rsidRPr="00CB6401" w14:paraId="3005635C" w14:textId="77777777" w:rsidTr="00C90765">
        <w:trPr>
          <w:trHeight w:val="290"/>
        </w:trPr>
        <w:tc>
          <w:tcPr>
            <w:tcW w:w="659" w:type="pct"/>
            <w:tcBorders>
              <w:top w:val="nil"/>
              <w:left w:val="single" w:sz="4" w:space="0" w:color="auto"/>
              <w:bottom w:val="single" w:sz="4" w:space="0" w:color="auto"/>
              <w:right w:val="single" w:sz="4" w:space="0" w:color="auto"/>
            </w:tcBorders>
            <w:hideMark/>
          </w:tcPr>
          <w:p w14:paraId="4869C87A" w14:textId="11A2A1B3" w:rsidR="006B526C" w:rsidRPr="007D350A" w:rsidRDefault="009E3636" w:rsidP="006B526C">
            <w:pPr>
              <w:widowControl/>
              <w:jc w:val="right"/>
              <w:rPr>
                <w:rFonts w:ascii="Poppins" w:eastAsia="Times New Roman" w:hAnsi="Poppins" w:cs="Poppins"/>
                <w:color w:val="000000"/>
                <w:sz w:val="18"/>
                <w:szCs w:val="18"/>
              </w:rPr>
            </w:pPr>
            <w:r>
              <w:rPr>
                <w:rFonts w:ascii="Poppins" w:eastAsia="Times New Roman" w:hAnsi="Poppins" w:cs="Poppins"/>
                <w:color w:val="000000"/>
                <w:sz w:val="18"/>
                <w:szCs w:val="18"/>
              </w:rPr>
              <w:t>5</w:t>
            </w:r>
          </w:p>
        </w:tc>
        <w:tc>
          <w:tcPr>
            <w:tcW w:w="2728" w:type="pct"/>
            <w:tcBorders>
              <w:top w:val="nil"/>
              <w:left w:val="nil"/>
              <w:bottom w:val="single" w:sz="4" w:space="0" w:color="auto"/>
              <w:right w:val="single" w:sz="4" w:space="0" w:color="auto"/>
            </w:tcBorders>
            <w:hideMark/>
          </w:tcPr>
          <w:p w14:paraId="1D3CC3CB" w14:textId="77777777" w:rsidR="006B526C" w:rsidRPr="007D350A" w:rsidRDefault="006B526C" w:rsidP="006B526C">
            <w:pPr>
              <w:widowControl/>
              <w:rPr>
                <w:rFonts w:ascii="Poppins" w:eastAsia="Times New Roman" w:hAnsi="Poppins" w:cs="Poppins"/>
                <w:color w:val="000000"/>
                <w:sz w:val="18"/>
                <w:szCs w:val="18"/>
              </w:rPr>
            </w:pPr>
            <w:r w:rsidRPr="007D350A">
              <w:rPr>
                <w:rFonts w:ascii="Poppins" w:eastAsia="Times New Roman" w:hAnsi="Poppins" w:cs="Poppins"/>
                <w:color w:val="000000"/>
                <w:sz w:val="18"/>
                <w:szCs w:val="18"/>
              </w:rPr>
              <w:t>Digital Camera</w:t>
            </w:r>
          </w:p>
        </w:tc>
        <w:tc>
          <w:tcPr>
            <w:tcW w:w="1612" w:type="pct"/>
            <w:tcBorders>
              <w:top w:val="nil"/>
              <w:left w:val="nil"/>
              <w:bottom w:val="single" w:sz="4" w:space="0" w:color="auto"/>
              <w:right w:val="single" w:sz="4" w:space="0" w:color="auto"/>
            </w:tcBorders>
            <w:hideMark/>
          </w:tcPr>
          <w:p w14:paraId="3F30038F" w14:textId="77777777" w:rsidR="006B526C" w:rsidRPr="007D350A" w:rsidRDefault="006B526C" w:rsidP="006B526C">
            <w:pPr>
              <w:widowControl/>
              <w:jc w:val="right"/>
              <w:rPr>
                <w:rFonts w:ascii="Poppins" w:eastAsia="Times New Roman" w:hAnsi="Poppins" w:cs="Poppins"/>
                <w:color w:val="000000"/>
                <w:sz w:val="18"/>
                <w:szCs w:val="18"/>
              </w:rPr>
            </w:pPr>
            <w:r w:rsidRPr="007D350A">
              <w:rPr>
                <w:rFonts w:ascii="Poppins" w:eastAsia="Times New Roman" w:hAnsi="Poppins" w:cs="Poppins"/>
                <w:color w:val="000000"/>
                <w:sz w:val="18"/>
                <w:szCs w:val="18"/>
              </w:rPr>
              <w:t>1</w:t>
            </w:r>
          </w:p>
        </w:tc>
      </w:tr>
      <w:tr w:rsidR="006B526C" w:rsidRPr="00CB6401" w14:paraId="406D4932" w14:textId="77777777" w:rsidTr="00C90765">
        <w:trPr>
          <w:trHeight w:val="290"/>
        </w:trPr>
        <w:tc>
          <w:tcPr>
            <w:tcW w:w="659" w:type="pct"/>
            <w:tcBorders>
              <w:top w:val="nil"/>
              <w:left w:val="single" w:sz="4" w:space="0" w:color="auto"/>
              <w:bottom w:val="single" w:sz="4" w:space="0" w:color="auto"/>
              <w:right w:val="single" w:sz="4" w:space="0" w:color="auto"/>
            </w:tcBorders>
            <w:hideMark/>
          </w:tcPr>
          <w:p w14:paraId="59C1952A" w14:textId="2AD42B73" w:rsidR="006B526C" w:rsidRPr="007D350A" w:rsidRDefault="009E3636" w:rsidP="006B526C">
            <w:pPr>
              <w:widowControl/>
              <w:jc w:val="right"/>
              <w:rPr>
                <w:rFonts w:ascii="Poppins" w:eastAsia="Times New Roman" w:hAnsi="Poppins" w:cs="Poppins"/>
                <w:color w:val="000000"/>
                <w:sz w:val="18"/>
                <w:szCs w:val="18"/>
              </w:rPr>
            </w:pPr>
            <w:r>
              <w:rPr>
                <w:rFonts w:ascii="Poppins" w:eastAsia="Times New Roman" w:hAnsi="Poppins" w:cs="Poppins"/>
                <w:color w:val="000000"/>
                <w:sz w:val="18"/>
                <w:szCs w:val="18"/>
              </w:rPr>
              <w:t>6</w:t>
            </w:r>
          </w:p>
        </w:tc>
        <w:tc>
          <w:tcPr>
            <w:tcW w:w="2728" w:type="pct"/>
            <w:tcBorders>
              <w:top w:val="nil"/>
              <w:left w:val="nil"/>
              <w:bottom w:val="single" w:sz="4" w:space="0" w:color="auto"/>
              <w:right w:val="single" w:sz="4" w:space="0" w:color="auto"/>
            </w:tcBorders>
            <w:hideMark/>
          </w:tcPr>
          <w:p w14:paraId="728456CE" w14:textId="77777777" w:rsidR="006B526C" w:rsidRPr="007D350A" w:rsidRDefault="006B526C" w:rsidP="006B526C">
            <w:pPr>
              <w:widowControl/>
              <w:rPr>
                <w:rFonts w:ascii="Poppins" w:eastAsia="Times New Roman" w:hAnsi="Poppins" w:cs="Poppins"/>
                <w:color w:val="000000"/>
                <w:sz w:val="18"/>
                <w:szCs w:val="18"/>
              </w:rPr>
            </w:pPr>
            <w:r w:rsidRPr="007D350A">
              <w:rPr>
                <w:rFonts w:ascii="Poppins" w:eastAsia="Times New Roman" w:hAnsi="Poppins" w:cs="Poppins"/>
                <w:color w:val="000000"/>
                <w:sz w:val="18"/>
                <w:szCs w:val="18"/>
              </w:rPr>
              <w:t>Tablet</w:t>
            </w:r>
          </w:p>
        </w:tc>
        <w:tc>
          <w:tcPr>
            <w:tcW w:w="1612" w:type="pct"/>
            <w:tcBorders>
              <w:top w:val="nil"/>
              <w:left w:val="nil"/>
              <w:bottom w:val="single" w:sz="4" w:space="0" w:color="auto"/>
              <w:right w:val="single" w:sz="4" w:space="0" w:color="auto"/>
            </w:tcBorders>
            <w:hideMark/>
          </w:tcPr>
          <w:p w14:paraId="5A0301EA" w14:textId="353FC323" w:rsidR="006B526C" w:rsidRPr="007D350A" w:rsidRDefault="00C03007" w:rsidP="006B526C">
            <w:pPr>
              <w:widowControl/>
              <w:jc w:val="right"/>
              <w:rPr>
                <w:rFonts w:ascii="Poppins" w:eastAsia="Times New Roman" w:hAnsi="Poppins" w:cs="Poppins"/>
                <w:color w:val="000000"/>
                <w:sz w:val="18"/>
                <w:szCs w:val="18"/>
              </w:rPr>
            </w:pPr>
            <w:r>
              <w:rPr>
                <w:rFonts w:ascii="Poppins" w:eastAsia="Times New Roman" w:hAnsi="Poppins" w:cs="Poppins"/>
                <w:color w:val="000000"/>
                <w:sz w:val="18"/>
                <w:szCs w:val="18"/>
              </w:rPr>
              <w:t>8</w:t>
            </w:r>
          </w:p>
        </w:tc>
      </w:tr>
    </w:tbl>
    <w:p w14:paraId="121FAD51" w14:textId="62500FF7" w:rsidR="00870D44" w:rsidRPr="007D350A" w:rsidRDefault="00870D44" w:rsidP="007D350A">
      <w:pPr>
        <w:widowControl/>
        <w:shd w:val="clear" w:color="auto" w:fill="FFFFFF"/>
        <w:spacing w:after="120" w:line="360" w:lineRule="atLeast"/>
        <w:rPr>
          <w:rFonts w:ascii="Poppins" w:eastAsia="Times New Roman" w:hAnsi="Poppins" w:cs="Poppins"/>
          <w:sz w:val="18"/>
          <w:szCs w:val="18"/>
        </w:rPr>
      </w:pPr>
    </w:p>
    <w:p w14:paraId="3CEE9E57" w14:textId="54EBA0A3" w:rsidR="00870D44" w:rsidRPr="00CB6401" w:rsidRDefault="00AD7F25" w:rsidP="00AD7F25">
      <w:pPr>
        <w:widowControl/>
        <w:shd w:val="clear" w:color="auto" w:fill="FFFFFF"/>
        <w:spacing w:line="360" w:lineRule="atLeast"/>
        <w:rPr>
          <w:rFonts w:ascii="Poppins" w:eastAsia="Times New Roman" w:hAnsi="Poppins" w:cs="Poppins"/>
          <w:color w:val="001D35"/>
          <w:sz w:val="18"/>
          <w:szCs w:val="18"/>
        </w:rPr>
      </w:pPr>
      <w:r w:rsidRPr="00CB6401">
        <w:rPr>
          <w:rFonts w:ascii="Poppins" w:eastAsia="Times New Roman" w:hAnsi="Poppins" w:cs="Poppins"/>
          <w:color w:val="001D35"/>
          <w:sz w:val="18"/>
          <w:szCs w:val="18"/>
        </w:rPr>
        <w:t xml:space="preserve">See detailed Specifications for each </w:t>
      </w:r>
      <w:r w:rsidR="000E30FC" w:rsidRPr="000E30FC">
        <w:rPr>
          <w:rFonts w:ascii="Poppins" w:eastAsia="Times New Roman" w:hAnsi="Poppins" w:cs="Poppins"/>
          <w:color w:val="001D35"/>
          <w:sz w:val="18"/>
          <w:szCs w:val="18"/>
        </w:rPr>
        <w:t xml:space="preserve">ICT Equipment </w:t>
      </w:r>
      <w:r w:rsidRPr="00CB6401">
        <w:rPr>
          <w:rFonts w:ascii="Poppins" w:eastAsia="Times New Roman" w:hAnsi="Poppins" w:cs="Poppins"/>
          <w:color w:val="001D35"/>
          <w:sz w:val="18"/>
          <w:szCs w:val="18"/>
        </w:rPr>
        <w:t>item below</w:t>
      </w:r>
    </w:p>
    <w:p w14:paraId="76CE5643" w14:textId="3EFBE132" w:rsidR="00AD7F25" w:rsidRPr="007D350A" w:rsidRDefault="00AD7F25" w:rsidP="00F84504">
      <w:pPr>
        <w:widowControl/>
        <w:shd w:val="clear" w:color="auto" w:fill="FFFFFF"/>
        <w:spacing w:line="360" w:lineRule="atLeast"/>
        <w:rPr>
          <w:rFonts w:ascii="Poppins" w:eastAsia="Times New Roman" w:hAnsi="Poppins" w:cs="Poppins"/>
          <w:color w:val="001D35"/>
          <w:sz w:val="18"/>
          <w:szCs w:val="18"/>
        </w:rPr>
      </w:pPr>
      <w:r w:rsidRPr="007D350A">
        <w:rPr>
          <w:rFonts w:ascii="Poppins" w:eastAsia="Times New Roman" w:hAnsi="Poppins" w:cs="Poppins"/>
          <w:color w:val="001D35"/>
          <w:sz w:val="18"/>
          <w:szCs w:val="18"/>
        </w:rPr>
        <w:t xml:space="preserve">Table 1: Computers </w:t>
      </w:r>
    </w:p>
    <w:tbl>
      <w:tblPr>
        <w:tblW w:w="5000" w:type="pct"/>
        <w:tblLook w:val="04A0" w:firstRow="1" w:lastRow="0" w:firstColumn="1" w:lastColumn="0" w:noHBand="0" w:noVBand="1"/>
      </w:tblPr>
      <w:tblGrid>
        <w:gridCol w:w="1440"/>
        <w:gridCol w:w="1445"/>
        <w:gridCol w:w="7995"/>
      </w:tblGrid>
      <w:tr w:rsidR="00AD7F25" w:rsidRPr="0041422E" w14:paraId="5D659450" w14:textId="77777777" w:rsidTr="007D350A">
        <w:trPr>
          <w:trHeight w:val="290"/>
        </w:trPr>
        <w:tc>
          <w:tcPr>
            <w:tcW w:w="662" w:type="pct"/>
            <w:tcBorders>
              <w:top w:val="single" w:sz="4" w:space="0" w:color="auto"/>
              <w:left w:val="single" w:sz="4" w:space="0" w:color="auto"/>
              <w:bottom w:val="single" w:sz="4" w:space="0" w:color="auto"/>
              <w:right w:val="single" w:sz="4" w:space="0" w:color="auto"/>
            </w:tcBorders>
            <w:hideMark/>
          </w:tcPr>
          <w:p w14:paraId="26EF4920" w14:textId="05667573" w:rsidR="00AD7F25" w:rsidRPr="0041422E" w:rsidRDefault="00F84504" w:rsidP="00AD7F25">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 xml:space="preserve">Item </w:t>
            </w:r>
          </w:p>
        </w:tc>
        <w:tc>
          <w:tcPr>
            <w:tcW w:w="664" w:type="pct"/>
            <w:tcBorders>
              <w:top w:val="single" w:sz="4" w:space="0" w:color="auto"/>
              <w:left w:val="nil"/>
              <w:bottom w:val="single" w:sz="4" w:space="0" w:color="auto"/>
              <w:right w:val="single" w:sz="4" w:space="0" w:color="auto"/>
            </w:tcBorders>
            <w:hideMark/>
          </w:tcPr>
          <w:p w14:paraId="44D517F5" w14:textId="71ED6BED" w:rsidR="00AD7F25" w:rsidRPr="0041422E" w:rsidRDefault="00F84504" w:rsidP="00AD7F25">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Quantity</w:t>
            </w:r>
          </w:p>
        </w:tc>
        <w:tc>
          <w:tcPr>
            <w:tcW w:w="3674" w:type="pct"/>
            <w:tcBorders>
              <w:top w:val="single" w:sz="4" w:space="0" w:color="auto"/>
              <w:left w:val="nil"/>
              <w:bottom w:val="single" w:sz="4" w:space="0" w:color="auto"/>
              <w:right w:val="single" w:sz="4" w:space="0" w:color="auto"/>
            </w:tcBorders>
            <w:hideMark/>
          </w:tcPr>
          <w:p w14:paraId="3E04E8D9" w14:textId="77777777" w:rsidR="00AD7F25" w:rsidRPr="0041422E" w:rsidRDefault="00AD7F25" w:rsidP="00AD7F25">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Specification</w:t>
            </w:r>
          </w:p>
        </w:tc>
      </w:tr>
      <w:tr w:rsidR="00AD7F25" w:rsidRPr="0041422E" w14:paraId="39F277B7" w14:textId="77777777" w:rsidTr="007D350A">
        <w:trPr>
          <w:trHeight w:val="340"/>
        </w:trPr>
        <w:tc>
          <w:tcPr>
            <w:tcW w:w="662" w:type="pct"/>
            <w:vMerge w:val="restart"/>
            <w:tcBorders>
              <w:top w:val="nil"/>
              <w:left w:val="single" w:sz="4" w:space="0" w:color="auto"/>
              <w:bottom w:val="single" w:sz="4" w:space="0" w:color="000000"/>
              <w:right w:val="single" w:sz="4" w:space="0" w:color="auto"/>
            </w:tcBorders>
            <w:hideMark/>
          </w:tcPr>
          <w:p w14:paraId="1CF7A5D8" w14:textId="2B83BD16" w:rsidR="00AD7F25" w:rsidRPr="0041422E" w:rsidRDefault="009E3636" w:rsidP="00AD7F25">
            <w:pPr>
              <w:widowControl/>
              <w:jc w:val="center"/>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Desktop </w:t>
            </w:r>
            <w:r w:rsidR="00F84504" w:rsidRPr="0041422E">
              <w:rPr>
                <w:rFonts w:ascii="Poppins" w:eastAsia="Times New Roman" w:hAnsi="Poppins" w:cs="Poppins"/>
                <w:color w:val="000000"/>
                <w:sz w:val="16"/>
                <w:szCs w:val="16"/>
              </w:rPr>
              <w:t>Computers</w:t>
            </w:r>
          </w:p>
        </w:tc>
        <w:tc>
          <w:tcPr>
            <w:tcW w:w="664" w:type="pct"/>
            <w:vMerge w:val="restart"/>
            <w:tcBorders>
              <w:top w:val="nil"/>
              <w:left w:val="single" w:sz="4" w:space="0" w:color="auto"/>
              <w:bottom w:val="single" w:sz="4" w:space="0" w:color="000000"/>
              <w:right w:val="single" w:sz="4" w:space="0" w:color="auto"/>
            </w:tcBorders>
            <w:hideMark/>
          </w:tcPr>
          <w:p w14:paraId="63A20EB5" w14:textId="294267F2" w:rsidR="00AD7F25" w:rsidRPr="0041422E" w:rsidRDefault="00F84504" w:rsidP="00AD7F25">
            <w:pPr>
              <w:widowControl/>
              <w:jc w:val="center"/>
              <w:rPr>
                <w:rFonts w:ascii="Poppins" w:eastAsia="Times New Roman" w:hAnsi="Poppins" w:cs="Poppins"/>
                <w:color w:val="000000"/>
                <w:sz w:val="16"/>
                <w:szCs w:val="16"/>
              </w:rPr>
            </w:pPr>
            <w:r w:rsidRPr="0041422E">
              <w:rPr>
                <w:rFonts w:ascii="Poppins" w:eastAsia="Times New Roman" w:hAnsi="Poppins" w:cs="Poppins"/>
                <w:color w:val="000000"/>
                <w:sz w:val="16"/>
                <w:szCs w:val="16"/>
              </w:rPr>
              <w:t>10</w:t>
            </w:r>
          </w:p>
        </w:tc>
        <w:tc>
          <w:tcPr>
            <w:tcW w:w="3674" w:type="pct"/>
            <w:tcBorders>
              <w:top w:val="nil"/>
              <w:left w:val="nil"/>
              <w:bottom w:val="single" w:sz="4" w:space="0" w:color="auto"/>
              <w:right w:val="single" w:sz="4" w:space="0" w:color="auto"/>
            </w:tcBorders>
            <w:shd w:val="clear" w:color="000000" w:fill="FFFFFF"/>
            <w:hideMark/>
          </w:tcPr>
          <w:p w14:paraId="5B1B1B48"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Processor</w:t>
            </w:r>
          </w:p>
        </w:tc>
      </w:tr>
      <w:tr w:rsidR="00AD7F25" w:rsidRPr="0041422E" w14:paraId="647DCA20" w14:textId="77777777" w:rsidTr="007D350A">
        <w:trPr>
          <w:trHeight w:val="370"/>
        </w:trPr>
        <w:tc>
          <w:tcPr>
            <w:tcW w:w="662" w:type="pct"/>
            <w:vMerge/>
            <w:tcBorders>
              <w:top w:val="nil"/>
              <w:left w:val="single" w:sz="4" w:space="0" w:color="auto"/>
              <w:bottom w:val="single" w:sz="4" w:space="0" w:color="000000"/>
              <w:right w:val="single" w:sz="4" w:space="0" w:color="auto"/>
            </w:tcBorders>
            <w:vAlign w:val="center"/>
            <w:hideMark/>
          </w:tcPr>
          <w:p w14:paraId="25E78A2A"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3EAC2933"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6DB56F5A"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Up to 14th Gen Intel</w:t>
            </w:r>
            <w:r w:rsidRPr="0041422E">
              <w:rPr>
                <w:rFonts w:ascii="Poppins" w:eastAsia="Times New Roman" w:hAnsi="Poppins" w:cs="Poppins"/>
                <w:color w:val="000000"/>
                <w:sz w:val="16"/>
                <w:szCs w:val="16"/>
                <w:vertAlign w:val="superscript"/>
              </w:rPr>
              <w:t>®</w:t>
            </w:r>
            <w:r w:rsidRPr="0041422E">
              <w:rPr>
                <w:rFonts w:ascii="Poppins" w:eastAsia="Times New Roman" w:hAnsi="Poppins" w:cs="Poppins"/>
                <w:color w:val="000000"/>
                <w:sz w:val="16"/>
                <w:szCs w:val="16"/>
              </w:rPr>
              <w:t xml:space="preserve"> Core™ i7</w:t>
            </w:r>
          </w:p>
        </w:tc>
      </w:tr>
      <w:tr w:rsidR="00AD7F25" w:rsidRPr="0041422E" w14:paraId="51A86C77" w14:textId="77777777" w:rsidTr="007D350A">
        <w:trPr>
          <w:trHeight w:val="404"/>
        </w:trPr>
        <w:tc>
          <w:tcPr>
            <w:tcW w:w="662" w:type="pct"/>
            <w:vMerge/>
            <w:tcBorders>
              <w:top w:val="nil"/>
              <w:left w:val="single" w:sz="4" w:space="0" w:color="auto"/>
              <w:bottom w:val="single" w:sz="4" w:space="0" w:color="000000"/>
              <w:right w:val="single" w:sz="4" w:space="0" w:color="auto"/>
            </w:tcBorders>
            <w:vAlign w:val="center"/>
            <w:hideMark/>
          </w:tcPr>
          <w:p w14:paraId="48C02656"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0E8B7CA0"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1838AF43"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65W thermal design power (TDP) available</w:t>
            </w:r>
          </w:p>
        </w:tc>
      </w:tr>
      <w:tr w:rsidR="00AD7F25" w:rsidRPr="0041422E" w14:paraId="2BB8CF7D"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4555E3E0"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0B13EFA1"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16DCB281"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Operating System</w:t>
            </w:r>
          </w:p>
        </w:tc>
      </w:tr>
      <w:tr w:rsidR="00AD7F25" w:rsidRPr="0041422E" w14:paraId="52ABEB01"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6BFCB2F8"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586AB5A6"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10C78E54"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Windows 11 Pro</w:t>
            </w:r>
          </w:p>
        </w:tc>
      </w:tr>
      <w:tr w:rsidR="00AD7F25" w:rsidRPr="0041422E" w14:paraId="62E10A4E"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286371F0"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0A16BF3C"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25B3195F"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Graphics</w:t>
            </w:r>
          </w:p>
        </w:tc>
      </w:tr>
      <w:tr w:rsidR="00AD7F25" w:rsidRPr="0041422E" w14:paraId="0FC6E773" w14:textId="77777777" w:rsidTr="007D350A">
        <w:trPr>
          <w:trHeight w:val="370"/>
        </w:trPr>
        <w:tc>
          <w:tcPr>
            <w:tcW w:w="662" w:type="pct"/>
            <w:vMerge/>
            <w:tcBorders>
              <w:top w:val="nil"/>
              <w:left w:val="single" w:sz="4" w:space="0" w:color="auto"/>
              <w:bottom w:val="single" w:sz="4" w:space="0" w:color="000000"/>
              <w:right w:val="single" w:sz="4" w:space="0" w:color="auto"/>
            </w:tcBorders>
            <w:vAlign w:val="center"/>
            <w:hideMark/>
          </w:tcPr>
          <w:p w14:paraId="6E554666"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587A9EC1"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73293AEF"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Integrated Intel</w:t>
            </w:r>
            <w:r w:rsidRPr="0041422E">
              <w:rPr>
                <w:rFonts w:ascii="Poppins" w:eastAsia="Times New Roman" w:hAnsi="Poppins" w:cs="Poppins"/>
                <w:color w:val="000000"/>
                <w:sz w:val="16"/>
                <w:szCs w:val="16"/>
                <w:vertAlign w:val="superscript"/>
              </w:rPr>
              <w:t>®</w:t>
            </w:r>
            <w:r w:rsidRPr="0041422E">
              <w:rPr>
                <w:rFonts w:ascii="Poppins" w:eastAsia="Times New Roman" w:hAnsi="Poppins" w:cs="Poppins"/>
                <w:color w:val="000000"/>
                <w:sz w:val="16"/>
                <w:szCs w:val="16"/>
              </w:rPr>
              <w:t xml:space="preserve"> UMA</w:t>
            </w:r>
          </w:p>
        </w:tc>
      </w:tr>
      <w:tr w:rsidR="00AD7F25" w:rsidRPr="0041422E" w14:paraId="2115BBAB"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5CA9EDBC"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7E121FA8"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1855727C"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Memory</w:t>
            </w:r>
          </w:p>
        </w:tc>
      </w:tr>
      <w:tr w:rsidR="00AD7F25" w:rsidRPr="0041422E" w14:paraId="2A459B1E"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59CD4093"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32331CBF"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6DE2A0F4"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Up to 64GB (5600MHz) 2 x DDR5 UDIMM</w:t>
            </w:r>
          </w:p>
        </w:tc>
      </w:tr>
      <w:tr w:rsidR="00AD7F25" w:rsidRPr="0041422E" w14:paraId="7578EE3C"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4B5C85B8"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3782CA0C"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2F8DFEE9"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Storage</w:t>
            </w:r>
          </w:p>
        </w:tc>
      </w:tr>
      <w:tr w:rsidR="00AD7F25" w:rsidRPr="0041422E" w14:paraId="144701B7"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3B58597A"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476D6387"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4A901373" w14:textId="77777777" w:rsidR="00AD7F25" w:rsidRPr="0041422E" w:rsidRDefault="00AD7F25" w:rsidP="00AD7F25">
            <w:pPr>
              <w:widowControl/>
              <w:rPr>
                <w:rFonts w:ascii="Poppins" w:eastAsia="Times New Roman" w:hAnsi="Poppins" w:cs="Poppins"/>
                <w:color w:val="000000"/>
                <w:sz w:val="16"/>
                <w:szCs w:val="16"/>
                <w:lang w:val="fr-FR"/>
              </w:rPr>
            </w:pPr>
            <w:r w:rsidRPr="0041422E">
              <w:rPr>
                <w:rFonts w:ascii="Poppins" w:eastAsia="Times New Roman" w:hAnsi="Poppins" w:cs="Poppins"/>
                <w:color w:val="000000"/>
                <w:sz w:val="16"/>
                <w:szCs w:val="16"/>
                <w:lang w:val="de-DE"/>
              </w:rPr>
              <w:t>1TB Gen 4 M.2 PCIe SSD</w:t>
            </w:r>
          </w:p>
        </w:tc>
      </w:tr>
      <w:tr w:rsidR="00AD7F25" w:rsidRPr="0041422E" w14:paraId="336569C7"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03198248" w14:textId="77777777" w:rsidR="00AD7F25" w:rsidRPr="0041422E" w:rsidRDefault="00AD7F25" w:rsidP="00AD7F25">
            <w:pPr>
              <w:widowControl/>
              <w:rPr>
                <w:rFonts w:ascii="Poppins" w:eastAsia="Times New Roman" w:hAnsi="Poppins" w:cs="Poppins"/>
                <w:color w:val="000000"/>
                <w:sz w:val="16"/>
                <w:szCs w:val="16"/>
                <w:lang w:val="fr-FR"/>
              </w:rPr>
            </w:pPr>
          </w:p>
        </w:tc>
        <w:tc>
          <w:tcPr>
            <w:tcW w:w="664" w:type="pct"/>
            <w:vMerge/>
            <w:tcBorders>
              <w:top w:val="nil"/>
              <w:left w:val="single" w:sz="4" w:space="0" w:color="auto"/>
              <w:bottom w:val="single" w:sz="4" w:space="0" w:color="000000"/>
              <w:right w:val="single" w:sz="4" w:space="0" w:color="auto"/>
            </w:tcBorders>
            <w:vAlign w:val="center"/>
            <w:hideMark/>
          </w:tcPr>
          <w:p w14:paraId="04A7AB7F" w14:textId="77777777" w:rsidR="00AD7F25" w:rsidRPr="0041422E" w:rsidRDefault="00AD7F25" w:rsidP="00AD7F25">
            <w:pPr>
              <w:widowControl/>
              <w:rPr>
                <w:rFonts w:ascii="Poppins" w:eastAsia="Times New Roman" w:hAnsi="Poppins" w:cs="Poppins"/>
                <w:color w:val="000000"/>
                <w:sz w:val="16"/>
                <w:szCs w:val="16"/>
                <w:lang w:val="fr-FR"/>
              </w:rPr>
            </w:pPr>
          </w:p>
        </w:tc>
        <w:tc>
          <w:tcPr>
            <w:tcW w:w="3674" w:type="pct"/>
            <w:tcBorders>
              <w:top w:val="nil"/>
              <w:left w:val="nil"/>
              <w:bottom w:val="single" w:sz="4" w:space="0" w:color="auto"/>
              <w:right w:val="single" w:sz="4" w:space="0" w:color="auto"/>
            </w:tcBorders>
            <w:shd w:val="clear" w:color="000000" w:fill="FFFFFF"/>
            <w:hideMark/>
          </w:tcPr>
          <w:p w14:paraId="2F6AE87A"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Audio</w:t>
            </w:r>
          </w:p>
        </w:tc>
      </w:tr>
      <w:tr w:rsidR="00AD7F25" w:rsidRPr="0041422E" w14:paraId="63E9235D"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5497BD3D"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5C43A95C"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2AC508A3"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Power Supply Unit</w:t>
            </w:r>
          </w:p>
        </w:tc>
      </w:tr>
      <w:tr w:rsidR="00AD7F25" w:rsidRPr="0041422E" w14:paraId="325F3491"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01FE91F0"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1E314DED"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6487373E"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380W (92% energy-efficient)</w:t>
            </w:r>
          </w:p>
        </w:tc>
      </w:tr>
      <w:tr w:rsidR="00AD7F25" w:rsidRPr="0041422E" w14:paraId="2B896A0D"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09707FDD"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3BE5E4F4"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7D8D29CC"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Connectivity</w:t>
            </w:r>
          </w:p>
        </w:tc>
      </w:tr>
      <w:tr w:rsidR="00AD7F25" w:rsidRPr="0041422E" w14:paraId="7DF39F1A"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51B640C6"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57DFD3C7"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40CC700E"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Ports/Slots</w:t>
            </w:r>
          </w:p>
        </w:tc>
      </w:tr>
      <w:tr w:rsidR="00AD7F25" w:rsidRPr="0041422E" w14:paraId="23252F43"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062B965E"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5134599B"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605E77C2"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Front:</w:t>
            </w:r>
          </w:p>
        </w:tc>
      </w:tr>
      <w:tr w:rsidR="00AD7F25" w:rsidRPr="0041422E" w14:paraId="2DB42C17" w14:textId="77777777" w:rsidTr="007D350A">
        <w:trPr>
          <w:trHeight w:val="370"/>
        </w:trPr>
        <w:tc>
          <w:tcPr>
            <w:tcW w:w="662" w:type="pct"/>
            <w:vMerge/>
            <w:tcBorders>
              <w:top w:val="nil"/>
              <w:left w:val="single" w:sz="4" w:space="0" w:color="auto"/>
              <w:bottom w:val="single" w:sz="4" w:space="0" w:color="000000"/>
              <w:right w:val="single" w:sz="4" w:space="0" w:color="auto"/>
            </w:tcBorders>
            <w:vAlign w:val="center"/>
            <w:hideMark/>
          </w:tcPr>
          <w:p w14:paraId="6492D263"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6F9E10E1"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1DFA7DAE"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USB-C</w:t>
            </w:r>
            <w:r w:rsidRPr="0041422E">
              <w:rPr>
                <w:rFonts w:ascii="Poppins" w:eastAsia="Times New Roman" w:hAnsi="Poppins" w:cs="Poppins"/>
                <w:color w:val="000000"/>
                <w:sz w:val="16"/>
                <w:szCs w:val="16"/>
                <w:vertAlign w:val="superscript"/>
              </w:rPr>
              <w:t>®</w:t>
            </w:r>
            <w:r w:rsidRPr="0041422E">
              <w:rPr>
                <w:rFonts w:ascii="Poppins" w:eastAsia="Times New Roman" w:hAnsi="Poppins" w:cs="Poppins"/>
                <w:color w:val="000000"/>
                <w:sz w:val="16"/>
                <w:szCs w:val="16"/>
              </w:rPr>
              <w:t xml:space="preserve"> (USB 5Gbps)</w:t>
            </w:r>
          </w:p>
        </w:tc>
      </w:tr>
      <w:tr w:rsidR="00AD7F25" w:rsidRPr="0041422E" w14:paraId="7F798B8A"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740C4AD0"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169F1350"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6FB4A061"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4 x USB-A (USB 5Gbps), 1 always on</w:t>
            </w:r>
          </w:p>
        </w:tc>
      </w:tr>
      <w:tr w:rsidR="00AD7F25" w:rsidRPr="0041422E" w14:paraId="3E0DB88F"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74EB3952"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7F02F94B"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3022B1DA"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Headphone / mic combo</w:t>
            </w:r>
          </w:p>
        </w:tc>
      </w:tr>
      <w:tr w:rsidR="00AD7F25" w:rsidRPr="0041422E" w14:paraId="29205D97"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2F6E20EA"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2EF1781E"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0099D8D7"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Rear:</w:t>
            </w:r>
          </w:p>
        </w:tc>
      </w:tr>
      <w:tr w:rsidR="00AD7F25" w:rsidRPr="0041422E" w14:paraId="7DED2EF9"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59B32726"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48F1B21C"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7B4AC179"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Audio out</w:t>
            </w:r>
          </w:p>
        </w:tc>
      </w:tr>
      <w:tr w:rsidR="00AD7F25" w:rsidRPr="0041422E" w14:paraId="0EEB6090" w14:textId="77777777" w:rsidTr="007D350A">
        <w:trPr>
          <w:trHeight w:val="404"/>
        </w:trPr>
        <w:tc>
          <w:tcPr>
            <w:tcW w:w="662" w:type="pct"/>
            <w:vMerge/>
            <w:tcBorders>
              <w:top w:val="nil"/>
              <w:left w:val="single" w:sz="4" w:space="0" w:color="auto"/>
              <w:bottom w:val="single" w:sz="4" w:space="0" w:color="000000"/>
              <w:right w:val="single" w:sz="4" w:space="0" w:color="auto"/>
            </w:tcBorders>
            <w:vAlign w:val="center"/>
            <w:hideMark/>
          </w:tcPr>
          <w:p w14:paraId="0F2FF594"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3DECF0A1"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45D81D5D"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4 x USB-A (hi-speed USB) with 1 for keyboard power on (Alt &amp; P)</w:t>
            </w:r>
          </w:p>
        </w:tc>
      </w:tr>
      <w:tr w:rsidR="00AD7F25" w:rsidRPr="0041422E" w14:paraId="71907DD3" w14:textId="77777777" w:rsidTr="007D350A">
        <w:trPr>
          <w:trHeight w:val="370"/>
        </w:trPr>
        <w:tc>
          <w:tcPr>
            <w:tcW w:w="662" w:type="pct"/>
            <w:vMerge/>
            <w:tcBorders>
              <w:top w:val="nil"/>
              <w:left w:val="single" w:sz="4" w:space="0" w:color="auto"/>
              <w:bottom w:val="single" w:sz="4" w:space="0" w:color="000000"/>
              <w:right w:val="single" w:sz="4" w:space="0" w:color="auto"/>
            </w:tcBorders>
            <w:vAlign w:val="center"/>
            <w:hideMark/>
          </w:tcPr>
          <w:p w14:paraId="76E43DBD"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2D217C2A"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78A51E83"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HDMI</w:t>
            </w:r>
            <w:r w:rsidRPr="0041422E">
              <w:rPr>
                <w:rFonts w:ascii="Poppins" w:eastAsia="Times New Roman" w:hAnsi="Poppins" w:cs="Poppins"/>
                <w:color w:val="000000"/>
                <w:sz w:val="16"/>
                <w:szCs w:val="16"/>
                <w:vertAlign w:val="superscript"/>
              </w:rPr>
              <w:t>®</w:t>
            </w:r>
            <w:r w:rsidRPr="0041422E">
              <w:rPr>
                <w:rFonts w:ascii="Poppins" w:eastAsia="Times New Roman" w:hAnsi="Poppins" w:cs="Poppins"/>
                <w:color w:val="000000"/>
                <w:sz w:val="16"/>
                <w:szCs w:val="16"/>
              </w:rPr>
              <w:t xml:space="preserve"> 2.1 (supports resolution up to 4K@60Hz)</w:t>
            </w:r>
          </w:p>
        </w:tc>
      </w:tr>
      <w:tr w:rsidR="00AD7F25" w:rsidRPr="0041422E" w14:paraId="6824FEA5"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4F37F9C4"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3175C69F"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0E518341"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Ethernet (RJ45)</w:t>
            </w:r>
          </w:p>
        </w:tc>
      </w:tr>
      <w:tr w:rsidR="00AD7F25" w:rsidRPr="0041422E" w14:paraId="000A09DB"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6E49FC52"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2761C3B6"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6C9DE293"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DisplayPort 1.4</w:t>
            </w:r>
          </w:p>
        </w:tc>
      </w:tr>
      <w:tr w:rsidR="00AD7F25" w:rsidRPr="0041422E" w14:paraId="18783424"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1C28D221"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6511FEF9"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7E6F8CC4"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Video graphics array (VGA)</w:t>
            </w:r>
          </w:p>
        </w:tc>
      </w:tr>
      <w:tr w:rsidR="00AD7F25" w:rsidRPr="0041422E" w14:paraId="5F0AAC37"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56750326"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620699E0"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324A14BF"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Expansion Slots:</w:t>
            </w:r>
          </w:p>
        </w:tc>
      </w:tr>
      <w:tr w:rsidR="00AD7F25" w:rsidRPr="0041422E" w14:paraId="5DDC285C"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377DA91A"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6ACD0C3B"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575B1FB4"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PCIe x Gen 3</w:t>
            </w:r>
          </w:p>
        </w:tc>
      </w:tr>
      <w:tr w:rsidR="00AD7F25" w:rsidRPr="0041422E" w14:paraId="7EDFC94F"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620547CF"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7FA0A9BC"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519C93D2"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PCIe</w:t>
            </w:r>
          </w:p>
        </w:tc>
      </w:tr>
      <w:tr w:rsidR="00AD7F25" w:rsidRPr="0041422E" w14:paraId="79594545"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6A3ADCB9"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6F329D51"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03CA0CCA"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M.2 SSD Gen 4x4</w:t>
            </w:r>
          </w:p>
        </w:tc>
      </w:tr>
      <w:tr w:rsidR="00AD7F25" w:rsidRPr="0041422E" w14:paraId="46C7D135"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70C3687E"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138C9081"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1290598A"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2230 M.2 </w:t>
            </w:r>
            <w:proofErr w:type="spellStart"/>
            <w:r w:rsidRPr="0041422E">
              <w:rPr>
                <w:rFonts w:ascii="Poppins" w:eastAsia="Times New Roman" w:hAnsi="Poppins" w:cs="Poppins"/>
                <w:color w:val="000000"/>
                <w:sz w:val="16"/>
                <w:szCs w:val="16"/>
              </w:rPr>
              <w:t>WiFi</w:t>
            </w:r>
            <w:proofErr w:type="spellEnd"/>
          </w:p>
        </w:tc>
      </w:tr>
      <w:tr w:rsidR="00AD7F25" w:rsidRPr="0041422E" w14:paraId="3663D00D"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7AB1C26E"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107CF08C"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2424E4A2"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Internal Bay:</w:t>
            </w:r>
          </w:p>
        </w:tc>
      </w:tr>
      <w:tr w:rsidR="00AD7F25" w:rsidRPr="0041422E" w14:paraId="1CC6E6C4"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2E315B37"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36851450"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2A6917E8"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3.5</w:t>
            </w:r>
            <w:r w:rsidRPr="0041422E">
              <w:rPr>
                <w:rFonts w:ascii="Times New Roman" w:eastAsia="Times New Roman" w:hAnsi="Times New Roman" w:cs="Times New Roman"/>
                <w:color w:val="000000"/>
                <w:sz w:val="16"/>
                <w:szCs w:val="16"/>
              </w:rPr>
              <w:t>″</w:t>
            </w:r>
            <w:r w:rsidRPr="0041422E">
              <w:rPr>
                <w:rFonts w:ascii="Poppins" w:eastAsia="Times New Roman" w:hAnsi="Poppins" w:cs="Poppins"/>
                <w:color w:val="000000"/>
                <w:sz w:val="16"/>
                <w:szCs w:val="16"/>
              </w:rPr>
              <w:t xml:space="preserve"> HDD</w:t>
            </w:r>
          </w:p>
        </w:tc>
      </w:tr>
      <w:tr w:rsidR="00AD7F25" w:rsidRPr="0041422E" w14:paraId="6A1DB6E5" w14:textId="77777777" w:rsidTr="007D350A">
        <w:trPr>
          <w:trHeight w:val="340"/>
        </w:trPr>
        <w:tc>
          <w:tcPr>
            <w:tcW w:w="662" w:type="pct"/>
            <w:vMerge/>
            <w:tcBorders>
              <w:top w:val="nil"/>
              <w:left w:val="single" w:sz="4" w:space="0" w:color="auto"/>
              <w:bottom w:val="single" w:sz="4" w:space="0" w:color="000000"/>
              <w:right w:val="single" w:sz="4" w:space="0" w:color="auto"/>
            </w:tcBorders>
            <w:vAlign w:val="center"/>
            <w:hideMark/>
          </w:tcPr>
          <w:p w14:paraId="08B752C8"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7BEF663E"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2A326371"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Wireless</w:t>
            </w:r>
          </w:p>
        </w:tc>
      </w:tr>
      <w:tr w:rsidR="00AD7F25" w:rsidRPr="0041422E" w14:paraId="6DEDBF8E" w14:textId="77777777" w:rsidTr="007D350A">
        <w:trPr>
          <w:trHeight w:val="370"/>
        </w:trPr>
        <w:tc>
          <w:tcPr>
            <w:tcW w:w="662" w:type="pct"/>
            <w:vMerge/>
            <w:tcBorders>
              <w:top w:val="nil"/>
              <w:left w:val="single" w:sz="4" w:space="0" w:color="auto"/>
              <w:bottom w:val="single" w:sz="4" w:space="0" w:color="000000"/>
              <w:right w:val="single" w:sz="4" w:space="0" w:color="auto"/>
            </w:tcBorders>
            <w:vAlign w:val="center"/>
            <w:hideMark/>
          </w:tcPr>
          <w:p w14:paraId="10FE6F06"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0BF5E803"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73D282B8"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Intel</w:t>
            </w:r>
            <w:r w:rsidRPr="0041422E">
              <w:rPr>
                <w:rFonts w:ascii="Poppins" w:eastAsia="Times New Roman" w:hAnsi="Poppins" w:cs="Poppins"/>
                <w:color w:val="000000"/>
                <w:sz w:val="16"/>
                <w:szCs w:val="16"/>
                <w:vertAlign w:val="superscript"/>
              </w:rPr>
              <w:t>®</w:t>
            </w:r>
            <w:r w:rsidRPr="0041422E">
              <w:rPr>
                <w:rFonts w:ascii="Poppins" w:eastAsia="Times New Roman" w:hAnsi="Poppins" w:cs="Poppins"/>
                <w:color w:val="000000"/>
                <w:sz w:val="16"/>
                <w:szCs w:val="16"/>
              </w:rPr>
              <w:t xml:space="preserve"> AX201 </w:t>
            </w:r>
            <w:proofErr w:type="spellStart"/>
            <w:r w:rsidRPr="0041422E">
              <w:rPr>
                <w:rFonts w:ascii="Poppins" w:eastAsia="Times New Roman" w:hAnsi="Poppins" w:cs="Poppins"/>
                <w:color w:val="000000"/>
                <w:sz w:val="16"/>
                <w:szCs w:val="16"/>
              </w:rPr>
              <w:t>WiFi</w:t>
            </w:r>
            <w:proofErr w:type="spellEnd"/>
            <w:r w:rsidRPr="0041422E">
              <w:rPr>
                <w:rFonts w:ascii="Poppins" w:eastAsia="Times New Roman" w:hAnsi="Poppins" w:cs="Poppins"/>
                <w:color w:val="000000"/>
                <w:sz w:val="16"/>
                <w:szCs w:val="16"/>
              </w:rPr>
              <w:t xml:space="preserve"> 6E*</w:t>
            </w:r>
          </w:p>
        </w:tc>
      </w:tr>
      <w:tr w:rsidR="00AD7F25" w:rsidRPr="0041422E" w14:paraId="1CF3D52C" w14:textId="77777777" w:rsidTr="007D350A">
        <w:trPr>
          <w:trHeight w:val="370"/>
        </w:trPr>
        <w:tc>
          <w:tcPr>
            <w:tcW w:w="662" w:type="pct"/>
            <w:vMerge/>
            <w:tcBorders>
              <w:top w:val="nil"/>
              <w:left w:val="single" w:sz="4" w:space="0" w:color="auto"/>
              <w:bottom w:val="single" w:sz="4" w:space="0" w:color="000000"/>
              <w:right w:val="single" w:sz="4" w:space="0" w:color="auto"/>
            </w:tcBorders>
            <w:vAlign w:val="center"/>
            <w:hideMark/>
          </w:tcPr>
          <w:p w14:paraId="54DAAE62" w14:textId="77777777" w:rsidR="00AD7F25" w:rsidRPr="0041422E" w:rsidRDefault="00AD7F25" w:rsidP="00AD7F25">
            <w:pPr>
              <w:widowControl/>
              <w:rPr>
                <w:rFonts w:ascii="Poppins" w:eastAsia="Times New Roman" w:hAnsi="Poppins" w:cs="Poppins"/>
                <w:color w:val="000000"/>
                <w:sz w:val="16"/>
                <w:szCs w:val="16"/>
              </w:rPr>
            </w:pPr>
          </w:p>
        </w:tc>
        <w:tc>
          <w:tcPr>
            <w:tcW w:w="664" w:type="pct"/>
            <w:vMerge/>
            <w:tcBorders>
              <w:top w:val="nil"/>
              <w:left w:val="single" w:sz="4" w:space="0" w:color="auto"/>
              <w:bottom w:val="single" w:sz="4" w:space="0" w:color="000000"/>
              <w:right w:val="single" w:sz="4" w:space="0" w:color="auto"/>
            </w:tcBorders>
            <w:vAlign w:val="center"/>
            <w:hideMark/>
          </w:tcPr>
          <w:p w14:paraId="6460D2EC" w14:textId="77777777" w:rsidR="00AD7F25" w:rsidRPr="0041422E" w:rsidRDefault="00AD7F25" w:rsidP="00AD7F25">
            <w:pPr>
              <w:widowControl/>
              <w:rPr>
                <w:rFonts w:ascii="Poppins" w:eastAsia="Times New Roman" w:hAnsi="Poppins" w:cs="Poppins"/>
                <w:color w:val="000000"/>
                <w:sz w:val="16"/>
                <w:szCs w:val="16"/>
              </w:rPr>
            </w:pPr>
          </w:p>
        </w:tc>
        <w:tc>
          <w:tcPr>
            <w:tcW w:w="3674" w:type="pct"/>
            <w:tcBorders>
              <w:top w:val="nil"/>
              <w:left w:val="nil"/>
              <w:bottom w:val="single" w:sz="4" w:space="0" w:color="auto"/>
              <w:right w:val="single" w:sz="4" w:space="0" w:color="auto"/>
            </w:tcBorders>
            <w:shd w:val="clear" w:color="000000" w:fill="FFFFFF"/>
            <w:hideMark/>
          </w:tcPr>
          <w:p w14:paraId="71888218"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Bluetooth</w:t>
            </w:r>
            <w:r w:rsidRPr="0041422E">
              <w:rPr>
                <w:rFonts w:ascii="Poppins" w:eastAsia="Times New Roman" w:hAnsi="Poppins" w:cs="Poppins"/>
                <w:color w:val="000000"/>
                <w:sz w:val="16"/>
                <w:szCs w:val="16"/>
                <w:vertAlign w:val="superscript"/>
              </w:rPr>
              <w:t>®</w:t>
            </w:r>
            <w:r w:rsidRPr="0041422E">
              <w:rPr>
                <w:rFonts w:ascii="Poppins" w:eastAsia="Times New Roman" w:hAnsi="Poppins" w:cs="Poppins"/>
                <w:color w:val="000000"/>
                <w:sz w:val="16"/>
                <w:szCs w:val="16"/>
              </w:rPr>
              <w:t xml:space="preserve"> 5.2</w:t>
            </w:r>
          </w:p>
        </w:tc>
      </w:tr>
    </w:tbl>
    <w:p w14:paraId="0FCDD446" w14:textId="77777777" w:rsidR="00AD7F25" w:rsidRDefault="00AD7F25" w:rsidP="007D350A">
      <w:pPr>
        <w:widowControl/>
        <w:shd w:val="clear" w:color="auto" w:fill="FFFFFF"/>
        <w:spacing w:line="360" w:lineRule="atLeast"/>
        <w:rPr>
          <w:rFonts w:ascii="Poppins" w:eastAsia="Times New Roman" w:hAnsi="Poppins" w:cs="Poppins"/>
          <w:sz w:val="18"/>
          <w:szCs w:val="18"/>
        </w:rPr>
      </w:pPr>
    </w:p>
    <w:p w14:paraId="1E308A66" w14:textId="77777777" w:rsidR="00C90765" w:rsidRDefault="00C90765" w:rsidP="007D350A">
      <w:pPr>
        <w:widowControl/>
        <w:shd w:val="clear" w:color="auto" w:fill="FFFFFF"/>
        <w:spacing w:line="360" w:lineRule="atLeast"/>
        <w:rPr>
          <w:rFonts w:ascii="Poppins" w:eastAsia="Times New Roman" w:hAnsi="Poppins" w:cs="Poppins"/>
          <w:sz w:val="18"/>
          <w:szCs w:val="18"/>
        </w:rPr>
      </w:pPr>
    </w:p>
    <w:p w14:paraId="1DA082D6" w14:textId="77777777" w:rsidR="00C90765" w:rsidRDefault="00C90765" w:rsidP="007D350A">
      <w:pPr>
        <w:widowControl/>
        <w:shd w:val="clear" w:color="auto" w:fill="FFFFFF"/>
        <w:spacing w:line="360" w:lineRule="atLeast"/>
        <w:rPr>
          <w:rFonts w:ascii="Poppins" w:eastAsia="Times New Roman" w:hAnsi="Poppins" w:cs="Poppins"/>
          <w:sz w:val="18"/>
          <w:szCs w:val="18"/>
        </w:rPr>
      </w:pPr>
    </w:p>
    <w:p w14:paraId="6387F721" w14:textId="77777777" w:rsidR="00C90765" w:rsidRDefault="00C90765" w:rsidP="007D350A">
      <w:pPr>
        <w:widowControl/>
        <w:shd w:val="clear" w:color="auto" w:fill="FFFFFF"/>
        <w:spacing w:line="360" w:lineRule="atLeast"/>
        <w:rPr>
          <w:rFonts w:ascii="Poppins" w:eastAsia="Times New Roman" w:hAnsi="Poppins" w:cs="Poppins"/>
          <w:sz w:val="18"/>
          <w:szCs w:val="18"/>
        </w:rPr>
      </w:pPr>
    </w:p>
    <w:p w14:paraId="69BB0CD1" w14:textId="77777777" w:rsidR="00C90765" w:rsidRDefault="00C90765" w:rsidP="007D350A">
      <w:pPr>
        <w:widowControl/>
        <w:shd w:val="clear" w:color="auto" w:fill="FFFFFF"/>
        <w:spacing w:line="360" w:lineRule="atLeast"/>
        <w:rPr>
          <w:rFonts w:ascii="Poppins" w:eastAsia="Times New Roman" w:hAnsi="Poppins" w:cs="Poppins"/>
          <w:sz w:val="18"/>
          <w:szCs w:val="18"/>
        </w:rPr>
      </w:pPr>
    </w:p>
    <w:p w14:paraId="1BAE9514" w14:textId="77777777" w:rsidR="00C90765" w:rsidRDefault="00C90765" w:rsidP="007D350A">
      <w:pPr>
        <w:widowControl/>
        <w:shd w:val="clear" w:color="auto" w:fill="FFFFFF"/>
        <w:spacing w:line="360" w:lineRule="atLeast"/>
        <w:rPr>
          <w:rFonts w:ascii="Poppins" w:eastAsia="Times New Roman" w:hAnsi="Poppins" w:cs="Poppins"/>
          <w:sz w:val="18"/>
          <w:szCs w:val="18"/>
        </w:rPr>
      </w:pPr>
    </w:p>
    <w:p w14:paraId="13556233" w14:textId="569C5CC5" w:rsidR="00002B30" w:rsidRPr="007D350A" w:rsidRDefault="00AD7F25" w:rsidP="007D350A">
      <w:pPr>
        <w:widowControl/>
        <w:shd w:val="clear" w:color="auto" w:fill="FFFFFF"/>
        <w:spacing w:line="360" w:lineRule="atLeast"/>
        <w:rPr>
          <w:rFonts w:ascii="Poppins" w:eastAsia="Times New Roman" w:hAnsi="Poppins" w:cs="Poppins"/>
          <w:sz w:val="18"/>
          <w:szCs w:val="18"/>
        </w:rPr>
      </w:pPr>
      <w:r w:rsidRPr="007D350A">
        <w:rPr>
          <w:rFonts w:ascii="Poppins" w:eastAsia="Times New Roman" w:hAnsi="Poppins" w:cs="Poppins"/>
          <w:color w:val="001D35"/>
          <w:sz w:val="18"/>
          <w:szCs w:val="18"/>
        </w:rPr>
        <w:t xml:space="preserve">Table 2: </w:t>
      </w:r>
      <w:r w:rsidR="00002B30" w:rsidRPr="007D350A">
        <w:rPr>
          <w:rFonts w:ascii="Poppins" w:eastAsia="Times New Roman" w:hAnsi="Poppins" w:cs="Poppins"/>
          <w:color w:val="001D35"/>
          <w:sz w:val="18"/>
          <w:szCs w:val="18"/>
        </w:rPr>
        <w:t>laptop</w:t>
      </w:r>
      <w:r w:rsidR="00870D44" w:rsidRPr="007D350A">
        <w:rPr>
          <w:rFonts w:ascii="Poppins" w:eastAsia="Times New Roman" w:hAnsi="Poppins" w:cs="Poppins"/>
          <w:color w:val="001D35"/>
          <w:sz w:val="18"/>
          <w:szCs w:val="18"/>
        </w:rPr>
        <w:t>s</w:t>
      </w:r>
    </w:p>
    <w:tbl>
      <w:tblPr>
        <w:tblW w:w="5000" w:type="pct"/>
        <w:tblLook w:val="04A0" w:firstRow="1" w:lastRow="0" w:firstColumn="1" w:lastColumn="0" w:noHBand="0" w:noVBand="1"/>
      </w:tblPr>
      <w:tblGrid>
        <w:gridCol w:w="1138"/>
        <w:gridCol w:w="1684"/>
        <w:gridCol w:w="8058"/>
      </w:tblGrid>
      <w:tr w:rsidR="00AD7F25" w:rsidRPr="0041422E" w14:paraId="623733FD" w14:textId="77777777" w:rsidTr="007D350A">
        <w:trPr>
          <w:trHeight w:val="290"/>
        </w:trPr>
        <w:tc>
          <w:tcPr>
            <w:tcW w:w="523" w:type="pct"/>
            <w:tcBorders>
              <w:top w:val="single" w:sz="4" w:space="0" w:color="auto"/>
              <w:left w:val="single" w:sz="4" w:space="0" w:color="auto"/>
              <w:bottom w:val="single" w:sz="4" w:space="0" w:color="auto"/>
              <w:right w:val="single" w:sz="4" w:space="0" w:color="auto"/>
            </w:tcBorders>
            <w:hideMark/>
          </w:tcPr>
          <w:p w14:paraId="1D7EF76E" w14:textId="5CD7D29D" w:rsidR="00AD7F25" w:rsidRPr="0041422E" w:rsidRDefault="00F84504" w:rsidP="00AD7F25">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Item</w:t>
            </w:r>
          </w:p>
        </w:tc>
        <w:tc>
          <w:tcPr>
            <w:tcW w:w="774" w:type="pct"/>
            <w:tcBorders>
              <w:top w:val="single" w:sz="4" w:space="0" w:color="auto"/>
              <w:left w:val="nil"/>
              <w:bottom w:val="single" w:sz="4" w:space="0" w:color="auto"/>
              <w:right w:val="single" w:sz="4" w:space="0" w:color="auto"/>
            </w:tcBorders>
            <w:hideMark/>
          </w:tcPr>
          <w:p w14:paraId="2AE6FB72" w14:textId="03D649C6" w:rsidR="00AD7F25" w:rsidRPr="0041422E" w:rsidRDefault="00F84504" w:rsidP="00AD7F25">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Quantity</w:t>
            </w:r>
          </w:p>
        </w:tc>
        <w:tc>
          <w:tcPr>
            <w:tcW w:w="3703" w:type="pct"/>
            <w:tcBorders>
              <w:top w:val="single" w:sz="4" w:space="0" w:color="auto"/>
              <w:left w:val="nil"/>
              <w:bottom w:val="single" w:sz="4" w:space="0" w:color="auto"/>
              <w:right w:val="single" w:sz="4" w:space="0" w:color="auto"/>
            </w:tcBorders>
            <w:hideMark/>
          </w:tcPr>
          <w:p w14:paraId="7A491F00" w14:textId="612BF82B" w:rsidR="00AD7F25" w:rsidRPr="0041422E" w:rsidRDefault="00AD7F25" w:rsidP="00AD7F25">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Spec</w:t>
            </w:r>
            <w:r w:rsidR="00C90765" w:rsidRPr="0041422E">
              <w:rPr>
                <w:rFonts w:ascii="Poppins" w:eastAsia="Times New Roman" w:hAnsi="Poppins" w:cs="Poppins"/>
                <w:b/>
                <w:bCs/>
                <w:color w:val="000000"/>
                <w:sz w:val="16"/>
                <w:szCs w:val="16"/>
              </w:rPr>
              <w:t>ifications</w:t>
            </w:r>
          </w:p>
        </w:tc>
      </w:tr>
      <w:tr w:rsidR="00AD7F25" w:rsidRPr="0041422E" w14:paraId="2A771010" w14:textId="77777777" w:rsidTr="007D350A">
        <w:trPr>
          <w:trHeight w:val="290"/>
        </w:trPr>
        <w:tc>
          <w:tcPr>
            <w:tcW w:w="523" w:type="pct"/>
            <w:vMerge w:val="restart"/>
            <w:tcBorders>
              <w:top w:val="nil"/>
              <w:left w:val="single" w:sz="4" w:space="0" w:color="auto"/>
              <w:bottom w:val="single" w:sz="4" w:space="0" w:color="000000"/>
              <w:right w:val="single" w:sz="4" w:space="0" w:color="auto"/>
            </w:tcBorders>
            <w:noWrap/>
            <w:hideMark/>
          </w:tcPr>
          <w:p w14:paraId="7AD26DD0" w14:textId="7AD04EB6" w:rsidR="00AD7F25" w:rsidRPr="0041422E" w:rsidRDefault="00F84504" w:rsidP="007D350A">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Laptops</w:t>
            </w:r>
          </w:p>
        </w:tc>
        <w:tc>
          <w:tcPr>
            <w:tcW w:w="774" w:type="pct"/>
            <w:vMerge w:val="restart"/>
            <w:tcBorders>
              <w:top w:val="nil"/>
              <w:left w:val="single" w:sz="4" w:space="0" w:color="auto"/>
              <w:bottom w:val="single" w:sz="4" w:space="0" w:color="auto"/>
              <w:right w:val="single" w:sz="4" w:space="0" w:color="auto"/>
            </w:tcBorders>
            <w:noWrap/>
            <w:hideMark/>
          </w:tcPr>
          <w:p w14:paraId="75CBBCE5" w14:textId="584D470F" w:rsidR="00AD7F25" w:rsidRPr="0041422E" w:rsidRDefault="00F84504" w:rsidP="007D350A">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8</w:t>
            </w:r>
            <w:r w:rsidR="00AD7F25" w:rsidRPr="0041422E">
              <w:rPr>
                <w:rFonts w:ascii="Poppins" w:eastAsia="Times New Roman" w:hAnsi="Poppins" w:cs="Poppins"/>
                <w:color w:val="000000"/>
                <w:sz w:val="16"/>
                <w:szCs w:val="16"/>
              </w:rPr>
              <w:t xml:space="preserve"> </w:t>
            </w:r>
          </w:p>
        </w:tc>
        <w:tc>
          <w:tcPr>
            <w:tcW w:w="3703" w:type="pct"/>
            <w:tcBorders>
              <w:top w:val="nil"/>
              <w:left w:val="nil"/>
              <w:bottom w:val="single" w:sz="4" w:space="0" w:color="auto"/>
              <w:right w:val="single" w:sz="4" w:space="0" w:color="auto"/>
            </w:tcBorders>
            <w:shd w:val="clear" w:color="000000" w:fill="FFFFFF"/>
            <w:noWrap/>
            <w:vAlign w:val="center"/>
            <w:hideMark/>
          </w:tcPr>
          <w:p w14:paraId="241A929B" w14:textId="77777777" w:rsidR="00AD7F25" w:rsidRPr="0041422E" w:rsidRDefault="00AD7F25" w:rsidP="00AD7F25">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Lenovo ThinkPad T14s Gen 6</w:t>
            </w:r>
          </w:p>
        </w:tc>
      </w:tr>
      <w:tr w:rsidR="00AD7F25" w:rsidRPr="0041422E" w14:paraId="42570C5A" w14:textId="77777777" w:rsidTr="0041422E">
        <w:trPr>
          <w:trHeight w:val="2213"/>
        </w:trPr>
        <w:tc>
          <w:tcPr>
            <w:tcW w:w="523" w:type="pct"/>
            <w:vMerge/>
            <w:tcBorders>
              <w:top w:val="nil"/>
              <w:left w:val="single" w:sz="4" w:space="0" w:color="auto"/>
              <w:bottom w:val="single" w:sz="4" w:space="0" w:color="000000"/>
              <w:right w:val="single" w:sz="4" w:space="0" w:color="auto"/>
            </w:tcBorders>
            <w:vAlign w:val="center"/>
            <w:hideMark/>
          </w:tcPr>
          <w:p w14:paraId="34B001CA" w14:textId="77777777" w:rsidR="00AD7F25" w:rsidRPr="0041422E" w:rsidRDefault="00AD7F25" w:rsidP="00AD7F25">
            <w:pPr>
              <w:widowControl/>
              <w:rPr>
                <w:rFonts w:ascii="Poppins" w:eastAsia="Times New Roman" w:hAnsi="Poppins" w:cs="Poppins"/>
                <w:color w:val="000000"/>
                <w:sz w:val="16"/>
                <w:szCs w:val="16"/>
              </w:rPr>
            </w:pPr>
          </w:p>
        </w:tc>
        <w:tc>
          <w:tcPr>
            <w:tcW w:w="774" w:type="pct"/>
            <w:vMerge/>
            <w:tcBorders>
              <w:top w:val="nil"/>
              <w:left w:val="single" w:sz="4" w:space="0" w:color="auto"/>
              <w:bottom w:val="single" w:sz="4" w:space="0" w:color="auto"/>
              <w:right w:val="single" w:sz="4" w:space="0" w:color="auto"/>
            </w:tcBorders>
            <w:vAlign w:val="center"/>
            <w:hideMark/>
          </w:tcPr>
          <w:p w14:paraId="5F418343" w14:textId="77777777" w:rsidR="00AD7F25" w:rsidRPr="0041422E" w:rsidRDefault="00AD7F25" w:rsidP="00AD7F25">
            <w:pPr>
              <w:widowControl/>
              <w:rPr>
                <w:rFonts w:ascii="Poppins" w:eastAsia="Times New Roman" w:hAnsi="Poppins" w:cs="Poppins"/>
                <w:color w:val="000000"/>
                <w:sz w:val="16"/>
                <w:szCs w:val="16"/>
              </w:rPr>
            </w:pPr>
          </w:p>
        </w:tc>
        <w:tc>
          <w:tcPr>
            <w:tcW w:w="3703" w:type="pct"/>
            <w:tcBorders>
              <w:top w:val="nil"/>
              <w:left w:val="nil"/>
              <w:bottom w:val="single" w:sz="4" w:space="0" w:color="auto"/>
              <w:right w:val="single" w:sz="4" w:space="0" w:color="auto"/>
            </w:tcBorders>
            <w:shd w:val="clear" w:color="000000" w:fill="FFFFFF"/>
            <w:vAlign w:val="center"/>
            <w:hideMark/>
          </w:tcPr>
          <w:p w14:paraId="6F559C38" w14:textId="77777777" w:rsidR="00AD7F25" w:rsidRPr="0041422E" w:rsidRDefault="00AD7F25" w:rsidP="00AD7F25">
            <w:pPr>
              <w:widowControl/>
              <w:rPr>
                <w:rFonts w:ascii="Poppins" w:eastAsia="Times New Roman" w:hAnsi="Poppins" w:cs="Poppins"/>
                <w:color w:val="FF0000"/>
                <w:sz w:val="16"/>
                <w:szCs w:val="16"/>
              </w:rPr>
            </w:pPr>
            <w:r w:rsidRPr="0041422E">
              <w:rPr>
                <w:rFonts w:ascii="Poppins" w:eastAsia="Times New Roman" w:hAnsi="Poppins" w:cs="Poppins"/>
                <w:b/>
                <w:bCs/>
                <w:sz w:val="16"/>
                <w:szCs w:val="16"/>
              </w:rPr>
              <w:t>ThinkPad T14s Gen 6_Intel® Core™ Ultra 7 265U</w:t>
            </w:r>
            <w:r w:rsidRPr="0041422E">
              <w:rPr>
                <w:rFonts w:ascii="Poppins" w:eastAsia="Times New Roman" w:hAnsi="Poppins" w:cs="Poppins"/>
                <w:sz w:val="16"/>
                <w:szCs w:val="16"/>
              </w:rPr>
              <w:t xml:space="preserve"> </w:t>
            </w:r>
            <w:r w:rsidRPr="0041422E">
              <w:rPr>
                <w:rFonts w:ascii="Poppins" w:eastAsia="Times New Roman" w:hAnsi="Poppins" w:cs="Poppins"/>
                <w:color w:val="000000"/>
                <w:sz w:val="16"/>
                <w:szCs w:val="16"/>
              </w:rPr>
              <w:t xml:space="preserve">vPro® Processor (E-cores up to 4.20 GHz P-cores up to 5.30 GHz), </w:t>
            </w:r>
            <w:r w:rsidRPr="0041422E">
              <w:rPr>
                <w:rFonts w:ascii="Poppins" w:eastAsia="Times New Roman" w:hAnsi="Poppins" w:cs="Poppins"/>
                <w:b/>
                <w:bCs/>
                <w:sz w:val="16"/>
                <w:szCs w:val="16"/>
              </w:rPr>
              <w:t>32GB LPDDR5X-8533MT/s (Soldered), 512GB SSD</w:t>
            </w:r>
            <w:r w:rsidRPr="0041422E">
              <w:rPr>
                <w:rFonts w:ascii="Poppins" w:eastAsia="Times New Roman" w:hAnsi="Poppins" w:cs="Poppins"/>
                <w:sz w:val="16"/>
                <w:szCs w:val="16"/>
              </w:rPr>
              <w:t xml:space="preserve"> </w:t>
            </w:r>
            <w:r w:rsidRPr="0041422E">
              <w:rPr>
                <w:rFonts w:ascii="Poppins" w:eastAsia="Times New Roman" w:hAnsi="Poppins" w:cs="Poppins"/>
                <w:color w:val="000000"/>
                <w:sz w:val="16"/>
                <w:szCs w:val="16"/>
              </w:rPr>
              <w:t xml:space="preserve">M.2 2280 PCIe Gen4 TLC Opal, Integrated Graphics, 14" 2.8K (2880 x 1800), OLED, Anti-Glare/Anti-Reflection/Anti-Smudge, Dolby Vision™, </w:t>
            </w:r>
            <w:r w:rsidRPr="0041422E">
              <w:rPr>
                <w:rFonts w:ascii="Poppins" w:eastAsia="Times New Roman" w:hAnsi="Poppins" w:cs="Poppins"/>
                <w:b/>
                <w:bCs/>
                <w:sz w:val="16"/>
                <w:szCs w:val="16"/>
              </w:rPr>
              <w:t>Touch,</w:t>
            </w:r>
            <w:r w:rsidRPr="0041422E">
              <w:rPr>
                <w:rFonts w:ascii="Poppins" w:eastAsia="Times New Roman" w:hAnsi="Poppins" w:cs="Poppins"/>
                <w:sz w:val="16"/>
                <w:szCs w:val="16"/>
              </w:rPr>
              <w:t xml:space="preserve"> </w:t>
            </w:r>
            <w:r w:rsidRPr="0041422E">
              <w:rPr>
                <w:rFonts w:ascii="Poppins" w:eastAsia="Times New Roman" w:hAnsi="Poppins" w:cs="Poppins"/>
                <w:color w:val="000000"/>
                <w:sz w:val="16"/>
                <w:szCs w:val="16"/>
              </w:rPr>
              <w:t xml:space="preserve">HDR 500, 100%DCI-P3, 500 nits, VRR 30-120Hz, Low Blue Light, 5MP RGB+IR with Microphone, Intel® Wi-Fi 7 BE201 2x2 BE vPro® &amp; Bluetooth® 5.4, USB-C to RJ45 Ethernet Dongle, Fingerprint Reader, LED Backlit, Black with NFC and WWAN - English (UK) Keyboard, </w:t>
            </w:r>
            <w:r w:rsidRPr="0041422E">
              <w:rPr>
                <w:rFonts w:ascii="Poppins" w:eastAsia="Times New Roman" w:hAnsi="Poppins" w:cs="Poppins"/>
                <w:b/>
                <w:bCs/>
                <w:sz w:val="16"/>
                <w:szCs w:val="16"/>
              </w:rPr>
              <w:t>3 Cell Rechargeable Li-ion 58Wh</w:t>
            </w:r>
            <w:r w:rsidRPr="0041422E">
              <w:rPr>
                <w:rFonts w:ascii="Poppins" w:eastAsia="Times New Roman" w:hAnsi="Poppins" w:cs="Poppins"/>
                <w:color w:val="FF0000"/>
                <w:sz w:val="16"/>
                <w:szCs w:val="16"/>
              </w:rPr>
              <w:t xml:space="preserve">, </w:t>
            </w:r>
            <w:r w:rsidRPr="0041422E">
              <w:rPr>
                <w:rFonts w:ascii="Poppins" w:eastAsia="Times New Roman" w:hAnsi="Poppins" w:cs="Poppins"/>
                <w:color w:val="000000"/>
                <w:sz w:val="16"/>
                <w:szCs w:val="16"/>
              </w:rPr>
              <w:t>65W USB-C 90% PCC 3pin AC Adapter - UK, Windows 11 Pro 64, Standard Image (ITC), 3 Year On-site + 3Y Sealed Battery Add On + 3Y Accidental Damage Protection Add On</w:t>
            </w:r>
          </w:p>
        </w:tc>
      </w:tr>
      <w:tr w:rsidR="00AD7F25" w:rsidRPr="0041422E" w14:paraId="58AE5888" w14:textId="77777777" w:rsidTr="007D350A">
        <w:trPr>
          <w:trHeight w:val="290"/>
        </w:trPr>
        <w:tc>
          <w:tcPr>
            <w:tcW w:w="523" w:type="pct"/>
            <w:vMerge/>
            <w:tcBorders>
              <w:top w:val="nil"/>
              <w:left w:val="single" w:sz="4" w:space="0" w:color="auto"/>
              <w:bottom w:val="single" w:sz="4" w:space="0" w:color="000000"/>
              <w:right w:val="single" w:sz="4" w:space="0" w:color="auto"/>
            </w:tcBorders>
            <w:vAlign w:val="center"/>
            <w:hideMark/>
          </w:tcPr>
          <w:p w14:paraId="2081A3DA" w14:textId="77777777" w:rsidR="00AD7F25" w:rsidRPr="0041422E" w:rsidRDefault="00AD7F25" w:rsidP="00AD7F25">
            <w:pPr>
              <w:widowControl/>
              <w:rPr>
                <w:rFonts w:ascii="Poppins" w:eastAsia="Times New Roman" w:hAnsi="Poppins" w:cs="Poppins"/>
                <w:color w:val="000000"/>
                <w:sz w:val="16"/>
                <w:szCs w:val="16"/>
              </w:rPr>
            </w:pPr>
          </w:p>
        </w:tc>
        <w:tc>
          <w:tcPr>
            <w:tcW w:w="774" w:type="pct"/>
            <w:vMerge/>
            <w:tcBorders>
              <w:top w:val="nil"/>
              <w:left w:val="single" w:sz="4" w:space="0" w:color="auto"/>
              <w:bottom w:val="single" w:sz="4" w:space="0" w:color="auto"/>
              <w:right w:val="single" w:sz="4" w:space="0" w:color="auto"/>
            </w:tcBorders>
            <w:vAlign w:val="center"/>
            <w:hideMark/>
          </w:tcPr>
          <w:p w14:paraId="28779CCA" w14:textId="77777777" w:rsidR="00AD7F25" w:rsidRPr="0041422E" w:rsidRDefault="00AD7F25" w:rsidP="00AD7F25">
            <w:pPr>
              <w:widowControl/>
              <w:rPr>
                <w:rFonts w:ascii="Poppins" w:eastAsia="Times New Roman" w:hAnsi="Poppins" w:cs="Poppins"/>
                <w:color w:val="000000"/>
                <w:sz w:val="16"/>
                <w:szCs w:val="16"/>
              </w:rPr>
            </w:pPr>
          </w:p>
        </w:tc>
        <w:tc>
          <w:tcPr>
            <w:tcW w:w="3703" w:type="pct"/>
            <w:tcBorders>
              <w:top w:val="nil"/>
              <w:left w:val="nil"/>
              <w:bottom w:val="single" w:sz="4" w:space="0" w:color="auto"/>
              <w:right w:val="single" w:sz="4" w:space="0" w:color="auto"/>
            </w:tcBorders>
            <w:shd w:val="clear" w:color="000000" w:fill="FFFFFF"/>
            <w:vAlign w:val="center"/>
            <w:hideMark/>
          </w:tcPr>
          <w:p w14:paraId="0FC6CCE0"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ThinkPad Essential 16-inch backpack (Eco) </w:t>
            </w:r>
          </w:p>
        </w:tc>
      </w:tr>
      <w:tr w:rsidR="00AD7F25" w:rsidRPr="0041422E" w14:paraId="482BB4B7" w14:textId="77777777" w:rsidTr="007D350A">
        <w:trPr>
          <w:trHeight w:val="290"/>
        </w:trPr>
        <w:tc>
          <w:tcPr>
            <w:tcW w:w="523" w:type="pct"/>
            <w:vMerge/>
            <w:tcBorders>
              <w:top w:val="nil"/>
              <w:left w:val="single" w:sz="4" w:space="0" w:color="auto"/>
              <w:bottom w:val="single" w:sz="4" w:space="0" w:color="000000"/>
              <w:right w:val="single" w:sz="4" w:space="0" w:color="auto"/>
            </w:tcBorders>
            <w:vAlign w:val="center"/>
            <w:hideMark/>
          </w:tcPr>
          <w:p w14:paraId="33874B39" w14:textId="77777777" w:rsidR="00AD7F25" w:rsidRPr="0041422E" w:rsidRDefault="00AD7F25" w:rsidP="00AD7F25">
            <w:pPr>
              <w:widowControl/>
              <w:rPr>
                <w:rFonts w:ascii="Poppins" w:eastAsia="Times New Roman" w:hAnsi="Poppins" w:cs="Poppins"/>
                <w:color w:val="000000"/>
                <w:sz w:val="16"/>
                <w:szCs w:val="16"/>
              </w:rPr>
            </w:pPr>
          </w:p>
        </w:tc>
        <w:tc>
          <w:tcPr>
            <w:tcW w:w="774" w:type="pct"/>
            <w:vMerge/>
            <w:tcBorders>
              <w:top w:val="nil"/>
              <w:left w:val="single" w:sz="4" w:space="0" w:color="auto"/>
              <w:bottom w:val="single" w:sz="4" w:space="0" w:color="auto"/>
              <w:right w:val="single" w:sz="4" w:space="0" w:color="auto"/>
            </w:tcBorders>
            <w:vAlign w:val="center"/>
            <w:hideMark/>
          </w:tcPr>
          <w:p w14:paraId="685DA02C" w14:textId="77777777" w:rsidR="00AD7F25" w:rsidRPr="0041422E" w:rsidRDefault="00AD7F25" w:rsidP="00AD7F25">
            <w:pPr>
              <w:widowControl/>
              <w:rPr>
                <w:rFonts w:ascii="Poppins" w:eastAsia="Times New Roman" w:hAnsi="Poppins" w:cs="Poppins"/>
                <w:color w:val="000000"/>
                <w:sz w:val="16"/>
                <w:szCs w:val="16"/>
              </w:rPr>
            </w:pPr>
          </w:p>
        </w:tc>
        <w:tc>
          <w:tcPr>
            <w:tcW w:w="3703" w:type="pct"/>
            <w:tcBorders>
              <w:top w:val="nil"/>
              <w:left w:val="nil"/>
              <w:bottom w:val="single" w:sz="4" w:space="0" w:color="auto"/>
              <w:right w:val="single" w:sz="4" w:space="0" w:color="auto"/>
            </w:tcBorders>
            <w:shd w:val="clear" w:color="000000" w:fill="FFFFFF"/>
            <w:vAlign w:val="center"/>
            <w:hideMark/>
          </w:tcPr>
          <w:p w14:paraId="6AD6A959" w14:textId="77777777" w:rsidR="00AD7F25" w:rsidRPr="0041422E" w:rsidRDefault="00AD7F25" w:rsidP="00AD7F25">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Lenovo Essential Wired Mouse </w:t>
            </w:r>
          </w:p>
        </w:tc>
      </w:tr>
    </w:tbl>
    <w:p w14:paraId="3221042C" w14:textId="77777777" w:rsidR="00BA22D7" w:rsidRPr="00CB6401" w:rsidRDefault="00BA22D7" w:rsidP="00AD7F25">
      <w:pPr>
        <w:widowControl/>
        <w:shd w:val="clear" w:color="auto" w:fill="FFFFFF"/>
        <w:spacing w:line="360" w:lineRule="atLeast"/>
        <w:rPr>
          <w:rFonts w:ascii="Poppins" w:eastAsia="Times New Roman" w:hAnsi="Poppins" w:cs="Poppins"/>
          <w:sz w:val="18"/>
          <w:szCs w:val="18"/>
        </w:rPr>
      </w:pPr>
    </w:p>
    <w:p w14:paraId="4DA4F9B8" w14:textId="6CC71CB5" w:rsidR="00002B30" w:rsidRPr="00CB6401" w:rsidRDefault="00E773BE" w:rsidP="00870D44">
      <w:pPr>
        <w:widowControl/>
        <w:shd w:val="clear" w:color="auto" w:fill="FFFFFF"/>
        <w:spacing w:line="360" w:lineRule="atLeast"/>
        <w:rPr>
          <w:rFonts w:ascii="Poppins" w:eastAsia="Times New Roman" w:hAnsi="Poppins" w:cs="Poppins"/>
          <w:sz w:val="18"/>
          <w:szCs w:val="18"/>
        </w:rPr>
      </w:pPr>
      <w:bookmarkStart w:id="2" w:name="_Hlk209700007"/>
      <w:bookmarkEnd w:id="1"/>
      <w:r w:rsidRPr="00CB6401">
        <w:rPr>
          <w:rFonts w:ascii="Poppins" w:eastAsia="Times New Roman" w:hAnsi="Poppins" w:cs="Poppins"/>
          <w:sz w:val="18"/>
          <w:szCs w:val="18"/>
        </w:rPr>
        <w:t xml:space="preserve">Table </w:t>
      </w:r>
      <w:r w:rsidR="009E3636">
        <w:rPr>
          <w:rFonts w:ascii="Poppins" w:eastAsia="Times New Roman" w:hAnsi="Poppins" w:cs="Poppins"/>
          <w:sz w:val="18"/>
          <w:szCs w:val="18"/>
        </w:rPr>
        <w:t>3</w:t>
      </w:r>
      <w:r w:rsidRPr="00CB6401">
        <w:rPr>
          <w:rFonts w:ascii="Poppins" w:eastAsia="Times New Roman" w:hAnsi="Poppins" w:cs="Poppins"/>
          <w:sz w:val="18"/>
          <w:szCs w:val="18"/>
        </w:rPr>
        <w:t xml:space="preserve">: Printers </w:t>
      </w:r>
    </w:p>
    <w:tbl>
      <w:tblPr>
        <w:tblW w:w="5000" w:type="pct"/>
        <w:tblLook w:val="04A0" w:firstRow="1" w:lastRow="0" w:firstColumn="1" w:lastColumn="0" w:noHBand="0" w:noVBand="1"/>
      </w:tblPr>
      <w:tblGrid>
        <w:gridCol w:w="824"/>
        <w:gridCol w:w="1219"/>
        <w:gridCol w:w="3532"/>
        <w:gridCol w:w="5305"/>
      </w:tblGrid>
      <w:tr w:rsidR="00CC5636" w:rsidRPr="0041422E" w14:paraId="386C754F" w14:textId="77777777" w:rsidTr="007D350A">
        <w:trPr>
          <w:trHeight w:val="290"/>
        </w:trPr>
        <w:tc>
          <w:tcPr>
            <w:tcW w:w="379" w:type="pct"/>
            <w:tcBorders>
              <w:top w:val="single" w:sz="4" w:space="0" w:color="auto"/>
              <w:left w:val="single" w:sz="4" w:space="0" w:color="auto"/>
              <w:bottom w:val="single" w:sz="4" w:space="0" w:color="auto"/>
              <w:right w:val="single" w:sz="4" w:space="0" w:color="auto"/>
            </w:tcBorders>
            <w:hideMark/>
          </w:tcPr>
          <w:p w14:paraId="540F9F93"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No</w:t>
            </w:r>
          </w:p>
        </w:tc>
        <w:tc>
          <w:tcPr>
            <w:tcW w:w="560" w:type="pct"/>
            <w:tcBorders>
              <w:top w:val="single" w:sz="4" w:space="0" w:color="auto"/>
              <w:left w:val="nil"/>
              <w:bottom w:val="single" w:sz="4" w:space="0" w:color="auto"/>
              <w:right w:val="single" w:sz="4" w:space="0" w:color="auto"/>
            </w:tcBorders>
            <w:hideMark/>
          </w:tcPr>
          <w:p w14:paraId="76699A20"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 xml:space="preserve">Item </w:t>
            </w:r>
          </w:p>
        </w:tc>
        <w:tc>
          <w:tcPr>
            <w:tcW w:w="1623" w:type="pct"/>
            <w:tcBorders>
              <w:top w:val="single" w:sz="4" w:space="0" w:color="auto"/>
              <w:left w:val="nil"/>
              <w:bottom w:val="single" w:sz="4" w:space="0" w:color="auto"/>
              <w:right w:val="single" w:sz="4" w:space="0" w:color="auto"/>
            </w:tcBorders>
            <w:shd w:val="clear" w:color="000000" w:fill="FFFFFF"/>
            <w:vAlign w:val="center"/>
            <w:hideMark/>
          </w:tcPr>
          <w:p w14:paraId="4C4AA1A7"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Specification</w:t>
            </w:r>
          </w:p>
        </w:tc>
        <w:tc>
          <w:tcPr>
            <w:tcW w:w="2438" w:type="pct"/>
            <w:tcBorders>
              <w:top w:val="single" w:sz="4" w:space="0" w:color="auto"/>
              <w:left w:val="nil"/>
              <w:bottom w:val="single" w:sz="4" w:space="0" w:color="auto"/>
              <w:right w:val="single" w:sz="4" w:space="0" w:color="auto"/>
            </w:tcBorders>
            <w:hideMark/>
          </w:tcPr>
          <w:p w14:paraId="66287063"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Specification</w:t>
            </w:r>
          </w:p>
        </w:tc>
      </w:tr>
      <w:tr w:rsidR="00CC5636" w:rsidRPr="0041422E" w14:paraId="46B4F104" w14:textId="77777777" w:rsidTr="007D350A">
        <w:trPr>
          <w:trHeight w:val="341"/>
        </w:trPr>
        <w:tc>
          <w:tcPr>
            <w:tcW w:w="379" w:type="pct"/>
            <w:vMerge w:val="restart"/>
            <w:tcBorders>
              <w:top w:val="nil"/>
              <w:left w:val="single" w:sz="4" w:space="0" w:color="auto"/>
              <w:bottom w:val="single" w:sz="4" w:space="0" w:color="000000"/>
              <w:right w:val="single" w:sz="4" w:space="0" w:color="auto"/>
            </w:tcBorders>
            <w:hideMark/>
          </w:tcPr>
          <w:p w14:paraId="33DD2E64" w14:textId="413A7C79" w:rsidR="00CC5636" w:rsidRPr="0041422E" w:rsidRDefault="00C03007" w:rsidP="00CC5636">
            <w:pPr>
              <w:widowControl/>
              <w:jc w:val="center"/>
              <w:rPr>
                <w:rFonts w:ascii="Poppins" w:eastAsia="Times New Roman" w:hAnsi="Poppins" w:cs="Poppins"/>
                <w:color w:val="000000"/>
                <w:sz w:val="16"/>
                <w:szCs w:val="16"/>
              </w:rPr>
            </w:pPr>
            <w:r w:rsidRPr="0041422E">
              <w:rPr>
                <w:rFonts w:ascii="Poppins" w:eastAsia="Times New Roman" w:hAnsi="Poppins" w:cs="Poppins"/>
                <w:color w:val="000000"/>
                <w:sz w:val="16"/>
                <w:szCs w:val="16"/>
              </w:rPr>
              <w:t>10</w:t>
            </w:r>
          </w:p>
        </w:tc>
        <w:tc>
          <w:tcPr>
            <w:tcW w:w="560" w:type="pct"/>
            <w:vMerge w:val="restart"/>
            <w:tcBorders>
              <w:top w:val="nil"/>
              <w:left w:val="single" w:sz="4" w:space="0" w:color="auto"/>
              <w:bottom w:val="single" w:sz="4" w:space="0" w:color="000000"/>
              <w:right w:val="single" w:sz="4" w:space="0" w:color="auto"/>
            </w:tcBorders>
            <w:hideMark/>
          </w:tcPr>
          <w:p w14:paraId="4749923C" w14:textId="77777777" w:rsidR="00CC5636" w:rsidRPr="0041422E" w:rsidRDefault="00CC5636" w:rsidP="00CC5636">
            <w:pPr>
              <w:widowControl/>
              <w:jc w:val="center"/>
              <w:rPr>
                <w:rFonts w:ascii="Poppins" w:eastAsia="Times New Roman" w:hAnsi="Poppins" w:cs="Poppins"/>
                <w:color w:val="000000"/>
                <w:sz w:val="16"/>
                <w:szCs w:val="16"/>
              </w:rPr>
            </w:pPr>
            <w:r w:rsidRPr="0041422E">
              <w:rPr>
                <w:rFonts w:ascii="Poppins" w:eastAsia="Times New Roman" w:hAnsi="Poppins" w:cs="Poppins"/>
                <w:color w:val="000000"/>
                <w:sz w:val="16"/>
                <w:szCs w:val="16"/>
              </w:rPr>
              <w:t>Printers</w:t>
            </w:r>
          </w:p>
        </w:tc>
        <w:tc>
          <w:tcPr>
            <w:tcW w:w="1623" w:type="pct"/>
            <w:tcBorders>
              <w:top w:val="nil"/>
              <w:left w:val="nil"/>
              <w:bottom w:val="single" w:sz="4" w:space="0" w:color="auto"/>
              <w:right w:val="single" w:sz="4" w:space="0" w:color="auto"/>
            </w:tcBorders>
            <w:vAlign w:val="bottom"/>
            <w:hideMark/>
          </w:tcPr>
          <w:p w14:paraId="6C7BF4D1"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Type</w:t>
            </w:r>
          </w:p>
        </w:tc>
        <w:tc>
          <w:tcPr>
            <w:tcW w:w="2438" w:type="pct"/>
            <w:tcBorders>
              <w:top w:val="nil"/>
              <w:left w:val="nil"/>
              <w:bottom w:val="single" w:sz="4" w:space="0" w:color="auto"/>
              <w:right w:val="single" w:sz="4" w:space="0" w:color="auto"/>
            </w:tcBorders>
            <w:vAlign w:val="bottom"/>
            <w:hideMark/>
          </w:tcPr>
          <w:p w14:paraId="6A6BDAC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Multifunctional Colour Laser Printer (Print, Copy &amp; Scan)</w:t>
            </w:r>
          </w:p>
        </w:tc>
      </w:tr>
      <w:tr w:rsidR="00CC5636" w:rsidRPr="0041422E" w14:paraId="07B46EFC"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268EEF6F"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54844C04" w14:textId="77777777" w:rsidR="00CC5636" w:rsidRPr="0041422E" w:rsidRDefault="00CC5636" w:rsidP="00CC5636">
            <w:pPr>
              <w:widowControl/>
              <w:rPr>
                <w:rFonts w:ascii="Poppins" w:eastAsia="Times New Roman" w:hAnsi="Poppins" w:cs="Poppins"/>
                <w:color w:val="000000"/>
                <w:sz w:val="16"/>
                <w:szCs w:val="16"/>
              </w:rPr>
            </w:pPr>
          </w:p>
        </w:tc>
        <w:tc>
          <w:tcPr>
            <w:tcW w:w="1623" w:type="pct"/>
            <w:tcBorders>
              <w:top w:val="nil"/>
              <w:left w:val="nil"/>
              <w:bottom w:val="single" w:sz="4" w:space="0" w:color="auto"/>
              <w:right w:val="single" w:sz="4" w:space="0" w:color="auto"/>
            </w:tcBorders>
            <w:vAlign w:val="bottom"/>
            <w:hideMark/>
          </w:tcPr>
          <w:p w14:paraId="7265155C"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Maximum Paper Size</w:t>
            </w:r>
          </w:p>
        </w:tc>
        <w:tc>
          <w:tcPr>
            <w:tcW w:w="2438" w:type="pct"/>
            <w:tcBorders>
              <w:top w:val="nil"/>
              <w:left w:val="nil"/>
              <w:bottom w:val="single" w:sz="4" w:space="0" w:color="auto"/>
              <w:right w:val="single" w:sz="4" w:space="0" w:color="auto"/>
            </w:tcBorders>
            <w:vAlign w:val="bottom"/>
            <w:hideMark/>
          </w:tcPr>
          <w:p w14:paraId="2AF1577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A4 / Letter</w:t>
            </w:r>
          </w:p>
        </w:tc>
      </w:tr>
      <w:tr w:rsidR="00CC5636" w:rsidRPr="0041422E" w14:paraId="1CCE8D3D"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3012605C"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4C0786B5"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val="restart"/>
            <w:tcBorders>
              <w:top w:val="nil"/>
              <w:left w:val="single" w:sz="4" w:space="0" w:color="auto"/>
              <w:bottom w:val="single" w:sz="4" w:space="0" w:color="000000"/>
              <w:right w:val="single" w:sz="4" w:space="0" w:color="auto"/>
            </w:tcBorders>
            <w:vAlign w:val="bottom"/>
            <w:hideMark/>
          </w:tcPr>
          <w:p w14:paraId="57C7AD10"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Paper Handling</w:t>
            </w:r>
          </w:p>
        </w:tc>
        <w:tc>
          <w:tcPr>
            <w:tcW w:w="2438" w:type="pct"/>
            <w:tcBorders>
              <w:top w:val="nil"/>
              <w:left w:val="nil"/>
              <w:bottom w:val="single" w:sz="4" w:space="0" w:color="auto"/>
              <w:right w:val="single" w:sz="4" w:space="0" w:color="auto"/>
            </w:tcBorders>
            <w:vAlign w:val="bottom"/>
            <w:hideMark/>
          </w:tcPr>
          <w:p w14:paraId="22471A7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At least 2 trays with at least 50 sheet capacity each</w:t>
            </w:r>
          </w:p>
        </w:tc>
      </w:tr>
      <w:tr w:rsidR="00CC5636" w:rsidRPr="0041422E" w14:paraId="35812FBA"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3B0D205F"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019FB3BB"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tcBorders>
              <w:top w:val="nil"/>
              <w:left w:val="single" w:sz="4" w:space="0" w:color="auto"/>
              <w:bottom w:val="single" w:sz="4" w:space="0" w:color="000000"/>
              <w:right w:val="single" w:sz="4" w:space="0" w:color="auto"/>
            </w:tcBorders>
            <w:vAlign w:val="center"/>
            <w:hideMark/>
          </w:tcPr>
          <w:p w14:paraId="66BED0E4" w14:textId="77777777" w:rsidR="00CC5636" w:rsidRPr="0041422E" w:rsidRDefault="00CC5636" w:rsidP="00CC5636">
            <w:pPr>
              <w:widowControl/>
              <w:rPr>
                <w:rFonts w:ascii="Poppins" w:eastAsia="Times New Roman" w:hAnsi="Poppins" w:cs="Poppins"/>
                <w:color w:val="000000"/>
                <w:sz w:val="16"/>
                <w:szCs w:val="16"/>
              </w:rPr>
            </w:pPr>
          </w:p>
        </w:tc>
        <w:tc>
          <w:tcPr>
            <w:tcW w:w="2438" w:type="pct"/>
            <w:tcBorders>
              <w:top w:val="nil"/>
              <w:left w:val="nil"/>
              <w:bottom w:val="single" w:sz="4" w:space="0" w:color="auto"/>
              <w:right w:val="single" w:sz="4" w:space="0" w:color="auto"/>
            </w:tcBorders>
            <w:vAlign w:val="bottom"/>
            <w:hideMark/>
          </w:tcPr>
          <w:p w14:paraId="4160B15E"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Automatic duplex printing support </w:t>
            </w:r>
          </w:p>
        </w:tc>
      </w:tr>
      <w:tr w:rsidR="00CC5636" w:rsidRPr="0041422E" w14:paraId="710FD4A8"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3810BE79"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756801DE"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val="restart"/>
            <w:tcBorders>
              <w:top w:val="nil"/>
              <w:left w:val="single" w:sz="4" w:space="0" w:color="auto"/>
              <w:bottom w:val="single" w:sz="4" w:space="0" w:color="000000"/>
              <w:right w:val="single" w:sz="4" w:space="0" w:color="auto"/>
            </w:tcBorders>
            <w:vAlign w:val="bottom"/>
            <w:hideMark/>
          </w:tcPr>
          <w:p w14:paraId="321CA0A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Connectivity</w:t>
            </w:r>
          </w:p>
        </w:tc>
        <w:tc>
          <w:tcPr>
            <w:tcW w:w="2438" w:type="pct"/>
            <w:tcBorders>
              <w:top w:val="nil"/>
              <w:left w:val="nil"/>
              <w:bottom w:val="single" w:sz="4" w:space="0" w:color="auto"/>
              <w:right w:val="single" w:sz="4" w:space="0" w:color="auto"/>
            </w:tcBorders>
            <w:vAlign w:val="bottom"/>
            <w:hideMark/>
          </w:tcPr>
          <w:p w14:paraId="0F4BFC0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10/100/1000 Mbps Ethernet with IPv4 and IPv6</w:t>
            </w:r>
          </w:p>
        </w:tc>
      </w:tr>
      <w:tr w:rsidR="00CC5636" w:rsidRPr="0041422E" w14:paraId="70A1FBE0"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075E1B82"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4052020C"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tcBorders>
              <w:top w:val="nil"/>
              <w:left w:val="single" w:sz="4" w:space="0" w:color="auto"/>
              <w:bottom w:val="single" w:sz="4" w:space="0" w:color="000000"/>
              <w:right w:val="single" w:sz="4" w:space="0" w:color="auto"/>
            </w:tcBorders>
            <w:vAlign w:val="center"/>
            <w:hideMark/>
          </w:tcPr>
          <w:p w14:paraId="25256C90" w14:textId="77777777" w:rsidR="00CC5636" w:rsidRPr="0041422E" w:rsidRDefault="00CC5636" w:rsidP="00CC5636">
            <w:pPr>
              <w:widowControl/>
              <w:rPr>
                <w:rFonts w:ascii="Poppins" w:eastAsia="Times New Roman" w:hAnsi="Poppins" w:cs="Poppins"/>
                <w:color w:val="000000"/>
                <w:sz w:val="16"/>
                <w:szCs w:val="16"/>
              </w:rPr>
            </w:pPr>
          </w:p>
        </w:tc>
        <w:tc>
          <w:tcPr>
            <w:tcW w:w="2438" w:type="pct"/>
            <w:tcBorders>
              <w:top w:val="nil"/>
              <w:left w:val="nil"/>
              <w:bottom w:val="single" w:sz="4" w:space="0" w:color="auto"/>
              <w:right w:val="single" w:sz="4" w:space="0" w:color="auto"/>
            </w:tcBorders>
            <w:vAlign w:val="bottom"/>
            <w:hideMark/>
          </w:tcPr>
          <w:p w14:paraId="27C2A0DD"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High-Speed USB 2.0</w:t>
            </w:r>
          </w:p>
        </w:tc>
      </w:tr>
      <w:tr w:rsidR="00CC5636" w:rsidRPr="0041422E" w14:paraId="1797931B"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1148A60E"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2B172D4C"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tcBorders>
              <w:top w:val="nil"/>
              <w:left w:val="single" w:sz="4" w:space="0" w:color="auto"/>
              <w:bottom w:val="single" w:sz="4" w:space="0" w:color="000000"/>
              <w:right w:val="single" w:sz="4" w:space="0" w:color="auto"/>
            </w:tcBorders>
            <w:vAlign w:val="center"/>
            <w:hideMark/>
          </w:tcPr>
          <w:p w14:paraId="333177A7" w14:textId="77777777" w:rsidR="00CC5636" w:rsidRPr="0041422E" w:rsidRDefault="00CC5636" w:rsidP="00CC5636">
            <w:pPr>
              <w:widowControl/>
              <w:rPr>
                <w:rFonts w:ascii="Poppins" w:eastAsia="Times New Roman" w:hAnsi="Poppins" w:cs="Poppins"/>
                <w:color w:val="000000"/>
                <w:sz w:val="16"/>
                <w:szCs w:val="16"/>
              </w:rPr>
            </w:pPr>
          </w:p>
        </w:tc>
        <w:tc>
          <w:tcPr>
            <w:tcW w:w="2438" w:type="pct"/>
            <w:tcBorders>
              <w:top w:val="nil"/>
              <w:left w:val="nil"/>
              <w:bottom w:val="single" w:sz="4" w:space="0" w:color="auto"/>
              <w:right w:val="single" w:sz="4" w:space="0" w:color="auto"/>
            </w:tcBorders>
            <w:vAlign w:val="bottom"/>
            <w:hideMark/>
          </w:tcPr>
          <w:p w14:paraId="0BC8209B"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Wireless Network Connectivity</w:t>
            </w:r>
          </w:p>
        </w:tc>
      </w:tr>
      <w:tr w:rsidR="00CC5636" w:rsidRPr="0041422E" w14:paraId="7CC46271"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2CF34083"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0AFEA2EE" w14:textId="77777777" w:rsidR="00CC5636" w:rsidRPr="0041422E" w:rsidRDefault="00CC5636" w:rsidP="00CC5636">
            <w:pPr>
              <w:widowControl/>
              <w:rPr>
                <w:rFonts w:ascii="Poppins" w:eastAsia="Times New Roman" w:hAnsi="Poppins" w:cs="Poppins"/>
                <w:color w:val="000000"/>
                <w:sz w:val="16"/>
                <w:szCs w:val="16"/>
              </w:rPr>
            </w:pPr>
          </w:p>
        </w:tc>
        <w:tc>
          <w:tcPr>
            <w:tcW w:w="1623" w:type="pct"/>
            <w:tcBorders>
              <w:top w:val="nil"/>
              <w:left w:val="nil"/>
              <w:bottom w:val="single" w:sz="4" w:space="0" w:color="auto"/>
              <w:right w:val="single" w:sz="4" w:space="0" w:color="auto"/>
            </w:tcBorders>
            <w:vAlign w:val="bottom"/>
            <w:hideMark/>
          </w:tcPr>
          <w:p w14:paraId="65BD46EC"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Control-panel display &amp; Input</w:t>
            </w:r>
          </w:p>
        </w:tc>
        <w:tc>
          <w:tcPr>
            <w:tcW w:w="2438" w:type="pct"/>
            <w:tcBorders>
              <w:top w:val="nil"/>
              <w:left w:val="nil"/>
              <w:bottom w:val="single" w:sz="4" w:space="0" w:color="auto"/>
              <w:right w:val="single" w:sz="4" w:space="0" w:color="auto"/>
            </w:tcBorders>
            <w:vAlign w:val="bottom"/>
            <w:hideMark/>
          </w:tcPr>
          <w:p w14:paraId="2956A9FF"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Touchscreen control panel</w:t>
            </w:r>
          </w:p>
        </w:tc>
      </w:tr>
      <w:tr w:rsidR="00CC5636" w:rsidRPr="0041422E" w14:paraId="22FDAC75" w14:textId="77777777" w:rsidTr="007D350A">
        <w:trPr>
          <w:trHeight w:val="413"/>
        </w:trPr>
        <w:tc>
          <w:tcPr>
            <w:tcW w:w="379" w:type="pct"/>
            <w:vMerge/>
            <w:tcBorders>
              <w:top w:val="nil"/>
              <w:left w:val="single" w:sz="4" w:space="0" w:color="auto"/>
              <w:bottom w:val="single" w:sz="4" w:space="0" w:color="000000"/>
              <w:right w:val="single" w:sz="4" w:space="0" w:color="auto"/>
            </w:tcBorders>
            <w:vAlign w:val="center"/>
            <w:hideMark/>
          </w:tcPr>
          <w:p w14:paraId="15017BD8"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74F8CB6E" w14:textId="77777777" w:rsidR="00CC5636" w:rsidRPr="0041422E" w:rsidRDefault="00CC5636" w:rsidP="00CC5636">
            <w:pPr>
              <w:widowControl/>
              <w:rPr>
                <w:rFonts w:ascii="Poppins" w:eastAsia="Times New Roman" w:hAnsi="Poppins" w:cs="Poppins"/>
                <w:color w:val="000000"/>
                <w:sz w:val="16"/>
                <w:szCs w:val="16"/>
              </w:rPr>
            </w:pPr>
          </w:p>
        </w:tc>
        <w:tc>
          <w:tcPr>
            <w:tcW w:w="1623" w:type="pct"/>
            <w:tcBorders>
              <w:top w:val="nil"/>
              <w:left w:val="nil"/>
              <w:bottom w:val="single" w:sz="4" w:space="0" w:color="auto"/>
              <w:right w:val="single" w:sz="4" w:space="0" w:color="auto"/>
            </w:tcBorders>
            <w:vAlign w:val="bottom"/>
            <w:hideMark/>
          </w:tcPr>
          <w:p w14:paraId="07A1437C"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Printing Speed</w:t>
            </w:r>
          </w:p>
        </w:tc>
        <w:tc>
          <w:tcPr>
            <w:tcW w:w="2438" w:type="pct"/>
            <w:tcBorders>
              <w:top w:val="nil"/>
              <w:left w:val="nil"/>
              <w:bottom w:val="single" w:sz="4" w:space="0" w:color="auto"/>
              <w:right w:val="single" w:sz="4" w:space="0" w:color="auto"/>
            </w:tcBorders>
            <w:vAlign w:val="bottom"/>
            <w:hideMark/>
          </w:tcPr>
          <w:p w14:paraId="50A69DB9"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Prints at least 20 pages per minute on A4 / Letter size</w:t>
            </w:r>
          </w:p>
        </w:tc>
      </w:tr>
      <w:tr w:rsidR="00CC5636" w:rsidRPr="0041422E" w14:paraId="0C6178A1"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78CDCDB5"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0A59845B"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val="restart"/>
            <w:tcBorders>
              <w:top w:val="nil"/>
              <w:left w:val="single" w:sz="4" w:space="0" w:color="auto"/>
              <w:bottom w:val="single" w:sz="4" w:space="0" w:color="000000"/>
              <w:right w:val="single" w:sz="4" w:space="0" w:color="auto"/>
            </w:tcBorders>
            <w:vAlign w:val="bottom"/>
            <w:hideMark/>
          </w:tcPr>
          <w:p w14:paraId="2737443E"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Copy &amp; Scan functionality</w:t>
            </w:r>
          </w:p>
        </w:tc>
        <w:tc>
          <w:tcPr>
            <w:tcW w:w="2438" w:type="pct"/>
            <w:tcBorders>
              <w:top w:val="nil"/>
              <w:left w:val="nil"/>
              <w:bottom w:val="single" w:sz="4" w:space="0" w:color="auto"/>
              <w:right w:val="single" w:sz="4" w:space="0" w:color="auto"/>
            </w:tcBorders>
            <w:vAlign w:val="bottom"/>
            <w:hideMark/>
          </w:tcPr>
          <w:p w14:paraId="0E41C64F"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Scan to E-mail &amp; Scan to USB functionality</w:t>
            </w:r>
          </w:p>
        </w:tc>
      </w:tr>
      <w:tr w:rsidR="00CC5636" w:rsidRPr="0041422E" w14:paraId="35D4D42E"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125D673F"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244E9C8D"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tcBorders>
              <w:top w:val="nil"/>
              <w:left w:val="single" w:sz="4" w:space="0" w:color="auto"/>
              <w:bottom w:val="single" w:sz="4" w:space="0" w:color="000000"/>
              <w:right w:val="single" w:sz="4" w:space="0" w:color="auto"/>
            </w:tcBorders>
            <w:vAlign w:val="center"/>
            <w:hideMark/>
          </w:tcPr>
          <w:p w14:paraId="76D89DB1" w14:textId="77777777" w:rsidR="00CC5636" w:rsidRPr="0041422E" w:rsidRDefault="00CC5636" w:rsidP="00CC5636">
            <w:pPr>
              <w:widowControl/>
              <w:rPr>
                <w:rFonts w:ascii="Poppins" w:eastAsia="Times New Roman" w:hAnsi="Poppins" w:cs="Poppins"/>
                <w:color w:val="000000"/>
                <w:sz w:val="16"/>
                <w:szCs w:val="16"/>
              </w:rPr>
            </w:pPr>
          </w:p>
        </w:tc>
        <w:tc>
          <w:tcPr>
            <w:tcW w:w="2438" w:type="pct"/>
            <w:tcBorders>
              <w:top w:val="nil"/>
              <w:left w:val="nil"/>
              <w:bottom w:val="single" w:sz="4" w:space="0" w:color="auto"/>
              <w:right w:val="single" w:sz="4" w:space="0" w:color="auto"/>
            </w:tcBorders>
            <w:vAlign w:val="bottom"/>
            <w:hideMark/>
          </w:tcPr>
          <w:p w14:paraId="6F2692A6"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50-page document feeder</w:t>
            </w:r>
          </w:p>
        </w:tc>
      </w:tr>
      <w:tr w:rsidR="00CC5636" w:rsidRPr="0041422E" w14:paraId="35A65C7A"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40DCB583"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6E2C4365"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val="restart"/>
            <w:tcBorders>
              <w:top w:val="nil"/>
              <w:left w:val="single" w:sz="4" w:space="0" w:color="auto"/>
              <w:bottom w:val="single" w:sz="4" w:space="0" w:color="000000"/>
              <w:right w:val="single" w:sz="4" w:space="0" w:color="auto"/>
            </w:tcBorders>
            <w:vAlign w:val="bottom"/>
            <w:hideMark/>
          </w:tcPr>
          <w:p w14:paraId="33226D9B"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Copy &amp; Scan Speed</w:t>
            </w:r>
          </w:p>
        </w:tc>
        <w:tc>
          <w:tcPr>
            <w:tcW w:w="2438" w:type="pct"/>
            <w:tcBorders>
              <w:top w:val="nil"/>
              <w:left w:val="nil"/>
              <w:bottom w:val="single" w:sz="4" w:space="0" w:color="auto"/>
              <w:right w:val="single" w:sz="4" w:space="0" w:color="auto"/>
            </w:tcBorders>
            <w:vAlign w:val="bottom"/>
            <w:hideMark/>
          </w:tcPr>
          <w:p w14:paraId="4AD3AD26"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Copy at least 15 pages per minute</w:t>
            </w:r>
          </w:p>
        </w:tc>
      </w:tr>
      <w:tr w:rsidR="00CC5636" w:rsidRPr="0041422E" w14:paraId="33EBD0F5"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4A368DB6"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29E74D58" w14:textId="77777777" w:rsidR="00CC5636" w:rsidRPr="0041422E" w:rsidRDefault="00CC5636" w:rsidP="00CC5636">
            <w:pPr>
              <w:widowControl/>
              <w:rPr>
                <w:rFonts w:ascii="Poppins" w:eastAsia="Times New Roman" w:hAnsi="Poppins" w:cs="Poppins"/>
                <w:color w:val="000000"/>
                <w:sz w:val="16"/>
                <w:szCs w:val="16"/>
              </w:rPr>
            </w:pPr>
          </w:p>
        </w:tc>
        <w:tc>
          <w:tcPr>
            <w:tcW w:w="1623" w:type="pct"/>
            <w:vMerge/>
            <w:tcBorders>
              <w:top w:val="nil"/>
              <w:left w:val="single" w:sz="4" w:space="0" w:color="auto"/>
              <w:bottom w:val="single" w:sz="4" w:space="0" w:color="000000"/>
              <w:right w:val="single" w:sz="4" w:space="0" w:color="auto"/>
            </w:tcBorders>
            <w:vAlign w:val="center"/>
            <w:hideMark/>
          </w:tcPr>
          <w:p w14:paraId="298EF4B9" w14:textId="77777777" w:rsidR="00CC5636" w:rsidRPr="0041422E" w:rsidRDefault="00CC5636" w:rsidP="00CC5636">
            <w:pPr>
              <w:widowControl/>
              <w:rPr>
                <w:rFonts w:ascii="Poppins" w:eastAsia="Times New Roman" w:hAnsi="Poppins" w:cs="Poppins"/>
                <w:color w:val="000000"/>
                <w:sz w:val="16"/>
                <w:szCs w:val="16"/>
              </w:rPr>
            </w:pPr>
          </w:p>
        </w:tc>
        <w:tc>
          <w:tcPr>
            <w:tcW w:w="2438" w:type="pct"/>
            <w:tcBorders>
              <w:top w:val="nil"/>
              <w:left w:val="nil"/>
              <w:bottom w:val="single" w:sz="4" w:space="0" w:color="auto"/>
              <w:right w:val="single" w:sz="4" w:space="0" w:color="auto"/>
            </w:tcBorders>
            <w:vAlign w:val="bottom"/>
            <w:hideMark/>
          </w:tcPr>
          <w:p w14:paraId="6C4F292F"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Scans at least 20 pages per minute</w:t>
            </w:r>
          </w:p>
        </w:tc>
      </w:tr>
      <w:tr w:rsidR="00CC5636" w:rsidRPr="0041422E" w14:paraId="5A272336" w14:textId="77777777" w:rsidTr="007D350A">
        <w:trPr>
          <w:trHeight w:val="290"/>
        </w:trPr>
        <w:tc>
          <w:tcPr>
            <w:tcW w:w="379" w:type="pct"/>
            <w:vMerge/>
            <w:tcBorders>
              <w:top w:val="nil"/>
              <w:left w:val="single" w:sz="4" w:space="0" w:color="auto"/>
              <w:bottom w:val="single" w:sz="4" w:space="0" w:color="000000"/>
              <w:right w:val="single" w:sz="4" w:space="0" w:color="auto"/>
            </w:tcBorders>
            <w:vAlign w:val="center"/>
            <w:hideMark/>
          </w:tcPr>
          <w:p w14:paraId="78BC1B98" w14:textId="77777777" w:rsidR="00CC5636" w:rsidRPr="0041422E" w:rsidRDefault="00CC5636" w:rsidP="00CC5636">
            <w:pPr>
              <w:widowControl/>
              <w:rPr>
                <w:rFonts w:ascii="Poppins" w:eastAsia="Times New Roman" w:hAnsi="Poppins" w:cs="Poppins"/>
                <w:color w:val="000000"/>
                <w:sz w:val="16"/>
                <w:szCs w:val="16"/>
              </w:rPr>
            </w:pPr>
          </w:p>
        </w:tc>
        <w:tc>
          <w:tcPr>
            <w:tcW w:w="560" w:type="pct"/>
            <w:vMerge/>
            <w:tcBorders>
              <w:top w:val="nil"/>
              <w:left w:val="single" w:sz="4" w:space="0" w:color="auto"/>
              <w:bottom w:val="single" w:sz="4" w:space="0" w:color="000000"/>
              <w:right w:val="single" w:sz="4" w:space="0" w:color="auto"/>
            </w:tcBorders>
            <w:vAlign w:val="center"/>
            <w:hideMark/>
          </w:tcPr>
          <w:p w14:paraId="637B9931" w14:textId="77777777" w:rsidR="00CC5636" w:rsidRPr="0041422E" w:rsidRDefault="00CC5636" w:rsidP="00CC5636">
            <w:pPr>
              <w:widowControl/>
              <w:rPr>
                <w:rFonts w:ascii="Poppins" w:eastAsia="Times New Roman" w:hAnsi="Poppins" w:cs="Poppins"/>
                <w:color w:val="000000"/>
                <w:sz w:val="16"/>
                <w:szCs w:val="16"/>
              </w:rPr>
            </w:pPr>
          </w:p>
        </w:tc>
        <w:tc>
          <w:tcPr>
            <w:tcW w:w="1623" w:type="pct"/>
            <w:tcBorders>
              <w:top w:val="nil"/>
              <w:left w:val="nil"/>
              <w:bottom w:val="single" w:sz="4" w:space="0" w:color="auto"/>
              <w:right w:val="single" w:sz="4" w:space="0" w:color="auto"/>
            </w:tcBorders>
            <w:vAlign w:val="bottom"/>
            <w:hideMark/>
          </w:tcPr>
          <w:p w14:paraId="17B0DA20"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Warranty</w:t>
            </w:r>
          </w:p>
        </w:tc>
        <w:tc>
          <w:tcPr>
            <w:tcW w:w="2438" w:type="pct"/>
            <w:tcBorders>
              <w:top w:val="nil"/>
              <w:left w:val="nil"/>
              <w:bottom w:val="single" w:sz="4" w:space="0" w:color="auto"/>
              <w:right w:val="single" w:sz="4" w:space="0" w:color="auto"/>
            </w:tcBorders>
            <w:vAlign w:val="bottom"/>
            <w:hideMark/>
          </w:tcPr>
          <w:p w14:paraId="76ACB19F"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At least 1-year warranty</w:t>
            </w:r>
          </w:p>
        </w:tc>
      </w:tr>
    </w:tbl>
    <w:p w14:paraId="4FA05615" w14:textId="77777777" w:rsidR="00CC5636" w:rsidRDefault="00CC5636" w:rsidP="00870D44">
      <w:pPr>
        <w:widowControl/>
        <w:shd w:val="clear" w:color="auto" w:fill="FFFFFF"/>
        <w:spacing w:line="360" w:lineRule="atLeast"/>
        <w:rPr>
          <w:rFonts w:ascii="Poppins" w:eastAsia="Times New Roman" w:hAnsi="Poppins" w:cs="Poppins"/>
          <w:color w:val="001D35"/>
          <w:sz w:val="18"/>
          <w:szCs w:val="18"/>
        </w:rPr>
      </w:pPr>
    </w:p>
    <w:p w14:paraId="77A89362" w14:textId="4AC439FE" w:rsidR="00CC5636" w:rsidRPr="00CB6401" w:rsidRDefault="00CC5636" w:rsidP="00870D44">
      <w:pPr>
        <w:widowControl/>
        <w:shd w:val="clear" w:color="auto" w:fill="FFFFFF"/>
        <w:spacing w:line="360" w:lineRule="atLeast"/>
        <w:rPr>
          <w:rFonts w:ascii="Poppins" w:eastAsia="Times New Roman" w:hAnsi="Poppins" w:cs="Poppins"/>
          <w:color w:val="001D35"/>
          <w:sz w:val="18"/>
          <w:szCs w:val="18"/>
        </w:rPr>
      </w:pPr>
      <w:r w:rsidRPr="00CB6401">
        <w:rPr>
          <w:rFonts w:ascii="Poppins" w:eastAsia="Times New Roman" w:hAnsi="Poppins" w:cs="Poppins"/>
          <w:color w:val="001D35"/>
          <w:sz w:val="18"/>
          <w:szCs w:val="18"/>
        </w:rPr>
        <w:t xml:space="preserve">Table </w:t>
      </w:r>
      <w:r w:rsidR="009E3636">
        <w:rPr>
          <w:rFonts w:ascii="Poppins" w:eastAsia="Times New Roman" w:hAnsi="Poppins" w:cs="Poppins"/>
          <w:color w:val="001D35"/>
          <w:sz w:val="18"/>
          <w:szCs w:val="18"/>
        </w:rPr>
        <w:t>4</w:t>
      </w:r>
      <w:r w:rsidRPr="00CB6401">
        <w:rPr>
          <w:rFonts w:ascii="Poppins" w:eastAsia="Times New Roman" w:hAnsi="Poppins" w:cs="Poppins"/>
          <w:color w:val="001D35"/>
          <w:sz w:val="18"/>
          <w:szCs w:val="18"/>
        </w:rPr>
        <w:t xml:space="preserve">: Card Printer </w:t>
      </w:r>
    </w:p>
    <w:tbl>
      <w:tblPr>
        <w:tblW w:w="5000" w:type="pct"/>
        <w:tblLook w:val="04A0" w:firstRow="1" w:lastRow="0" w:firstColumn="1" w:lastColumn="0" w:noHBand="0" w:noVBand="1"/>
      </w:tblPr>
      <w:tblGrid>
        <w:gridCol w:w="1492"/>
        <w:gridCol w:w="1145"/>
        <w:gridCol w:w="2618"/>
        <w:gridCol w:w="5625"/>
      </w:tblGrid>
      <w:tr w:rsidR="00CC5636" w:rsidRPr="0041422E" w14:paraId="6C420D18" w14:textId="77777777" w:rsidTr="007D350A">
        <w:trPr>
          <w:trHeight w:val="290"/>
        </w:trPr>
        <w:tc>
          <w:tcPr>
            <w:tcW w:w="686" w:type="pct"/>
            <w:tcBorders>
              <w:top w:val="single" w:sz="4" w:space="0" w:color="auto"/>
              <w:left w:val="single" w:sz="4" w:space="0" w:color="auto"/>
              <w:bottom w:val="single" w:sz="4" w:space="0" w:color="auto"/>
              <w:right w:val="single" w:sz="4" w:space="0" w:color="auto"/>
            </w:tcBorders>
            <w:noWrap/>
            <w:vAlign w:val="bottom"/>
            <w:hideMark/>
          </w:tcPr>
          <w:p w14:paraId="132256C0"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 xml:space="preserve">Item </w:t>
            </w:r>
          </w:p>
        </w:tc>
        <w:tc>
          <w:tcPr>
            <w:tcW w:w="526" w:type="pct"/>
            <w:tcBorders>
              <w:top w:val="single" w:sz="4" w:space="0" w:color="auto"/>
              <w:left w:val="nil"/>
              <w:bottom w:val="single" w:sz="4" w:space="0" w:color="auto"/>
              <w:right w:val="single" w:sz="4" w:space="0" w:color="auto"/>
            </w:tcBorders>
            <w:noWrap/>
            <w:vAlign w:val="bottom"/>
            <w:hideMark/>
          </w:tcPr>
          <w:p w14:paraId="2766B641"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Quantity</w:t>
            </w:r>
          </w:p>
        </w:tc>
        <w:tc>
          <w:tcPr>
            <w:tcW w:w="1203" w:type="pct"/>
            <w:tcBorders>
              <w:top w:val="single" w:sz="4" w:space="0" w:color="auto"/>
              <w:left w:val="nil"/>
              <w:bottom w:val="single" w:sz="4" w:space="0" w:color="auto"/>
              <w:right w:val="single" w:sz="4" w:space="0" w:color="auto"/>
            </w:tcBorders>
            <w:noWrap/>
            <w:vAlign w:val="bottom"/>
            <w:hideMark/>
          </w:tcPr>
          <w:p w14:paraId="2A6A9F6D"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Specification</w:t>
            </w:r>
          </w:p>
        </w:tc>
        <w:tc>
          <w:tcPr>
            <w:tcW w:w="2585" w:type="pct"/>
            <w:tcBorders>
              <w:top w:val="single" w:sz="4" w:space="0" w:color="auto"/>
              <w:left w:val="nil"/>
              <w:bottom w:val="single" w:sz="4" w:space="0" w:color="auto"/>
              <w:right w:val="single" w:sz="4" w:space="0" w:color="auto"/>
            </w:tcBorders>
            <w:noWrap/>
            <w:vAlign w:val="bottom"/>
            <w:hideMark/>
          </w:tcPr>
          <w:p w14:paraId="5772DAD5" w14:textId="77777777" w:rsidR="00CC5636" w:rsidRPr="0041422E" w:rsidRDefault="00CC5636" w:rsidP="00CC5636">
            <w:pPr>
              <w:widowControl/>
              <w:rPr>
                <w:rFonts w:ascii="Poppins" w:eastAsia="Times New Roman" w:hAnsi="Poppins" w:cs="Poppins"/>
                <w:b/>
                <w:bCs/>
                <w:color w:val="000000"/>
                <w:sz w:val="16"/>
                <w:szCs w:val="16"/>
              </w:rPr>
            </w:pPr>
            <w:r w:rsidRPr="0041422E">
              <w:rPr>
                <w:rFonts w:ascii="Poppins" w:eastAsia="Times New Roman" w:hAnsi="Poppins" w:cs="Poppins"/>
                <w:b/>
                <w:bCs/>
                <w:color w:val="000000"/>
                <w:sz w:val="16"/>
                <w:szCs w:val="16"/>
              </w:rPr>
              <w:t>Specification</w:t>
            </w:r>
          </w:p>
        </w:tc>
      </w:tr>
      <w:tr w:rsidR="00CC5636" w:rsidRPr="0041422E" w14:paraId="6347E4EF" w14:textId="77777777" w:rsidTr="007D350A">
        <w:trPr>
          <w:trHeight w:val="290"/>
        </w:trPr>
        <w:tc>
          <w:tcPr>
            <w:tcW w:w="686" w:type="pct"/>
            <w:vMerge w:val="restart"/>
            <w:tcBorders>
              <w:top w:val="nil"/>
              <w:left w:val="single" w:sz="4" w:space="0" w:color="auto"/>
              <w:bottom w:val="single" w:sz="4" w:space="0" w:color="auto"/>
              <w:right w:val="single" w:sz="4" w:space="0" w:color="auto"/>
            </w:tcBorders>
            <w:noWrap/>
            <w:hideMark/>
          </w:tcPr>
          <w:p w14:paraId="3CFD4B41" w14:textId="77777777" w:rsidR="00CC5636" w:rsidRPr="0041422E" w:rsidRDefault="00CC5636" w:rsidP="00CC5636">
            <w:pPr>
              <w:widowControl/>
              <w:jc w:val="center"/>
              <w:rPr>
                <w:rFonts w:ascii="Poppins" w:eastAsia="Times New Roman" w:hAnsi="Poppins" w:cs="Poppins"/>
                <w:color w:val="000000"/>
                <w:sz w:val="16"/>
                <w:szCs w:val="16"/>
              </w:rPr>
            </w:pPr>
            <w:r w:rsidRPr="0041422E">
              <w:rPr>
                <w:rFonts w:ascii="Poppins" w:eastAsia="Times New Roman" w:hAnsi="Poppins" w:cs="Poppins"/>
                <w:color w:val="000000"/>
                <w:sz w:val="16"/>
                <w:szCs w:val="16"/>
              </w:rPr>
              <w:t>Card Printer</w:t>
            </w:r>
          </w:p>
        </w:tc>
        <w:tc>
          <w:tcPr>
            <w:tcW w:w="526" w:type="pct"/>
            <w:vMerge w:val="restart"/>
            <w:tcBorders>
              <w:top w:val="nil"/>
              <w:left w:val="single" w:sz="4" w:space="0" w:color="auto"/>
              <w:bottom w:val="single" w:sz="4" w:space="0" w:color="auto"/>
              <w:right w:val="single" w:sz="4" w:space="0" w:color="auto"/>
            </w:tcBorders>
            <w:noWrap/>
            <w:hideMark/>
          </w:tcPr>
          <w:p w14:paraId="5C3CC811" w14:textId="2CB9F219" w:rsidR="00CC5636" w:rsidRPr="0041422E" w:rsidRDefault="00C03007" w:rsidP="00CC5636">
            <w:pPr>
              <w:widowControl/>
              <w:jc w:val="center"/>
              <w:rPr>
                <w:rFonts w:ascii="Poppins" w:eastAsia="Times New Roman" w:hAnsi="Poppins" w:cs="Poppins"/>
                <w:color w:val="000000"/>
                <w:sz w:val="16"/>
                <w:szCs w:val="16"/>
              </w:rPr>
            </w:pPr>
            <w:r w:rsidRPr="0041422E">
              <w:rPr>
                <w:rFonts w:ascii="Poppins" w:eastAsia="Times New Roman" w:hAnsi="Poppins" w:cs="Poppins"/>
                <w:color w:val="000000"/>
                <w:sz w:val="16"/>
                <w:szCs w:val="16"/>
              </w:rPr>
              <w:t>1</w:t>
            </w:r>
          </w:p>
        </w:tc>
        <w:tc>
          <w:tcPr>
            <w:tcW w:w="1203" w:type="pct"/>
            <w:tcBorders>
              <w:top w:val="nil"/>
              <w:left w:val="nil"/>
              <w:bottom w:val="single" w:sz="4" w:space="0" w:color="auto"/>
              <w:right w:val="single" w:sz="4" w:space="0" w:color="auto"/>
            </w:tcBorders>
            <w:hideMark/>
          </w:tcPr>
          <w:p w14:paraId="22D40AA5"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Print Method</w:t>
            </w:r>
          </w:p>
        </w:tc>
        <w:tc>
          <w:tcPr>
            <w:tcW w:w="2585" w:type="pct"/>
            <w:tcBorders>
              <w:top w:val="nil"/>
              <w:left w:val="nil"/>
              <w:bottom w:val="single" w:sz="4" w:space="0" w:color="auto"/>
              <w:right w:val="single" w:sz="4" w:space="0" w:color="auto"/>
            </w:tcBorders>
            <w:hideMark/>
          </w:tcPr>
          <w:p w14:paraId="3BA926F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Dye-based Inkjet</w:t>
            </w:r>
          </w:p>
        </w:tc>
      </w:tr>
      <w:tr w:rsidR="00CC5636" w:rsidRPr="0041422E" w14:paraId="19E72A32"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5826888D"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5951805B"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26B61BEB"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Ink Cartridges</w:t>
            </w:r>
          </w:p>
        </w:tc>
        <w:tc>
          <w:tcPr>
            <w:tcW w:w="2585" w:type="pct"/>
            <w:tcBorders>
              <w:top w:val="nil"/>
              <w:left w:val="nil"/>
              <w:bottom w:val="single" w:sz="4" w:space="0" w:color="auto"/>
              <w:right w:val="single" w:sz="4" w:space="0" w:color="auto"/>
            </w:tcBorders>
            <w:hideMark/>
          </w:tcPr>
          <w:p w14:paraId="3359DFB0"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4 (1 x Black, 1 x Cyan, 1 x Magenta, 1 x Yellow)</w:t>
            </w:r>
          </w:p>
        </w:tc>
      </w:tr>
      <w:tr w:rsidR="00CC5636" w:rsidRPr="0041422E" w14:paraId="5C428C70"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544A9009"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4B849B3C"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3944313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Print Resolution</w:t>
            </w:r>
          </w:p>
        </w:tc>
        <w:tc>
          <w:tcPr>
            <w:tcW w:w="2585" w:type="pct"/>
            <w:tcBorders>
              <w:top w:val="nil"/>
              <w:left w:val="nil"/>
              <w:bottom w:val="single" w:sz="4" w:space="0" w:color="auto"/>
              <w:right w:val="single" w:sz="4" w:space="0" w:color="auto"/>
            </w:tcBorders>
            <w:hideMark/>
          </w:tcPr>
          <w:p w14:paraId="08205AA8"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1200 x 1200 dpi</w:t>
            </w:r>
          </w:p>
        </w:tc>
      </w:tr>
      <w:tr w:rsidR="00CC5636" w:rsidRPr="0041422E" w14:paraId="5AA10C65"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00128161"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60FA0DCC"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73F047B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Print Mode</w:t>
            </w:r>
          </w:p>
        </w:tc>
        <w:tc>
          <w:tcPr>
            <w:tcW w:w="2585" w:type="pct"/>
            <w:tcBorders>
              <w:top w:val="nil"/>
              <w:left w:val="nil"/>
              <w:bottom w:val="single" w:sz="4" w:space="0" w:color="auto"/>
              <w:right w:val="single" w:sz="4" w:space="0" w:color="auto"/>
            </w:tcBorders>
            <w:hideMark/>
          </w:tcPr>
          <w:p w14:paraId="63FC219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Single Sided (Simplex)</w:t>
            </w:r>
          </w:p>
        </w:tc>
      </w:tr>
      <w:tr w:rsidR="00CC5636" w:rsidRPr="0041422E" w14:paraId="57FAA4A9"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6F657287"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21E79E34"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4DACFFCA"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Number of Nozzles</w:t>
            </w:r>
          </w:p>
        </w:tc>
        <w:tc>
          <w:tcPr>
            <w:tcW w:w="2585" w:type="pct"/>
            <w:tcBorders>
              <w:top w:val="nil"/>
              <w:left w:val="nil"/>
              <w:bottom w:val="single" w:sz="4" w:space="0" w:color="auto"/>
              <w:right w:val="single" w:sz="4" w:space="0" w:color="auto"/>
            </w:tcBorders>
            <w:hideMark/>
          </w:tcPr>
          <w:p w14:paraId="00DDCC7E"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5,185 dots</w:t>
            </w:r>
          </w:p>
        </w:tc>
      </w:tr>
      <w:tr w:rsidR="00CC5636" w:rsidRPr="0041422E" w14:paraId="199D1400" w14:textId="77777777" w:rsidTr="007D350A">
        <w:trPr>
          <w:trHeight w:val="323"/>
        </w:trPr>
        <w:tc>
          <w:tcPr>
            <w:tcW w:w="686" w:type="pct"/>
            <w:vMerge/>
            <w:tcBorders>
              <w:top w:val="nil"/>
              <w:left w:val="single" w:sz="4" w:space="0" w:color="auto"/>
              <w:bottom w:val="single" w:sz="4" w:space="0" w:color="auto"/>
              <w:right w:val="single" w:sz="4" w:space="0" w:color="auto"/>
            </w:tcBorders>
            <w:vAlign w:val="center"/>
            <w:hideMark/>
          </w:tcPr>
          <w:p w14:paraId="458BCBA6"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F1085F5"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57EFDBFF"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Print Speed</w:t>
            </w:r>
          </w:p>
        </w:tc>
        <w:tc>
          <w:tcPr>
            <w:tcW w:w="2585" w:type="pct"/>
            <w:tcBorders>
              <w:top w:val="nil"/>
              <w:left w:val="nil"/>
              <w:bottom w:val="single" w:sz="4" w:space="0" w:color="auto"/>
              <w:right w:val="single" w:sz="4" w:space="0" w:color="auto"/>
            </w:tcBorders>
            <w:hideMark/>
          </w:tcPr>
          <w:p w14:paraId="27D7B73B"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First Print Out Time: Approximately 12 Seconds or Less</w:t>
            </w:r>
          </w:p>
        </w:tc>
      </w:tr>
      <w:tr w:rsidR="00CC5636" w:rsidRPr="0041422E" w14:paraId="3C88AC20" w14:textId="77777777" w:rsidTr="007D350A">
        <w:trPr>
          <w:trHeight w:val="350"/>
        </w:trPr>
        <w:tc>
          <w:tcPr>
            <w:tcW w:w="686" w:type="pct"/>
            <w:vMerge/>
            <w:tcBorders>
              <w:top w:val="nil"/>
              <w:left w:val="single" w:sz="4" w:space="0" w:color="auto"/>
              <w:bottom w:val="single" w:sz="4" w:space="0" w:color="auto"/>
              <w:right w:val="single" w:sz="4" w:space="0" w:color="auto"/>
            </w:tcBorders>
            <w:vAlign w:val="center"/>
            <w:hideMark/>
          </w:tcPr>
          <w:p w14:paraId="3A14F501"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5107F942"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39F24746"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1EA50A4B"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Business Card: 100 Cards/Minute (6,000 Cards Per Hour) </w:t>
            </w:r>
          </w:p>
        </w:tc>
      </w:tr>
      <w:tr w:rsidR="00CC5636" w:rsidRPr="0041422E" w14:paraId="45B43F8F" w14:textId="77777777" w:rsidTr="007D350A">
        <w:trPr>
          <w:trHeight w:val="350"/>
        </w:trPr>
        <w:tc>
          <w:tcPr>
            <w:tcW w:w="686" w:type="pct"/>
            <w:vMerge/>
            <w:tcBorders>
              <w:top w:val="nil"/>
              <w:left w:val="single" w:sz="4" w:space="0" w:color="auto"/>
              <w:bottom w:val="single" w:sz="4" w:space="0" w:color="auto"/>
              <w:right w:val="single" w:sz="4" w:space="0" w:color="auto"/>
            </w:tcBorders>
            <w:vAlign w:val="center"/>
            <w:hideMark/>
          </w:tcPr>
          <w:p w14:paraId="62400909"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4DA78E10"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3001D5F4"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5179B8D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Plastic Card (CR80): 45 Cards/Minute (2,700 Cards Per Hour) </w:t>
            </w:r>
          </w:p>
        </w:tc>
      </w:tr>
      <w:tr w:rsidR="00CC5636" w:rsidRPr="0041422E" w14:paraId="19C3F0CD" w14:textId="77777777" w:rsidTr="007D350A">
        <w:trPr>
          <w:trHeight w:val="440"/>
        </w:trPr>
        <w:tc>
          <w:tcPr>
            <w:tcW w:w="686" w:type="pct"/>
            <w:vMerge/>
            <w:tcBorders>
              <w:top w:val="nil"/>
              <w:left w:val="single" w:sz="4" w:space="0" w:color="auto"/>
              <w:bottom w:val="single" w:sz="4" w:space="0" w:color="auto"/>
              <w:right w:val="single" w:sz="4" w:space="0" w:color="auto"/>
            </w:tcBorders>
            <w:vAlign w:val="center"/>
            <w:hideMark/>
          </w:tcPr>
          <w:p w14:paraId="2EF720AD"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59AD4A83"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6810703C"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59AE962C"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4"x6" Postcard: 45 Cards/Minute (2,700 Cards Per Hour) </w:t>
            </w:r>
          </w:p>
        </w:tc>
      </w:tr>
      <w:tr w:rsidR="00CC5636" w:rsidRPr="0041422E" w14:paraId="5D7B5520"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0CF9A1A5"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5FBB011E"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2426D55C"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00D3EEC3"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Envelope: 28 Envelopes/Minute </w:t>
            </w:r>
          </w:p>
        </w:tc>
      </w:tr>
      <w:tr w:rsidR="00CC5636" w:rsidRPr="0041422E" w14:paraId="1B28455B" w14:textId="77777777" w:rsidTr="007D350A">
        <w:trPr>
          <w:trHeight w:val="413"/>
        </w:trPr>
        <w:tc>
          <w:tcPr>
            <w:tcW w:w="686" w:type="pct"/>
            <w:vMerge/>
            <w:tcBorders>
              <w:top w:val="nil"/>
              <w:left w:val="single" w:sz="4" w:space="0" w:color="auto"/>
              <w:bottom w:val="single" w:sz="4" w:space="0" w:color="auto"/>
              <w:right w:val="single" w:sz="4" w:space="0" w:color="auto"/>
            </w:tcBorders>
            <w:vAlign w:val="center"/>
            <w:hideMark/>
          </w:tcPr>
          <w:p w14:paraId="5F7DA5DC"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7250CA2D"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206917B6"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Supported Media Types</w:t>
            </w:r>
          </w:p>
        </w:tc>
        <w:tc>
          <w:tcPr>
            <w:tcW w:w="2585" w:type="pct"/>
            <w:tcBorders>
              <w:top w:val="nil"/>
              <w:left w:val="nil"/>
              <w:bottom w:val="single" w:sz="4" w:space="0" w:color="auto"/>
              <w:right w:val="single" w:sz="4" w:space="0" w:color="auto"/>
            </w:tcBorders>
            <w:hideMark/>
          </w:tcPr>
          <w:p w14:paraId="7ABF623A"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Paper Card: Business Cards, Credential, Envelope, Postcard</w:t>
            </w:r>
          </w:p>
        </w:tc>
      </w:tr>
      <w:tr w:rsidR="00CC5636" w:rsidRPr="0041422E" w14:paraId="0D833AFC"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72F97851"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6789A778"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26EAA41A"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12A63671"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Plastic Card: 2” x 3.5” PVC (CR</w:t>
            </w:r>
            <w:proofErr w:type="gramStart"/>
            <w:r w:rsidRPr="0041422E">
              <w:rPr>
                <w:rFonts w:ascii="Poppins" w:eastAsia="Times New Roman" w:hAnsi="Poppins" w:cs="Poppins"/>
                <w:color w:val="000000"/>
                <w:sz w:val="16"/>
                <w:szCs w:val="16"/>
              </w:rPr>
              <w:t>80,CR</w:t>
            </w:r>
            <w:proofErr w:type="gramEnd"/>
            <w:r w:rsidRPr="0041422E">
              <w:rPr>
                <w:rFonts w:ascii="Poppins" w:eastAsia="Times New Roman" w:hAnsi="Poppins" w:cs="Poppins"/>
                <w:color w:val="000000"/>
                <w:sz w:val="16"/>
                <w:szCs w:val="16"/>
              </w:rPr>
              <w:t>100)</w:t>
            </w:r>
          </w:p>
        </w:tc>
      </w:tr>
      <w:tr w:rsidR="00CC5636" w:rsidRPr="0041422E" w14:paraId="66BAE8CC" w14:textId="77777777" w:rsidTr="007D350A">
        <w:trPr>
          <w:trHeight w:val="580"/>
        </w:trPr>
        <w:tc>
          <w:tcPr>
            <w:tcW w:w="686" w:type="pct"/>
            <w:vMerge/>
            <w:tcBorders>
              <w:top w:val="nil"/>
              <w:left w:val="single" w:sz="4" w:space="0" w:color="auto"/>
              <w:bottom w:val="single" w:sz="4" w:space="0" w:color="auto"/>
              <w:right w:val="single" w:sz="4" w:space="0" w:color="auto"/>
            </w:tcBorders>
            <w:vAlign w:val="center"/>
            <w:hideMark/>
          </w:tcPr>
          <w:p w14:paraId="7E7A9648"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FE445F6"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335CC74F"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0956EC7B" w14:textId="1444C7C4"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Custom Size: Paper/Plastic </w:t>
            </w:r>
            <w:r w:rsidR="009670B3" w:rsidRPr="0041422E">
              <w:rPr>
                <w:rFonts w:ascii="Poppins" w:eastAsia="Times New Roman" w:hAnsi="Poppins" w:cs="Poppins"/>
                <w:color w:val="000000"/>
                <w:sz w:val="16"/>
                <w:szCs w:val="16"/>
              </w:rPr>
              <w:t>within</w:t>
            </w:r>
            <w:r w:rsidRPr="0041422E">
              <w:rPr>
                <w:rFonts w:ascii="Poppins" w:eastAsia="Times New Roman" w:hAnsi="Poppins" w:cs="Poppins"/>
                <w:color w:val="000000"/>
                <w:sz w:val="16"/>
                <w:szCs w:val="16"/>
              </w:rPr>
              <w:t xml:space="preserve"> Maximum Printable Size &amp; Up to 30 mil</w:t>
            </w:r>
          </w:p>
        </w:tc>
      </w:tr>
      <w:tr w:rsidR="00CC5636" w:rsidRPr="0041422E" w14:paraId="4518D9AD"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2B81CA34"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2D36FC8A"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3183173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Media Capacity</w:t>
            </w:r>
          </w:p>
        </w:tc>
        <w:tc>
          <w:tcPr>
            <w:tcW w:w="2585" w:type="pct"/>
            <w:tcBorders>
              <w:top w:val="nil"/>
              <w:left w:val="nil"/>
              <w:bottom w:val="single" w:sz="4" w:space="0" w:color="auto"/>
              <w:right w:val="single" w:sz="4" w:space="0" w:color="auto"/>
            </w:tcBorders>
            <w:hideMark/>
          </w:tcPr>
          <w:p w14:paraId="0D1DA39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Paper &amp; Plastic Card: 400 Cards</w:t>
            </w:r>
          </w:p>
        </w:tc>
      </w:tr>
      <w:tr w:rsidR="00CC5636" w:rsidRPr="0041422E" w14:paraId="55FCB386"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6563A02E"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A04F8DA"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6BCB8B80"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7AB39233"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Envelope: 100 Envelopes</w:t>
            </w:r>
          </w:p>
        </w:tc>
      </w:tr>
      <w:tr w:rsidR="00CC5636" w:rsidRPr="0041422E" w14:paraId="66E97D73"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5A800567"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7C5C2591"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761A341E"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Supported Media Size</w:t>
            </w:r>
          </w:p>
        </w:tc>
        <w:tc>
          <w:tcPr>
            <w:tcW w:w="2585" w:type="pct"/>
            <w:tcBorders>
              <w:top w:val="nil"/>
              <w:left w:val="nil"/>
              <w:bottom w:val="single" w:sz="4" w:space="0" w:color="auto"/>
              <w:right w:val="single" w:sz="4" w:space="0" w:color="auto"/>
            </w:tcBorders>
            <w:hideMark/>
          </w:tcPr>
          <w:p w14:paraId="664E5A4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Width: 85.0 mm - 120.0 mm</w:t>
            </w:r>
          </w:p>
        </w:tc>
      </w:tr>
      <w:tr w:rsidR="00CC5636" w:rsidRPr="0041422E" w14:paraId="1B578678"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267E9F10"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62A8ED12"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059BB797"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41DECC7C"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Length: 49.0 - 300 mm</w:t>
            </w:r>
          </w:p>
        </w:tc>
      </w:tr>
      <w:tr w:rsidR="00CC5636" w:rsidRPr="0041422E" w14:paraId="511ED1AD"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07CE5FC5"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33CC88F"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1DE6CE13"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Supported Media Thickness</w:t>
            </w:r>
          </w:p>
        </w:tc>
        <w:tc>
          <w:tcPr>
            <w:tcW w:w="2585" w:type="pct"/>
            <w:tcBorders>
              <w:top w:val="nil"/>
              <w:left w:val="nil"/>
              <w:bottom w:val="single" w:sz="4" w:space="0" w:color="auto"/>
              <w:right w:val="single" w:sz="4" w:space="0" w:color="auto"/>
            </w:tcBorders>
            <w:hideMark/>
          </w:tcPr>
          <w:p w14:paraId="3A7C6441"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Paper/Plastic: 0.21 - 0.76 mm</w:t>
            </w:r>
          </w:p>
        </w:tc>
      </w:tr>
      <w:tr w:rsidR="00CC5636" w:rsidRPr="0041422E" w14:paraId="5F533794"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265EBF4D"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BDDC491"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25CAAF1E"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6BACCD7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Envelope: 0.24 - 0.48 mm</w:t>
            </w:r>
          </w:p>
        </w:tc>
      </w:tr>
      <w:tr w:rsidR="00CC5636" w:rsidRPr="0041422E" w14:paraId="14F5EDEA"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16881198"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7D17AC1D"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1032C1B5"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Maximum Printable Size/Area</w:t>
            </w:r>
          </w:p>
        </w:tc>
        <w:tc>
          <w:tcPr>
            <w:tcW w:w="2585" w:type="pct"/>
            <w:tcBorders>
              <w:top w:val="nil"/>
              <w:left w:val="nil"/>
              <w:bottom w:val="single" w:sz="4" w:space="0" w:color="auto"/>
              <w:right w:val="single" w:sz="4" w:space="0" w:color="auto"/>
            </w:tcBorders>
            <w:hideMark/>
          </w:tcPr>
          <w:p w14:paraId="063E094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Width: 107.8 mm</w:t>
            </w:r>
          </w:p>
        </w:tc>
      </w:tr>
      <w:tr w:rsidR="00CC5636" w:rsidRPr="0041422E" w14:paraId="02CC018C"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39B4E1AE"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6B42A879"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7746291B"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59A3FA73"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Length: 297.0 mm</w:t>
            </w:r>
          </w:p>
        </w:tc>
      </w:tr>
      <w:tr w:rsidR="00CC5636" w:rsidRPr="0041422E" w14:paraId="5644EB6B"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6763FD52"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01FA2C1B"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757AAED8"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Minimum Margin</w:t>
            </w:r>
          </w:p>
        </w:tc>
        <w:tc>
          <w:tcPr>
            <w:tcW w:w="2585" w:type="pct"/>
            <w:tcBorders>
              <w:top w:val="nil"/>
              <w:left w:val="nil"/>
              <w:bottom w:val="single" w:sz="4" w:space="0" w:color="auto"/>
              <w:right w:val="single" w:sz="4" w:space="0" w:color="auto"/>
            </w:tcBorders>
            <w:hideMark/>
          </w:tcPr>
          <w:p w14:paraId="7E9286A9"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Top/Bottom: 1.5 mm</w:t>
            </w:r>
          </w:p>
        </w:tc>
      </w:tr>
      <w:tr w:rsidR="00CC5636" w:rsidRPr="0041422E" w14:paraId="27CC46B7"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2D08429C"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0F0333D"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09EA7977"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03427698"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Left/Right: 2.0 mm</w:t>
            </w:r>
          </w:p>
        </w:tc>
      </w:tr>
      <w:tr w:rsidR="00CC5636" w:rsidRPr="0041422E" w14:paraId="564E3E7F"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62C19560"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78C6BE0"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21134EB6"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Product Life</w:t>
            </w:r>
          </w:p>
        </w:tc>
        <w:tc>
          <w:tcPr>
            <w:tcW w:w="2585" w:type="pct"/>
            <w:tcBorders>
              <w:top w:val="nil"/>
              <w:left w:val="nil"/>
              <w:bottom w:val="single" w:sz="4" w:space="0" w:color="auto"/>
              <w:right w:val="single" w:sz="4" w:space="0" w:color="auto"/>
            </w:tcBorders>
            <w:hideMark/>
          </w:tcPr>
          <w:p w14:paraId="7CBF69E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1.5 </w:t>
            </w:r>
            <w:proofErr w:type="gramStart"/>
            <w:r w:rsidRPr="0041422E">
              <w:rPr>
                <w:rFonts w:ascii="Poppins" w:eastAsia="Times New Roman" w:hAnsi="Poppins" w:cs="Poppins"/>
                <w:color w:val="000000"/>
                <w:sz w:val="16"/>
                <w:szCs w:val="16"/>
              </w:rPr>
              <w:t>Million</w:t>
            </w:r>
            <w:proofErr w:type="gramEnd"/>
            <w:r w:rsidRPr="0041422E">
              <w:rPr>
                <w:rFonts w:ascii="Poppins" w:eastAsia="Times New Roman" w:hAnsi="Poppins" w:cs="Poppins"/>
                <w:color w:val="000000"/>
                <w:sz w:val="16"/>
                <w:szCs w:val="16"/>
              </w:rPr>
              <w:t xml:space="preserve"> Cards / 5 Years</w:t>
            </w:r>
          </w:p>
        </w:tc>
      </w:tr>
      <w:tr w:rsidR="00CC5636" w:rsidRPr="0041422E" w14:paraId="0D3C7B9F"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12C072EB"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7C05609B"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75582632"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Output per Cartridge Set</w:t>
            </w:r>
          </w:p>
        </w:tc>
        <w:tc>
          <w:tcPr>
            <w:tcW w:w="2585" w:type="pct"/>
            <w:tcBorders>
              <w:top w:val="nil"/>
              <w:left w:val="nil"/>
              <w:bottom w:val="single" w:sz="4" w:space="0" w:color="auto"/>
              <w:right w:val="single" w:sz="4" w:space="0" w:color="auto"/>
            </w:tcBorders>
            <w:hideMark/>
          </w:tcPr>
          <w:p w14:paraId="51BE5129"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Approx. 3,500 Cards</w:t>
            </w:r>
          </w:p>
        </w:tc>
      </w:tr>
      <w:tr w:rsidR="00CC5636" w:rsidRPr="0041422E" w14:paraId="67E12A37"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645F418D"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562A04E"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23ACA143"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Cartridge Fill Volume</w:t>
            </w:r>
          </w:p>
        </w:tc>
        <w:tc>
          <w:tcPr>
            <w:tcW w:w="2585" w:type="pct"/>
            <w:tcBorders>
              <w:top w:val="nil"/>
              <w:left w:val="nil"/>
              <w:bottom w:val="single" w:sz="4" w:space="0" w:color="auto"/>
              <w:right w:val="single" w:sz="4" w:space="0" w:color="auto"/>
            </w:tcBorders>
            <w:hideMark/>
          </w:tcPr>
          <w:p w14:paraId="30B34169"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Black / Cyan / Magenta / Yellow: 105 ml</w:t>
            </w:r>
          </w:p>
        </w:tc>
      </w:tr>
      <w:tr w:rsidR="00CC5636" w:rsidRPr="0041422E" w14:paraId="76D4A43F" w14:textId="77777777" w:rsidTr="007D350A">
        <w:trPr>
          <w:trHeight w:val="580"/>
        </w:trPr>
        <w:tc>
          <w:tcPr>
            <w:tcW w:w="686" w:type="pct"/>
            <w:vMerge/>
            <w:tcBorders>
              <w:top w:val="nil"/>
              <w:left w:val="single" w:sz="4" w:space="0" w:color="auto"/>
              <w:bottom w:val="single" w:sz="4" w:space="0" w:color="auto"/>
              <w:right w:val="single" w:sz="4" w:space="0" w:color="auto"/>
            </w:tcBorders>
            <w:vAlign w:val="center"/>
            <w:hideMark/>
          </w:tcPr>
          <w:p w14:paraId="441D6E5A"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81F3B87"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213B72CD"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Maintenance Cartridge Info &amp; Fill Volume</w:t>
            </w:r>
          </w:p>
        </w:tc>
        <w:tc>
          <w:tcPr>
            <w:tcW w:w="2585" w:type="pct"/>
            <w:tcBorders>
              <w:top w:val="nil"/>
              <w:left w:val="nil"/>
              <w:bottom w:val="single" w:sz="4" w:space="0" w:color="auto"/>
              <w:right w:val="single" w:sz="4" w:space="0" w:color="auto"/>
            </w:tcBorders>
            <w:hideMark/>
          </w:tcPr>
          <w:p w14:paraId="00AFE44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lang w:val="fr-FR"/>
              </w:rPr>
              <w:t xml:space="preserve">WT-X201 Maintenance </w:t>
            </w:r>
            <w:proofErr w:type="gramStart"/>
            <w:r w:rsidRPr="0041422E">
              <w:rPr>
                <w:rFonts w:ascii="Poppins" w:eastAsia="Times New Roman" w:hAnsi="Poppins" w:cs="Poppins"/>
                <w:color w:val="000000"/>
                <w:sz w:val="16"/>
                <w:szCs w:val="16"/>
                <w:lang w:val="fr-FR"/>
              </w:rPr>
              <w:t>Cartridge:</w:t>
            </w:r>
            <w:proofErr w:type="gramEnd"/>
            <w:r w:rsidRPr="0041422E">
              <w:rPr>
                <w:rFonts w:ascii="Poppins" w:eastAsia="Times New Roman" w:hAnsi="Poppins" w:cs="Poppins"/>
                <w:color w:val="000000"/>
                <w:sz w:val="16"/>
                <w:szCs w:val="16"/>
                <w:lang w:val="fr-FR"/>
              </w:rPr>
              <w:t xml:space="preserve"> Approx. 35,000 Sheets</w:t>
            </w:r>
          </w:p>
        </w:tc>
      </w:tr>
      <w:tr w:rsidR="00CC5636" w:rsidRPr="0041422E" w14:paraId="3676F9B4"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56ADF0C9"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69FB239D"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62921AA5"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Operational Method</w:t>
            </w:r>
          </w:p>
        </w:tc>
        <w:tc>
          <w:tcPr>
            <w:tcW w:w="2585" w:type="pct"/>
            <w:tcBorders>
              <w:top w:val="nil"/>
              <w:left w:val="nil"/>
              <w:bottom w:val="single" w:sz="4" w:space="0" w:color="auto"/>
              <w:right w:val="single" w:sz="4" w:space="0" w:color="auto"/>
            </w:tcBorders>
            <w:hideMark/>
          </w:tcPr>
          <w:p w14:paraId="1A15194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LCD: No</w:t>
            </w:r>
          </w:p>
        </w:tc>
      </w:tr>
      <w:tr w:rsidR="00CC5636" w:rsidRPr="0041422E" w14:paraId="2E8E4116"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0D564A7B"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42740D3A"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792C3AEA"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30DD22D6"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Buttons/LEDs: 3 Buttons / 8 LEDs</w:t>
            </w:r>
          </w:p>
        </w:tc>
      </w:tr>
      <w:tr w:rsidR="00CC5636" w:rsidRPr="0041422E" w14:paraId="1A7A1DA3"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2263BE90"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67925E6C"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753D335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Connectivity</w:t>
            </w:r>
          </w:p>
        </w:tc>
        <w:tc>
          <w:tcPr>
            <w:tcW w:w="2585" w:type="pct"/>
            <w:tcBorders>
              <w:top w:val="nil"/>
              <w:left w:val="nil"/>
              <w:bottom w:val="single" w:sz="4" w:space="0" w:color="auto"/>
              <w:right w:val="single" w:sz="4" w:space="0" w:color="auto"/>
            </w:tcBorders>
            <w:hideMark/>
          </w:tcPr>
          <w:p w14:paraId="47E79634"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USB 2.0, Ethernet (10/100/100 Base-T)</w:t>
            </w:r>
          </w:p>
        </w:tc>
      </w:tr>
      <w:tr w:rsidR="00CC5636" w:rsidRPr="0041422E" w14:paraId="6CDFAA7C" w14:textId="77777777" w:rsidTr="007D350A">
        <w:trPr>
          <w:trHeight w:val="566"/>
        </w:trPr>
        <w:tc>
          <w:tcPr>
            <w:tcW w:w="686" w:type="pct"/>
            <w:vMerge/>
            <w:tcBorders>
              <w:top w:val="nil"/>
              <w:left w:val="single" w:sz="4" w:space="0" w:color="auto"/>
              <w:bottom w:val="single" w:sz="4" w:space="0" w:color="auto"/>
              <w:right w:val="single" w:sz="4" w:space="0" w:color="auto"/>
            </w:tcBorders>
            <w:vAlign w:val="center"/>
            <w:hideMark/>
          </w:tcPr>
          <w:p w14:paraId="59CFBA66"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12EC023" w14:textId="77777777" w:rsidR="00CC5636" w:rsidRPr="0041422E" w:rsidRDefault="00CC5636" w:rsidP="00CC5636">
            <w:pPr>
              <w:widowControl/>
              <w:rPr>
                <w:rFonts w:ascii="Poppins" w:eastAsia="Times New Roman" w:hAnsi="Poppins" w:cs="Poppins"/>
                <w:color w:val="000000"/>
                <w:sz w:val="16"/>
                <w:szCs w:val="16"/>
              </w:rPr>
            </w:pPr>
          </w:p>
        </w:tc>
        <w:tc>
          <w:tcPr>
            <w:tcW w:w="1203" w:type="pct"/>
            <w:tcBorders>
              <w:top w:val="nil"/>
              <w:left w:val="nil"/>
              <w:bottom w:val="single" w:sz="4" w:space="0" w:color="auto"/>
              <w:right w:val="single" w:sz="4" w:space="0" w:color="auto"/>
            </w:tcBorders>
            <w:hideMark/>
          </w:tcPr>
          <w:p w14:paraId="498DB37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OS Compatibility</w:t>
            </w:r>
          </w:p>
        </w:tc>
        <w:tc>
          <w:tcPr>
            <w:tcW w:w="2585" w:type="pct"/>
            <w:tcBorders>
              <w:top w:val="nil"/>
              <w:left w:val="nil"/>
              <w:bottom w:val="single" w:sz="4" w:space="0" w:color="auto"/>
              <w:right w:val="single" w:sz="4" w:space="0" w:color="auto"/>
            </w:tcBorders>
            <w:hideMark/>
          </w:tcPr>
          <w:p w14:paraId="5C2AB146"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Windows 10 (64/32 bit), 8.1 (64/32 bit), 7 SP1 (64/32 bit), Windows Server 2012, Windows Server 2008 (64-bit)</w:t>
            </w:r>
          </w:p>
        </w:tc>
      </w:tr>
      <w:tr w:rsidR="00CC5636" w:rsidRPr="0041422E" w14:paraId="0D63B653"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5B9C5201"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702CD0D"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618139A5"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Operating Environment</w:t>
            </w:r>
          </w:p>
        </w:tc>
        <w:tc>
          <w:tcPr>
            <w:tcW w:w="2585" w:type="pct"/>
            <w:tcBorders>
              <w:top w:val="nil"/>
              <w:left w:val="nil"/>
              <w:bottom w:val="single" w:sz="4" w:space="0" w:color="auto"/>
              <w:right w:val="single" w:sz="4" w:space="0" w:color="auto"/>
            </w:tcBorders>
            <w:hideMark/>
          </w:tcPr>
          <w:p w14:paraId="358D6B8C"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Temperature: 41° - 95°F (5° - 35°C)</w:t>
            </w:r>
          </w:p>
        </w:tc>
      </w:tr>
      <w:tr w:rsidR="00CC5636" w:rsidRPr="0041422E" w14:paraId="7745EB97"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4556472C"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9F54598"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717B8D31"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2BE47AC0"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Humidity: 10 - 90% RH (Non-Condensing)</w:t>
            </w:r>
          </w:p>
        </w:tc>
      </w:tr>
      <w:tr w:rsidR="00CC5636" w:rsidRPr="0041422E" w14:paraId="18CD39C4"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506C09DF"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5BC3A054"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7AEA9B11"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Power Consumption</w:t>
            </w:r>
          </w:p>
        </w:tc>
        <w:tc>
          <w:tcPr>
            <w:tcW w:w="2585" w:type="pct"/>
            <w:tcBorders>
              <w:top w:val="nil"/>
              <w:left w:val="nil"/>
              <w:bottom w:val="single" w:sz="4" w:space="0" w:color="auto"/>
              <w:right w:val="single" w:sz="4" w:space="0" w:color="auto"/>
            </w:tcBorders>
            <w:hideMark/>
          </w:tcPr>
          <w:p w14:paraId="154BD23D"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Maximum: Approx. 229 W</w:t>
            </w:r>
          </w:p>
        </w:tc>
      </w:tr>
      <w:tr w:rsidR="00CC5636" w:rsidRPr="0041422E" w14:paraId="4861F4C8"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142DD23F"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CE77DA6"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17CC1D14"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0C843E98"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Operating: Approx.135 W</w:t>
            </w:r>
          </w:p>
        </w:tc>
      </w:tr>
      <w:tr w:rsidR="00CC5636" w:rsidRPr="0041422E" w14:paraId="689E9773"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70F872E5"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065CBE05"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2EF27EFD"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27FE7A1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Sleep Mode: Approx.8.5 W or Less</w:t>
            </w:r>
          </w:p>
        </w:tc>
      </w:tr>
      <w:tr w:rsidR="00CC5636" w:rsidRPr="0041422E" w14:paraId="78699BB6"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2725017A"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51B671F9"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5F3F3053"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Acoustic Information</w:t>
            </w:r>
          </w:p>
        </w:tc>
        <w:tc>
          <w:tcPr>
            <w:tcW w:w="2585" w:type="pct"/>
            <w:tcBorders>
              <w:top w:val="nil"/>
              <w:left w:val="nil"/>
              <w:bottom w:val="single" w:sz="4" w:space="0" w:color="auto"/>
              <w:right w:val="single" w:sz="4" w:space="0" w:color="auto"/>
            </w:tcBorders>
            <w:hideMark/>
          </w:tcPr>
          <w:p w14:paraId="162DDC50"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Operating Noise (Max.): 58dB or </w:t>
            </w:r>
            <w:proofErr w:type="gramStart"/>
            <w:r w:rsidRPr="0041422E">
              <w:rPr>
                <w:rFonts w:ascii="Poppins" w:eastAsia="Times New Roman" w:hAnsi="Poppins" w:cs="Poppins"/>
                <w:color w:val="000000"/>
                <w:sz w:val="16"/>
                <w:szCs w:val="16"/>
              </w:rPr>
              <w:t>Less</w:t>
            </w:r>
            <w:proofErr w:type="gramEnd"/>
          </w:p>
        </w:tc>
      </w:tr>
      <w:tr w:rsidR="00CC5636" w:rsidRPr="0041422E" w14:paraId="3CCAA8FF"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06878D3B"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941CA81"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0C0287F0"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5825CA31"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 xml:space="preserve">Standby Noise: 35dB or </w:t>
            </w:r>
            <w:proofErr w:type="gramStart"/>
            <w:r w:rsidRPr="0041422E">
              <w:rPr>
                <w:rFonts w:ascii="Poppins" w:eastAsia="Times New Roman" w:hAnsi="Poppins" w:cs="Poppins"/>
                <w:color w:val="000000"/>
                <w:sz w:val="16"/>
                <w:szCs w:val="16"/>
              </w:rPr>
              <w:t>Less</w:t>
            </w:r>
            <w:proofErr w:type="gramEnd"/>
          </w:p>
        </w:tc>
      </w:tr>
      <w:tr w:rsidR="00CC5636" w:rsidRPr="0041422E" w14:paraId="00A3902C"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45C20764"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3FA26F7B"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val="restart"/>
            <w:tcBorders>
              <w:top w:val="nil"/>
              <w:left w:val="single" w:sz="4" w:space="0" w:color="auto"/>
              <w:bottom w:val="single" w:sz="4" w:space="0" w:color="auto"/>
              <w:right w:val="single" w:sz="4" w:space="0" w:color="auto"/>
            </w:tcBorders>
            <w:hideMark/>
          </w:tcPr>
          <w:p w14:paraId="559B8797"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Dimensions &amp; Weight</w:t>
            </w:r>
          </w:p>
        </w:tc>
        <w:tc>
          <w:tcPr>
            <w:tcW w:w="2585" w:type="pct"/>
            <w:tcBorders>
              <w:top w:val="nil"/>
              <w:left w:val="nil"/>
              <w:bottom w:val="single" w:sz="4" w:space="0" w:color="auto"/>
              <w:right w:val="single" w:sz="4" w:space="0" w:color="auto"/>
            </w:tcBorders>
            <w:hideMark/>
          </w:tcPr>
          <w:p w14:paraId="4AAD97C0"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23.4” (W) x 16.1” (D) x 18.3” (H)</w:t>
            </w:r>
          </w:p>
        </w:tc>
      </w:tr>
      <w:tr w:rsidR="00CC5636" w:rsidRPr="0041422E" w14:paraId="3EA12592" w14:textId="77777777" w:rsidTr="007D350A">
        <w:trPr>
          <w:trHeight w:val="290"/>
        </w:trPr>
        <w:tc>
          <w:tcPr>
            <w:tcW w:w="686" w:type="pct"/>
            <w:vMerge/>
            <w:tcBorders>
              <w:top w:val="nil"/>
              <w:left w:val="single" w:sz="4" w:space="0" w:color="auto"/>
              <w:bottom w:val="single" w:sz="4" w:space="0" w:color="auto"/>
              <w:right w:val="single" w:sz="4" w:space="0" w:color="auto"/>
            </w:tcBorders>
            <w:vAlign w:val="center"/>
            <w:hideMark/>
          </w:tcPr>
          <w:p w14:paraId="1DDE9F49" w14:textId="77777777" w:rsidR="00CC5636" w:rsidRPr="0041422E" w:rsidRDefault="00CC5636" w:rsidP="00CC5636">
            <w:pPr>
              <w:widowControl/>
              <w:rPr>
                <w:rFonts w:ascii="Poppins" w:eastAsia="Times New Roman" w:hAnsi="Poppins" w:cs="Poppins"/>
                <w:color w:val="000000"/>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009168F3" w14:textId="77777777" w:rsidR="00CC5636" w:rsidRPr="0041422E" w:rsidRDefault="00CC5636" w:rsidP="00CC5636">
            <w:pPr>
              <w:widowControl/>
              <w:rPr>
                <w:rFonts w:ascii="Poppins" w:eastAsia="Times New Roman" w:hAnsi="Poppins" w:cs="Poppins"/>
                <w:color w:val="000000"/>
                <w:sz w:val="16"/>
                <w:szCs w:val="16"/>
              </w:rPr>
            </w:pPr>
          </w:p>
        </w:tc>
        <w:tc>
          <w:tcPr>
            <w:tcW w:w="1203" w:type="pct"/>
            <w:vMerge/>
            <w:tcBorders>
              <w:top w:val="nil"/>
              <w:left w:val="single" w:sz="4" w:space="0" w:color="auto"/>
              <w:bottom w:val="single" w:sz="4" w:space="0" w:color="auto"/>
              <w:right w:val="single" w:sz="4" w:space="0" w:color="auto"/>
            </w:tcBorders>
            <w:vAlign w:val="center"/>
            <w:hideMark/>
          </w:tcPr>
          <w:p w14:paraId="6573DE72" w14:textId="77777777" w:rsidR="00CC5636" w:rsidRPr="0041422E" w:rsidRDefault="00CC5636" w:rsidP="00CC5636">
            <w:pPr>
              <w:widowControl/>
              <w:rPr>
                <w:rFonts w:ascii="Poppins" w:eastAsia="Times New Roman" w:hAnsi="Poppins" w:cs="Poppins"/>
                <w:color w:val="000000"/>
                <w:sz w:val="16"/>
                <w:szCs w:val="16"/>
              </w:rPr>
            </w:pPr>
          </w:p>
        </w:tc>
        <w:tc>
          <w:tcPr>
            <w:tcW w:w="2585" w:type="pct"/>
            <w:tcBorders>
              <w:top w:val="nil"/>
              <w:left w:val="nil"/>
              <w:bottom w:val="single" w:sz="4" w:space="0" w:color="auto"/>
              <w:right w:val="single" w:sz="4" w:space="0" w:color="auto"/>
            </w:tcBorders>
            <w:hideMark/>
          </w:tcPr>
          <w:p w14:paraId="2929AB66" w14:textId="77777777" w:rsidR="00CC5636" w:rsidRPr="0041422E" w:rsidRDefault="00CC5636" w:rsidP="00CC5636">
            <w:pPr>
              <w:widowControl/>
              <w:rPr>
                <w:rFonts w:ascii="Poppins" w:eastAsia="Times New Roman" w:hAnsi="Poppins" w:cs="Poppins"/>
                <w:color w:val="000000"/>
                <w:sz w:val="16"/>
                <w:szCs w:val="16"/>
              </w:rPr>
            </w:pPr>
            <w:r w:rsidRPr="0041422E">
              <w:rPr>
                <w:rFonts w:ascii="Poppins" w:eastAsia="Times New Roman" w:hAnsi="Poppins" w:cs="Poppins"/>
                <w:color w:val="000000"/>
                <w:sz w:val="16"/>
                <w:szCs w:val="16"/>
              </w:rPr>
              <w:t>55.1 lbs.</w:t>
            </w:r>
          </w:p>
        </w:tc>
      </w:tr>
    </w:tbl>
    <w:p w14:paraId="390ED768" w14:textId="77777777" w:rsidR="007A7D29" w:rsidRPr="007D350A" w:rsidRDefault="007A7D29" w:rsidP="007D350A">
      <w:pPr>
        <w:widowControl/>
        <w:shd w:val="clear" w:color="auto" w:fill="FFFFFF"/>
        <w:spacing w:line="360" w:lineRule="atLeast"/>
        <w:rPr>
          <w:rFonts w:ascii="Poppins" w:eastAsia="Times New Roman" w:hAnsi="Poppins" w:cs="Poppins"/>
          <w:color w:val="001D35"/>
          <w:sz w:val="18"/>
          <w:szCs w:val="18"/>
        </w:rPr>
      </w:pPr>
    </w:p>
    <w:p w14:paraId="270D306D" w14:textId="16A62F92" w:rsidR="00E416EA" w:rsidRPr="00CB6401" w:rsidRDefault="00CC5636" w:rsidP="00CC5636">
      <w:pPr>
        <w:widowControl/>
        <w:shd w:val="clear" w:color="auto" w:fill="FFFFFF"/>
        <w:spacing w:line="360" w:lineRule="atLeast"/>
        <w:rPr>
          <w:rFonts w:ascii="Poppins" w:eastAsia="Times New Roman" w:hAnsi="Poppins" w:cs="Poppins"/>
          <w:color w:val="001D35"/>
          <w:sz w:val="18"/>
          <w:szCs w:val="18"/>
        </w:rPr>
      </w:pPr>
      <w:r w:rsidRPr="00CB6401">
        <w:rPr>
          <w:rFonts w:ascii="Poppins" w:eastAsia="Times New Roman" w:hAnsi="Poppins" w:cs="Poppins"/>
          <w:color w:val="001D35"/>
          <w:sz w:val="18"/>
          <w:szCs w:val="18"/>
        </w:rPr>
        <w:t xml:space="preserve"> </w:t>
      </w:r>
      <w:r w:rsidR="00E416EA" w:rsidRPr="00CB6401">
        <w:rPr>
          <w:rFonts w:ascii="Poppins" w:eastAsia="Times New Roman" w:hAnsi="Poppins" w:cs="Poppins"/>
          <w:color w:val="001D35"/>
          <w:sz w:val="18"/>
          <w:szCs w:val="18"/>
        </w:rPr>
        <w:t xml:space="preserve">Table </w:t>
      </w:r>
      <w:r w:rsidR="009E3636">
        <w:rPr>
          <w:rFonts w:ascii="Poppins" w:eastAsia="Times New Roman" w:hAnsi="Poppins" w:cs="Poppins"/>
          <w:color w:val="001D35"/>
          <w:sz w:val="18"/>
          <w:szCs w:val="18"/>
        </w:rPr>
        <w:t>5</w:t>
      </w:r>
      <w:r w:rsidR="00E416EA" w:rsidRPr="00CB6401">
        <w:rPr>
          <w:rFonts w:ascii="Poppins" w:eastAsia="Times New Roman" w:hAnsi="Poppins" w:cs="Poppins"/>
          <w:color w:val="001D35"/>
          <w:sz w:val="18"/>
          <w:szCs w:val="18"/>
        </w:rPr>
        <w:t xml:space="preserve">: Digital Camera </w:t>
      </w:r>
    </w:p>
    <w:tbl>
      <w:tblPr>
        <w:tblW w:w="5000" w:type="pct"/>
        <w:tblLook w:val="04A0" w:firstRow="1" w:lastRow="0" w:firstColumn="1" w:lastColumn="0" w:noHBand="0" w:noVBand="1"/>
      </w:tblPr>
      <w:tblGrid>
        <w:gridCol w:w="1630"/>
        <w:gridCol w:w="1142"/>
        <w:gridCol w:w="1634"/>
        <w:gridCol w:w="2226"/>
        <w:gridCol w:w="4248"/>
      </w:tblGrid>
      <w:tr w:rsidR="00F84504" w:rsidRPr="009670B3" w14:paraId="38E8519E" w14:textId="77777777" w:rsidTr="007D350A">
        <w:trPr>
          <w:trHeight w:val="290"/>
        </w:trPr>
        <w:tc>
          <w:tcPr>
            <w:tcW w:w="749" w:type="pct"/>
            <w:tcBorders>
              <w:top w:val="single" w:sz="4" w:space="0" w:color="auto"/>
              <w:left w:val="single" w:sz="4" w:space="0" w:color="auto"/>
              <w:bottom w:val="single" w:sz="4" w:space="0" w:color="auto"/>
              <w:right w:val="single" w:sz="4" w:space="0" w:color="auto"/>
            </w:tcBorders>
            <w:noWrap/>
            <w:hideMark/>
          </w:tcPr>
          <w:p w14:paraId="4235DA6B" w14:textId="77777777" w:rsidR="00F84504" w:rsidRPr="009670B3" w:rsidRDefault="00F84504" w:rsidP="00F84504">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Item</w:t>
            </w:r>
          </w:p>
        </w:tc>
        <w:tc>
          <w:tcPr>
            <w:tcW w:w="525" w:type="pct"/>
            <w:tcBorders>
              <w:top w:val="single" w:sz="4" w:space="0" w:color="auto"/>
              <w:left w:val="nil"/>
              <w:bottom w:val="single" w:sz="4" w:space="0" w:color="auto"/>
              <w:right w:val="single" w:sz="4" w:space="0" w:color="auto"/>
            </w:tcBorders>
            <w:noWrap/>
            <w:hideMark/>
          </w:tcPr>
          <w:p w14:paraId="270924D2" w14:textId="77777777" w:rsidR="00F84504" w:rsidRPr="009670B3" w:rsidRDefault="00F84504" w:rsidP="00F84504">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 xml:space="preserve">Quantity </w:t>
            </w:r>
          </w:p>
        </w:tc>
        <w:tc>
          <w:tcPr>
            <w:tcW w:w="751" w:type="pct"/>
            <w:tcBorders>
              <w:top w:val="single" w:sz="4" w:space="0" w:color="auto"/>
              <w:left w:val="nil"/>
              <w:bottom w:val="single" w:sz="4" w:space="0" w:color="auto"/>
              <w:right w:val="single" w:sz="4" w:space="0" w:color="auto"/>
            </w:tcBorders>
            <w:noWrap/>
            <w:hideMark/>
          </w:tcPr>
          <w:p w14:paraId="24D65FFC" w14:textId="77777777" w:rsidR="00F84504" w:rsidRPr="009670B3" w:rsidRDefault="00F84504" w:rsidP="00F84504">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Specification</w:t>
            </w:r>
          </w:p>
        </w:tc>
        <w:tc>
          <w:tcPr>
            <w:tcW w:w="1023" w:type="pct"/>
            <w:tcBorders>
              <w:top w:val="single" w:sz="4" w:space="0" w:color="auto"/>
              <w:left w:val="nil"/>
              <w:bottom w:val="single" w:sz="4" w:space="0" w:color="auto"/>
              <w:right w:val="single" w:sz="4" w:space="0" w:color="auto"/>
            </w:tcBorders>
            <w:noWrap/>
            <w:hideMark/>
          </w:tcPr>
          <w:p w14:paraId="4F2D1C44" w14:textId="77777777" w:rsidR="00F84504" w:rsidRPr="009670B3" w:rsidRDefault="00F84504" w:rsidP="00F84504">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Specification</w:t>
            </w:r>
          </w:p>
        </w:tc>
        <w:tc>
          <w:tcPr>
            <w:tcW w:w="1952" w:type="pct"/>
            <w:tcBorders>
              <w:top w:val="single" w:sz="4" w:space="0" w:color="auto"/>
              <w:left w:val="nil"/>
              <w:bottom w:val="single" w:sz="4" w:space="0" w:color="auto"/>
              <w:right w:val="single" w:sz="4" w:space="0" w:color="auto"/>
            </w:tcBorders>
            <w:noWrap/>
            <w:hideMark/>
          </w:tcPr>
          <w:p w14:paraId="10A22EC1" w14:textId="77777777" w:rsidR="00F84504" w:rsidRPr="009670B3" w:rsidRDefault="00F84504" w:rsidP="00F84504">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Specification</w:t>
            </w:r>
          </w:p>
        </w:tc>
      </w:tr>
      <w:tr w:rsidR="00F84504" w:rsidRPr="009670B3" w14:paraId="50354BCE" w14:textId="77777777" w:rsidTr="007D350A">
        <w:trPr>
          <w:trHeight w:val="290"/>
        </w:trPr>
        <w:tc>
          <w:tcPr>
            <w:tcW w:w="749" w:type="pct"/>
            <w:vMerge w:val="restart"/>
            <w:tcBorders>
              <w:top w:val="nil"/>
              <w:left w:val="single" w:sz="4" w:space="0" w:color="auto"/>
              <w:bottom w:val="single" w:sz="4" w:space="0" w:color="auto"/>
              <w:right w:val="single" w:sz="4" w:space="0" w:color="auto"/>
            </w:tcBorders>
            <w:noWrap/>
            <w:hideMark/>
          </w:tcPr>
          <w:p w14:paraId="438FFA62" w14:textId="77777777" w:rsidR="00F84504" w:rsidRPr="009670B3" w:rsidRDefault="00F84504" w:rsidP="00F84504">
            <w:pPr>
              <w:widowControl/>
              <w:jc w:val="center"/>
              <w:rPr>
                <w:rFonts w:ascii="Poppins" w:eastAsia="Times New Roman" w:hAnsi="Poppins" w:cs="Poppins"/>
                <w:color w:val="000000"/>
                <w:sz w:val="16"/>
                <w:szCs w:val="16"/>
              </w:rPr>
            </w:pPr>
            <w:r w:rsidRPr="009670B3">
              <w:rPr>
                <w:rFonts w:ascii="Poppins" w:eastAsia="Times New Roman" w:hAnsi="Poppins" w:cs="Poppins"/>
                <w:color w:val="000000"/>
                <w:sz w:val="16"/>
                <w:szCs w:val="16"/>
              </w:rPr>
              <w:t xml:space="preserve">Digital Camera </w:t>
            </w:r>
          </w:p>
        </w:tc>
        <w:tc>
          <w:tcPr>
            <w:tcW w:w="525" w:type="pct"/>
            <w:vMerge w:val="restart"/>
            <w:tcBorders>
              <w:top w:val="nil"/>
              <w:left w:val="single" w:sz="4" w:space="0" w:color="auto"/>
              <w:bottom w:val="single" w:sz="4" w:space="0" w:color="auto"/>
              <w:right w:val="nil"/>
            </w:tcBorders>
            <w:noWrap/>
            <w:hideMark/>
          </w:tcPr>
          <w:p w14:paraId="05854F3B" w14:textId="50028658" w:rsidR="00F84504" w:rsidRPr="009670B3" w:rsidRDefault="00C03007" w:rsidP="00F84504">
            <w:pPr>
              <w:widowControl/>
              <w:jc w:val="center"/>
              <w:rPr>
                <w:rFonts w:ascii="Poppins" w:eastAsia="Times New Roman" w:hAnsi="Poppins" w:cs="Poppins"/>
                <w:color w:val="000000"/>
                <w:sz w:val="16"/>
                <w:szCs w:val="16"/>
              </w:rPr>
            </w:pPr>
            <w:r w:rsidRPr="009670B3">
              <w:rPr>
                <w:rFonts w:ascii="Poppins" w:eastAsia="Times New Roman" w:hAnsi="Poppins" w:cs="Poppins"/>
                <w:color w:val="000000"/>
                <w:sz w:val="16"/>
                <w:szCs w:val="16"/>
              </w:rPr>
              <w:t>1</w:t>
            </w:r>
          </w:p>
        </w:tc>
        <w:tc>
          <w:tcPr>
            <w:tcW w:w="751" w:type="pct"/>
            <w:vMerge w:val="restart"/>
            <w:tcBorders>
              <w:top w:val="nil"/>
              <w:left w:val="single" w:sz="4" w:space="0" w:color="auto"/>
              <w:bottom w:val="single" w:sz="4" w:space="0" w:color="auto"/>
              <w:right w:val="single" w:sz="4" w:space="0" w:color="auto"/>
            </w:tcBorders>
            <w:hideMark/>
          </w:tcPr>
          <w:p w14:paraId="663D44CD"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Sensor</w:t>
            </w:r>
          </w:p>
        </w:tc>
        <w:tc>
          <w:tcPr>
            <w:tcW w:w="1023" w:type="pct"/>
            <w:tcBorders>
              <w:top w:val="nil"/>
              <w:left w:val="nil"/>
              <w:bottom w:val="single" w:sz="4" w:space="0" w:color="auto"/>
              <w:right w:val="single" w:sz="4" w:space="0" w:color="auto"/>
            </w:tcBorders>
            <w:hideMark/>
          </w:tcPr>
          <w:p w14:paraId="5785596B"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Type</w:t>
            </w:r>
          </w:p>
        </w:tc>
        <w:tc>
          <w:tcPr>
            <w:tcW w:w="1952" w:type="pct"/>
            <w:tcBorders>
              <w:top w:val="nil"/>
              <w:left w:val="nil"/>
              <w:bottom w:val="single" w:sz="4" w:space="0" w:color="auto"/>
              <w:right w:val="single" w:sz="4" w:space="0" w:color="auto"/>
            </w:tcBorders>
            <w:hideMark/>
          </w:tcPr>
          <w:p w14:paraId="31C43BC2"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Full Frame CMOS Sensor</w:t>
            </w:r>
          </w:p>
        </w:tc>
      </w:tr>
      <w:tr w:rsidR="00F84504" w:rsidRPr="009670B3" w14:paraId="5288632F"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27A9FEDF"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FA36D1B"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7B9D7235"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62334D71"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Resolution</w:t>
            </w:r>
          </w:p>
        </w:tc>
        <w:tc>
          <w:tcPr>
            <w:tcW w:w="1952" w:type="pct"/>
            <w:tcBorders>
              <w:top w:val="nil"/>
              <w:left w:val="nil"/>
              <w:bottom w:val="single" w:sz="4" w:space="0" w:color="auto"/>
              <w:right w:val="single" w:sz="4" w:space="0" w:color="auto"/>
            </w:tcBorders>
            <w:hideMark/>
          </w:tcPr>
          <w:p w14:paraId="652EE15C"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At least 24MP</w:t>
            </w:r>
          </w:p>
        </w:tc>
      </w:tr>
      <w:tr w:rsidR="00F84504" w:rsidRPr="009670B3" w14:paraId="3058E48E"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5551D6F8"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FB0BA37"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79E4ACD0"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54C6A9C9"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ISO Range</w:t>
            </w:r>
          </w:p>
        </w:tc>
        <w:tc>
          <w:tcPr>
            <w:tcW w:w="1952" w:type="pct"/>
            <w:tcBorders>
              <w:top w:val="nil"/>
              <w:left w:val="nil"/>
              <w:bottom w:val="single" w:sz="4" w:space="0" w:color="auto"/>
              <w:right w:val="single" w:sz="4" w:space="0" w:color="auto"/>
            </w:tcBorders>
            <w:hideMark/>
          </w:tcPr>
          <w:p w14:paraId="646C7888"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100-102400 (expandable)</w:t>
            </w:r>
          </w:p>
        </w:tc>
      </w:tr>
      <w:tr w:rsidR="00F84504" w:rsidRPr="009670B3" w14:paraId="13973D15"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5D44EBAF"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8127915"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37BBF2AC"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Lens</w:t>
            </w:r>
          </w:p>
        </w:tc>
        <w:tc>
          <w:tcPr>
            <w:tcW w:w="1023" w:type="pct"/>
            <w:tcBorders>
              <w:top w:val="nil"/>
              <w:left w:val="nil"/>
              <w:bottom w:val="single" w:sz="4" w:space="0" w:color="auto"/>
              <w:right w:val="single" w:sz="4" w:space="0" w:color="auto"/>
            </w:tcBorders>
            <w:hideMark/>
          </w:tcPr>
          <w:p w14:paraId="4059745F"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Type</w:t>
            </w:r>
          </w:p>
        </w:tc>
        <w:tc>
          <w:tcPr>
            <w:tcW w:w="1952" w:type="pct"/>
            <w:tcBorders>
              <w:top w:val="nil"/>
              <w:left w:val="nil"/>
              <w:bottom w:val="single" w:sz="4" w:space="0" w:color="auto"/>
              <w:right w:val="single" w:sz="4" w:space="0" w:color="auto"/>
            </w:tcBorders>
            <w:hideMark/>
          </w:tcPr>
          <w:p w14:paraId="42D229B8"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Interchangeable Zoom</w:t>
            </w:r>
          </w:p>
        </w:tc>
      </w:tr>
      <w:tr w:rsidR="00F84504" w:rsidRPr="009670B3" w14:paraId="3498C7DC"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2C0EFBD0"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55DF2258"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6C356441"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57540D18"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Zoom</w:t>
            </w:r>
          </w:p>
        </w:tc>
        <w:tc>
          <w:tcPr>
            <w:tcW w:w="1952" w:type="pct"/>
            <w:tcBorders>
              <w:top w:val="nil"/>
              <w:left w:val="nil"/>
              <w:bottom w:val="single" w:sz="4" w:space="0" w:color="auto"/>
              <w:right w:val="single" w:sz="4" w:space="0" w:color="auto"/>
            </w:tcBorders>
            <w:hideMark/>
          </w:tcPr>
          <w:p w14:paraId="4E8738BF"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24-70mm Equivalent</w:t>
            </w:r>
          </w:p>
        </w:tc>
      </w:tr>
      <w:tr w:rsidR="00F84504" w:rsidRPr="009670B3" w14:paraId="4ABEC39A"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64381FE8"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582CF114"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4F297863"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04FC4BEE"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Aperture</w:t>
            </w:r>
          </w:p>
        </w:tc>
        <w:tc>
          <w:tcPr>
            <w:tcW w:w="1952" w:type="pct"/>
            <w:tcBorders>
              <w:top w:val="nil"/>
              <w:left w:val="nil"/>
              <w:bottom w:val="single" w:sz="4" w:space="0" w:color="auto"/>
              <w:right w:val="single" w:sz="4" w:space="0" w:color="auto"/>
            </w:tcBorders>
            <w:hideMark/>
          </w:tcPr>
          <w:p w14:paraId="5DF99465"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F2.8</w:t>
            </w:r>
          </w:p>
        </w:tc>
      </w:tr>
      <w:tr w:rsidR="00F84504" w:rsidRPr="009670B3" w14:paraId="11DD1BDD"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1362CDC7"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507D152C"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69A21691"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0A48B3DD"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Image Stabilization</w:t>
            </w:r>
          </w:p>
        </w:tc>
        <w:tc>
          <w:tcPr>
            <w:tcW w:w="1952" w:type="pct"/>
            <w:tcBorders>
              <w:top w:val="nil"/>
              <w:left w:val="nil"/>
              <w:bottom w:val="single" w:sz="4" w:space="0" w:color="auto"/>
              <w:right w:val="single" w:sz="4" w:space="0" w:color="auto"/>
            </w:tcBorders>
            <w:hideMark/>
          </w:tcPr>
          <w:p w14:paraId="2228CA14"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Lens IS</w:t>
            </w:r>
          </w:p>
        </w:tc>
      </w:tr>
      <w:tr w:rsidR="00F84504" w:rsidRPr="009670B3" w14:paraId="66ADBD79"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6A82A268"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09D67AB"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219ED693"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Screen</w:t>
            </w:r>
          </w:p>
        </w:tc>
        <w:tc>
          <w:tcPr>
            <w:tcW w:w="1023" w:type="pct"/>
            <w:tcBorders>
              <w:top w:val="nil"/>
              <w:left w:val="nil"/>
              <w:bottom w:val="single" w:sz="4" w:space="0" w:color="auto"/>
              <w:right w:val="single" w:sz="4" w:space="0" w:color="auto"/>
            </w:tcBorders>
            <w:hideMark/>
          </w:tcPr>
          <w:p w14:paraId="659A9BDE"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Size/Type</w:t>
            </w:r>
          </w:p>
        </w:tc>
        <w:tc>
          <w:tcPr>
            <w:tcW w:w="1952" w:type="pct"/>
            <w:tcBorders>
              <w:top w:val="nil"/>
              <w:left w:val="nil"/>
              <w:bottom w:val="single" w:sz="4" w:space="0" w:color="auto"/>
              <w:right w:val="single" w:sz="4" w:space="0" w:color="auto"/>
            </w:tcBorders>
            <w:hideMark/>
          </w:tcPr>
          <w:p w14:paraId="775A8503"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At least 3-inch LCD</w:t>
            </w:r>
          </w:p>
        </w:tc>
      </w:tr>
      <w:tr w:rsidR="00F84504" w:rsidRPr="009670B3" w14:paraId="4F253F67"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324AAEB0"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761C66B5"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3A9D269D"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39DF2E6D"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Resolution</w:t>
            </w:r>
          </w:p>
        </w:tc>
        <w:tc>
          <w:tcPr>
            <w:tcW w:w="1952" w:type="pct"/>
            <w:tcBorders>
              <w:top w:val="nil"/>
              <w:left w:val="nil"/>
              <w:bottom w:val="single" w:sz="4" w:space="0" w:color="auto"/>
              <w:right w:val="single" w:sz="4" w:space="0" w:color="auto"/>
            </w:tcBorders>
            <w:hideMark/>
          </w:tcPr>
          <w:p w14:paraId="4204D9D3"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At least 921,000 dots</w:t>
            </w:r>
          </w:p>
        </w:tc>
      </w:tr>
      <w:tr w:rsidR="00F84504" w:rsidRPr="009670B3" w14:paraId="7CA6DC82"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62FE44C2"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4FA0A75C"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614148F0"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20981B32"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Touch Support</w:t>
            </w:r>
          </w:p>
        </w:tc>
        <w:tc>
          <w:tcPr>
            <w:tcW w:w="1952" w:type="pct"/>
            <w:tcBorders>
              <w:top w:val="nil"/>
              <w:left w:val="nil"/>
              <w:bottom w:val="single" w:sz="4" w:space="0" w:color="auto"/>
              <w:right w:val="single" w:sz="4" w:space="0" w:color="auto"/>
            </w:tcBorders>
            <w:hideMark/>
          </w:tcPr>
          <w:p w14:paraId="0658183F"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Yes</w:t>
            </w:r>
          </w:p>
        </w:tc>
      </w:tr>
      <w:tr w:rsidR="00F84504" w:rsidRPr="009670B3" w14:paraId="5631716B" w14:textId="77777777" w:rsidTr="007D350A">
        <w:trPr>
          <w:trHeight w:val="580"/>
        </w:trPr>
        <w:tc>
          <w:tcPr>
            <w:tcW w:w="749" w:type="pct"/>
            <w:vMerge/>
            <w:tcBorders>
              <w:top w:val="nil"/>
              <w:left w:val="single" w:sz="4" w:space="0" w:color="auto"/>
              <w:bottom w:val="single" w:sz="4" w:space="0" w:color="auto"/>
              <w:right w:val="single" w:sz="4" w:space="0" w:color="auto"/>
            </w:tcBorders>
            <w:vAlign w:val="center"/>
            <w:hideMark/>
          </w:tcPr>
          <w:p w14:paraId="28666D33"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7C780EAC"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24D7D1D3"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06995084"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Adjustable Angle</w:t>
            </w:r>
          </w:p>
        </w:tc>
        <w:tc>
          <w:tcPr>
            <w:tcW w:w="1952" w:type="pct"/>
            <w:tcBorders>
              <w:top w:val="nil"/>
              <w:left w:val="nil"/>
              <w:bottom w:val="single" w:sz="4" w:space="0" w:color="auto"/>
              <w:right w:val="single" w:sz="4" w:space="0" w:color="auto"/>
            </w:tcBorders>
            <w:hideMark/>
          </w:tcPr>
          <w:p w14:paraId="42B288A8"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Approx. 170° vertically and horizontally</w:t>
            </w:r>
          </w:p>
        </w:tc>
      </w:tr>
      <w:tr w:rsidR="00F84504" w:rsidRPr="009670B3" w14:paraId="67589146" w14:textId="77777777" w:rsidTr="007D350A">
        <w:trPr>
          <w:trHeight w:val="580"/>
        </w:trPr>
        <w:tc>
          <w:tcPr>
            <w:tcW w:w="749" w:type="pct"/>
            <w:vMerge/>
            <w:tcBorders>
              <w:top w:val="nil"/>
              <w:left w:val="single" w:sz="4" w:space="0" w:color="auto"/>
              <w:bottom w:val="single" w:sz="4" w:space="0" w:color="auto"/>
              <w:right w:val="single" w:sz="4" w:space="0" w:color="auto"/>
            </w:tcBorders>
            <w:vAlign w:val="center"/>
            <w:hideMark/>
          </w:tcPr>
          <w:p w14:paraId="41D8EE49"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A3A4D3F"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69B244D9"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Viewfinder</w:t>
            </w:r>
          </w:p>
        </w:tc>
        <w:tc>
          <w:tcPr>
            <w:tcW w:w="1023" w:type="pct"/>
            <w:tcBorders>
              <w:top w:val="nil"/>
              <w:left w:val="nil"/>
              <w:bottom w:val="single" w:sz="4" w:space="0" w:color="auto"/>
              <w:right w:val="single" w:sz="4" w:space="0" w:color="auto"/>
            </w:tcBorders>
            <w:hideMark/>
          </w:tcPr>
          <w:p w14:paraId="7708264D"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Size/Type</w:t>
            </w:r>
          </w:p>
        </w:tc>
        <w:tc>
          <w:tcPr>
            <w:tcW w:w="1952" w:type="pct"/>
            <w:tcBorders>
              <w:top w:val="nil"/>
              <w:left w:val="nil"/>
              <w:bottom w:val="single" w:sz="4" w:space="0" w:color="auto"/>
              <w:right w:val="single" w:sz="4" w:space="0" w:color="auto"/>
            </w:tcBorders>
            <w:hideMark/>
          </w:tcPr>
          <w:p w14:paraId="0EB24047"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0.39-inch Electronic View Finder (EVF)</w:t>
            </w:r>
          </w:p>
        </w:tc>
      </w:tr>
      <w:tr w:rsidR="00F84504" w:rsidRPr="009670B3" w14:paraId="5AC1B17F"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4BCA0E15"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218B2BCC"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731C07B9"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15614383"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Resolution</w:t>
            </w:r>
          </w:p>
        </w:tc>
        <w:tc>
          <w:tcPr>
            <w:tcW w:w="1952" w:type="pct"/>
            <w:tcBorders>
              <w:top w:val="nil"/>
              <w:left w:val="nil"/>
              <w:bottom w:val="single" w:sz="4" w:space="0" w:color="auto"/>
              <w:right w:val="single" w:sz="4" w:space="0" w:color="auto"/>
            </w:tcBorders>
            <w:hideMark/>
          </w:tcPr>
          <w:p w14:paraId="4F67C371"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2,359,296 dots</w:t>
            </w:r>
          </w:p>
        </w:tc>
      </w:tr>
      <w:tr w:rsidR="00F84504" w:rsidRPr="009670B3" w14:paraId="182549D0"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53C3411C"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04A59F33"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60D91AB4"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03E2478E"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Field of coverage</w:t>
            </w:r>
          </w:p>
        </w:tc>
        <w:tc>
          <w:tcPr>
            <w:tcW w:w="1952" w:type="pct"/>
            <w:tcBorders>
              <w:top w:val="nil"/>
              <w:left w:val="nil"/>
              <w:bottom w:val="single" w:sz="4" w:space="0" w:color="auto"/>
              <w:right w:val="single" w:sz="4" w:space="0" w:color="auto"/>
            </w:tcBorders>
            <w:hideMark/>
          </w:tcPr>
          <w:p w14:paraId="1ADFD619"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100%</w:t>
            </w:r>
          </w:p>
        </w:tc>
      </w:tr>
      <w:tr w:rsidR="00F84504" w:rsidRPr="009670B3" w14:paraId="61CE3406"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698D6409"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7043A54D"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6E297AB9"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Flash</w:t>
            </w:r>
          </w:p>
        </w:tc>
        <w:tc>
          <w:tcPr>
            <w:tcW w:w="1023" w:type="pct"/>
            <w:tcBorders>
              <w:top w:val="nil"/>
              <w:left w:val="nil"/>
              <w:bottom w:val="single" w:sz="4" w:space="0" w:color="auto"/>
              <w:right w:val="single" w:sz="4" w:space="0" w:color="auto"/>
            </w:tcBorders>
            <w:hideMark/>
          </w:tcPr>
          <w:p w14:paraId="4855FFDF"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Type</w:t>
            </w:r>
          </w:p>
        </w:tc>
        <w:tc>
          <w:tcPr>
            <w:tcW w:w="1952" w:type="pct"/>
            <w:tcBorders>
              <w:top w:val="nil"/>
              <w:left w:val="nil"/>
              <w:bottom w:val="single" w:sz="4" w:space="0" w:color="auto"/>
              <w:right w:val="single" w:sz="4" w:space="0" w:color="auto"/>
            </w:tcBorders>
            <w:hideMark/>
          </w:tcPr>
          <w:p w14:paraId="2645E0CF"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Built-in, manual pop-up</w:t>
            </w:r>
          </w:p>
        </w:tc>
      </w:tr>
      <w:tr w:rsidR="00F84504" w:rsidRPr="009670B3" w14:paraId="5776F997" w14:textId="77777777" w:rsidTr="007D350A">
        <w:trPr>
          <w:trHeight w:val="580"/>
        </w:trPr>
        <w:tc>
          <w:tcPr>
            <w:tcW w:w="749" w:type="pct"/>
            <w:vMerge/>
            <w:tcBorders>
              <w:top w:val="nil"/>
              <w:left w:val="single" w:sz="4" w:space="0" w:color="auto"/>
              <w:bottom w:val="single" w:sz="4" w:space="0" w:color="auto"/>
              <w:right w:val="single" w:sz="4" w:space="0" w:color="auto"/>
            </w:tcBorders>
            <w:vAlign w:val="center"/>
            <w:hideMark/>
          </w:tcPr>
          <w:p w14:paraId="3EAEA751"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4D559FCC"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68E038FD"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7CF7209E"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Flash Modes</w:t>
            </w:r>
          </w:p>
        </w:tc>
        <w:tc>
          <w:tcPr>
            <w:tcW w:w="1952" w:type="pct"/>
            <w:tcBorders>
              <w:top w:val="nil"/>
              <w:left w:val="nil"/>
              <w:bottom w:val="single" w:sz="4" w:space="0" w:color="auto"/>
              <w:right w:val="single" w:sz="4" w:space="0" w:color="auto"/>
            </w:tcBorders>
            <w:hideMark/>
          </w:tcPr>
          <w:p w14:paraId="2FAB3E04"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Auto / Flash On / Slow Synchro / Rear Sync / Flash Off</w:t>
            </w:r>
          </w:p>
        </w:tc>
      </w:tr>
      <w:tr w:rsidR="00F84504" w:rsidRPr="009670B3" w14:paraId="15485131" w14:textId="77777777" w:rsidTr="00C90765">
        <w:trPr>
          <w:trHeight w:val="1052"/>
        </w:trPr>
        <w:tc>
          <w:tcPr>
            <w:tcW w:w="749" w:type="pct"/>
            <w:vMerge/>
            <w:tcBorders>
              <w:top w:val="nil"/>
              <w:left w:val="single" w:sz="4" w:space="0" w:color="auto"/>
              <w:bottom w:val="single" w:sz="4" w:space="0" w:color="auto"/>
              <w:right w:val="single" w:sz="4" w:space="0" w:color="auto"/>
            </w:tcBorders>
            <w:vAlign w:val="center"/>
            <w:hideMark/>
          </w:tcPr>
          <w:p w14:paraId="0A520367"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07594F54"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0844F2E1"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58265F67"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Flash Range</w:t>
            </w:r>
          </w:p>
        </w:tc>
        <w:tc>
          <w:tcPr>
            <w:tcW w:w="1952" w:type="pct"/>
            <w:tcBorders>
              <w:top w:val="nil"/>
              <w:left w:val="nil"/>
              <w:bottom w:val="single" w:sz="4" w:space="0" w:color="auto"/>
              <w:right w:val="single" w:sz="4" w:space="0" w:color="auto"/>
            </w:tcBorders>
            <w:hideMark/>
          </w:tcPr>
          <w:p w14:paraId="5326DF10"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ISO Auto: Approx. 1.31 ft to 19.35 ft (0.4 m to 5.9 m) (W)/Approx. 3.28 ft to 10.17 ft (1.0 m to 3.1 m) (T), ISO12800: up to Approx. 40.68 ft (12.4 m) (W)/Approx. 22.96 ft (7.0 m) (T)</w:t>
            </w:r>
          </w:p>
        </w:tc>
      </w:tr>
      <w:tr w:rsidR="00F84504" w:rsidRPr="009670B3" w14:paraId="4D158C2C"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125F7941"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73BB6BC8"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7822C832"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Recording</w:t>
            </w:r>
          </w:p>
        </w:tc>
        <w:tc>
          <w:tcPr>
            <w:tcW w:w="1023" w:type="pct"/>
            <w:tcBorders>
              <w:top w:val="nil"/>
              <w:left w:val="nil"/>
              <w:bottom w:val="single" w:sz="4" w:space="0" w:color="auto"/>
              <w:right w:val="single" w:sz="4" w:space="0" w:color="auto"/>
            </w:tcBorders>
            <w:hideMark/>
          </w:tcPr>
          <w:p w14:paraId="69671FC5"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Image formats</w:t>
            </w:r>
          </w:p>
        </w:tc>
        <w:tc>
          <w:tcPr>
            <w:tcW w:w="1952" w:type="pct"/>
            <w:tcBorders>
              <w:top w:val="nil"/>
              <w:left w:val="nil"/>
              <w:bottom w:val="single" w:sz="4" w:space="0" w:color="auto"/>
              <w:right w:val="single" w:sz="4" w:space="0" w:color="auto"/>
            </w:tcBorders>
            <w:hideMark/>
          </w:tcPr>
          <w:p w14:paraId="343AC147"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JPEG, RAW, C-RAW, HEIF</w:t>
            </w:r>
          </w:p>
        </w:tc>
      </w:tr>
      <w:tr w:rsidR="00F84504" w:rsidRPr="009670B3" w14:paraId="6417E441" w14:textId="77777777" w:rsidTr="009670B3">
        <w:trPr>
          <w:trHeight w:val="287"/>
        </w:trPr>
        <w:tc>
          <w:tcPr>
            <w:tcW w:w="749" w:type="pct"/>
            <w:vMerge/>
            <w:tcBorders>
              <w:top w:val="nil"/>
              <w:left w:val="single" w:sz="4" w:space="0" w:color="auto"/>
              <w:bottom w:val="single" w:sz="4" w:space="0" w:color="auto"/>
              <w:right w:val="single" w:sz="4" w:space="0" w:color="auto"/>
            </w:tcBorders>
            <w:vAlign w:val="center"/>
            <w:hideMark/>
          </w:tcPr>
          <w:p w14:paraId="4EAF437C"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4BCBB2C"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476559A1"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162C5CBE"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Max Image Resolution</w:t>
            </w:r>
          </w:p>
        </w:tc>
        <w:tc>
          <w:tcPr>
            <w:tcW w:w="1952" w:type="pct"/>
            <w:tcBorders>
              <w:top w:val="nil"/>
              <w:left w:val="nil"/>
              <w:bottom w:val="single" w:sz="4" w:space="0" w:color="auto"/>
              <w:right w:val="single" w:sz="4" w:space="0" w:color="auto"/>
            </w:tcBorders>
            <w:hideMark/>
          </w:tcPr>
          <w:p w14:paraId="3EEEA40A"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6000x4000</w:t>
            </w:r>
          </w:p>
        </w:tc>
      </w:tr>
      <w:tr w:rsidR="00F84504" w:rsidRPr="009670B3" w14:paraId="0C003611"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039C7C8A"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25627554"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4D3BDE06"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0CC1631A"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Video formats</w:t>
            </w:r>
          </w:p>
        </w:tc>
        <w:tc>
          <w:tcPr>
            <w:tcW w:w="1952" w:type="pct"/>
            <w:tcBorders>
              <w:top w:val="nil"/>
              <w:left w:val="nil"/>
              <w:bottom w:val="single" w:sz="4" w:space="0" w:color="auto"/>
              <w:right w:val="single" w:sz="4" w:space="0" w:color="auto"/>
            </w:tcBorders>
            <w:hideMark/>
          </w:tcPr>
          <w:p w14:paraId="72038487"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MP4 H.264 / MPEG-4 AVC</w:t>
            </w:r>
          </w:p>
        </w:tc>
      </w:tr>
      <w:tr w:rsidR="00F84504" w:rsidRPr="009670B3" w14:paraId="15BB49AD" w14:textId="77777777" w:rsidTr="009670B3">
        <w:trPr>
          <w:trHeight w:val="386"/>
        </w:trPr>
        <w:tc>
          <w:tcPr>
            <w:tcW w:w="749" w:type="pct"/>
            <w:vMerge/>
            <w:tcBorders>
              <w:top w:val="nil"/>
              <w:left w:val="single" w:sz="4" w:space="0" w:color="auto"/>
              <w:bottom w:val="single" w:sz="4" w:space="0" w:color="auto"/>
              <w:right w:val="single" w:sz="4" w:space="0" w:color="auto"/>
            </w:tcBorders>
            <w:vAlign w:val="center"/>
            <w:hideMark/>
          </w:tcPr>
          <w:p w14:paraId="7F26E9F0"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12E98C22"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24B1B637"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50A828DB"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Max Video Resolution</w:t>
            </w:r>
          </w:p>
        </w:tc>
        <w:tc>
          <w:tcPr>
            <w:tcW w:w="1952" w:type="pct"/>
            <w:tcBorders>
              <w:top w:val="nil"/>
              <w:left w:val="nil"/>
              <w:bottom w:val="single" w:sz="4" w:space="0" w:color="auto"/>
              <w:right w:val="single" w:sz="4" w:space="0" w:color="auto"/>
            </w:tcBorders>
            <w:hideMark/>
          </w:tcPr>
          <w:p w14:paraId="5E344155"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3840 x 2160 (4K) 60p, 1920 x 1080 (FHD) 120p</w:t>
            </w:r>
          </w:p>
        </w:tc>
      </w:tr>
      <w:tr w:rsidR="00F84504" w:rsidRPr="009670B3" w14:paraId="30BEEC5D"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4D06259F"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7FDE324E" w14:textId="77777777" w:rsidR="00F84504" w:rsidRPr="009670B3" w:rsidRDefault="00F84504" w:rsidP="00F84504">
            <w:pPr>
              <w:widowControl/>
              <w:rPr>
                <w:rFonts w:ascii="Poppins" w:eastAsia="Times New Roman" w:hAnsi="Poppins" w:cs="Poppins"/>
                <w:color w:val="000000"/>
                <w:sz w:val="16"/>
                <w:szCs w:val="16"/>
              </w:rPr>
            </w:pPr>
          </w:p>
        </w:tc>
        <w:tc>
          <w:tcPr>
            <w:tcW w:w="751" w:type="pct"/>
            <w:tcBorders>
              <w:top w:val="nil"/>
              <w:left w:val="single" w:sz="4" w:space="0" w:color="auto"/>
              <w:bottom w:val="single" w:sz="4" w:space="0" w:color="auto"/>
              <w:right w:val="single" w:sz="4" w:space="0" w:color="auto"/>
            </w:tcBorders>
            <w:hideMark/>
          </w:tcPr>
          <w:p w14:paraId="0A3CC99C"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Connectivity</w:t>
            </w:r>
          </w:p>
        </w:tc>
        <w:tc>
          <w:tcPr>
            <w:tcW w:w="1023" w:type="pct"/>
            <w:tcBorders>
              <w:top w:val="nil"/>
              <w:left w:val="nil"/>
              <w:bottom w:val="single" w:sz="4" w:space="0" w:color="auto"/>
              <w:right w:val="single" w:sz="4" w:space="0" w:color="auto"/>
            </w:tcBorders>
            <w:hideMark/>
          </w:tcPr>
          <w:p w14:paraId="590F0F1B"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Supported Types</w:t>
            </w:r>
          </w:p>
        </w:tc>
        <w:tc>
          <w:tcPr>
            <w:tcW w:w="1952" w:type="pct"/>
            <w:tcBorders>
              <w:top w:val="nil"/>
              <w:left w:val="nil"/>
              <w:bottom w:val="single" w:sz="4" w:space="0" w:color="auto"/>
              <w:right w:val="single" w:sz="4" w:space="0" w:color="auto"/>
            </w:tcBorders>
            <w:hideMark/>
          </w:tcPr>
          <w:p w14:paraId="31C369CF"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Wi-Fi, Bluetooth, USB-C, HDMI</w:t>
            </w:r>
          </w:p>
        </w:tc>
      </w:tr>
      <w:tr w:rsidR="00F84504" w:rsidRPr="009670B3" w14:paraId="45575C6A"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277E6E2C"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8556547"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3F1B1FB9"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Power</w:t>
            </w:r>
          </w:p>
        </w:tc>
        <w:tc>
          <w:tcPr>
            <w:tcW w:w="1023" w:type="pct"/>
            <w:tcBorders>
              <w:top w:val="nil"/>
              <w:left w:val="nil"/>
              <w:bottom w:val="single" w:sz="4" w:space="0" w:color="auto"/>
              <w:right w:val="single" w:sz="4" w:space="0" w:color="auto"/>
            </w:tcBorders>
            <w:hideMark/>
          </w:tcPr>
          <w:p w14:paraId="0E9CC843"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Battery Type</w:t>
            </w:r>
          </w:p>
        </w:tc>
        <w:tc>
          <w:tcPr>
            <w:tcW w:w="1952" w:type="pct"/>
            <w:tcBorders>
              <w:top w:val="nil"/>
              <w:left w:val="nil"/>
              <w:bottom w:val="single" w:sz="4" w:space="0" w:color="auto"/>
              <w:right w:val="single" w:sz="4" w:space="0" w:color="auto"/>
            </w:tcBorders>
            <w:hideMark/>
          </w:tcPr>
          <w:p w14:paraId="2FBB73D4"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Rechargeable</w:t>
            </w:r>
          </w:p>
        </w:tc>
      </w:tr>
      <w:tr w:rsidR="00F84504" w:rsidRPr="009670B3" w14:paraId="4EAE572C"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43812487"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4C631699"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1066D755"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545F92FF"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Battery Life</w:t>
            </w:r>
          </w:p>
        </w:tc>
        <w:tc>
          <w:tcPr>
            <w:tcW w:w="1952" w:type="pct"/>
            <w:tcBorders>
              <w:top w:val="nil"/>
              <w:left w:val="nil"/>
              <w:bottom w:val="single" w:sz="4" w:space="0" w:color="auto"/>
              <w:right w:val="single" w:sz="4" w:space="0" w:color="auto"/>
            </w:tcBorders>
            <w:hideMark/>
          </w:tcPr>
          <w:p w14:paraId="71972689"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70min continuous shooting</w:t>
            </w:r>
          </w:p>
        </w:tc>
      </w:tr>
      <w:tr w:rsidR="00F84504" w:rsidRPr="009670B3" w14:paraId="10C302F2" w14:textId="77777777" w:rsidTr="007D350A">
        <w:trPr>
          <w:trHeight w:val="580"/>
        </w:trPr>
        <w:tc>
          <w:tcPr>
            <w:tcW w:w="749" w:type="pct"/>
            <w:vMerge/>
            <w:tcBorders>
              <w:top w:val="nil"/>
              <w:left w:val="single" w:sz="4" w:space="0" w:color="auto"/>
              <w:bottom w:val="single" w:sz="4" w:space="0" w:color="auto"/>
              <w:right w:val="single" w:sz="4" w:space="0" w:color="auto"/>
            </w:tcBorders>
            <w:vAlign w:val="center"/>
            <w:hideMark/>
          </w:tcPr>
          <w:p w14:paraId="11530123"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385F6080"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3E05DE99"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Dimensions</w:t>
            </w:r>
          </w:p>
        </w:tc>
        <w:tc>
          <w:tcPr>
            <w:tcW w:w="1023" w:type="pct"/>
            <w:tcBorders>
              <w:top w:val="nil"/>
              <w:left w:val="nil"/>
              <w:bottom w:val="single" w:sz="4" w:space="0" w:color="auto"/>
              <w:right w:val="single" w:sz="4" w:space="0" w:color="auto"/>
            </w:tcBorders>
            <w:hideMark/>
          </w:tcPr>
          <w:p w14:paraId="02397418"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Size</w:t>
            </w:r>
          </w:p>
        </w:tc>
        <w:tc>
          <w:tcPr>
            <w:tcW w:w="1952" w:type="pct"/>
            <w:tcBorders>
              <w:top w:val="nil"/>
              <w:left w:val="nil"/>
              <w:bottom w:val="single" w:sz="4" w:space="0" w:color="auto"/>
              <w:right w:val="single" w:sz="4" w:space="0" w:color="auto"/>
            </w:tcBorders>
            <w:hideMark/>
          </w:tcPr>
          <w:p w14:paraId="71276E65"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No more than 140 x 80 x 80 mm (W X H X D)</w:t>
            </w:r>
          </w:p>
        </w:tc>
      </w:tr>
      <w:tr w:rsidR="00F84504" w:rsidRPr="009670B3" w14:paraId="7A5C1889" w14:textId="77777777" w:rsidTr="007D350A">
        <w:trPr>
          <w:trHeight w:val="290"/>
        </w:trPr>
        <w:tc>
          <w:tcPr>
            <w:tcW w:w="749" w:type="pct"/>
            <w:vMerge/>
            <w:tcBorders>
              <w:top w:val="nil"/>
              <w:left w:val="single" w:sz="4" w:space="0" w:color="auto"/>
              <w:bottom w:val="single" w:sz="4" w:space="0" w:color="auto"/>
              <w:right w:val="single" w:sz="4" w:space="0" w:color="auto"/>
            </w:tcBorders>
            <w:vAlign w:val="center"/>
            <w:hideMark/>
          </w:tcPr>
          <w:p w14:paraId="2454B7D6"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611D4FE0"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3C8E3AFD"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3779C3FE"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Weight</w:t>
            </w:r>
          </w:p>
        </w:tc>
        <w:tc>
          <w:tcPr>
            <w:tcW w:w="1952" w:type="pct"/>
            <w:tcBorders>
              <w:top w:val="nil"/>
              <w:left w:val="nil"/>
              <w:bottom w:val="single" w:sz="4" w:space="0" w:color="auto"/>
              <w:right w:val="single" w:sz="4" w:space="0" w:color="auto"/>
            </w:tcBorders>
            <w:hideMark/>
          </w:tcPr>
          <w:p w14:paraId="5560B712"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No more than 500g including battery</w:t>
            </w:r>
          </w:p>
        </w:tc>
      </w:tr>
      <w:tr w:rsidR="00F84504" w:rsidRPr="009670B3" w14:paraId="26644B76" w14:textId="77777777" w:rsidTr="00C90765">
        <w:trPr>
          <w:trHeight w:val="1133"/>
        </w:trPr>
        <w:tc>
          <w:tcPr>
            <w:tcW w:w="749" w:type="pct"/>
            <w:vMerge/>
            <w:tcBorders>
              <w:top w:val="nil"/>
              <w:left w:val="single" w:sz="4" w:space="0" w:color="auto"/>
              <w:bottom w:val="single" w:sz="4" w:space="0" w:color="auto"/>
              <w:right w:val="single" w:sz="4" w:space="0" w:color="auto"/>
            </w:tcBorders>
            <w:vAlign w:val="center"/>
            <w:hideMark/>
          </w:tcPr>
          <w:p w14:paraId="3A26284C"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64E4AE12"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val="restart"/>
            <w:tcBorders>
              <w:top w:val="nil"/>
              <w:left w:val="single" w:sz="4" w:space="0" w:color="auto"/>
              <w:bottom w:val="single" w:sz="4" w:space="0" w:color="auto"/>
              <w:right w:val="single" w:sz="4" w:space="0" w:color="auto"/>
            </w:tcBorders>
            <w:hideMark/>
          </w:tcPr>
          <w:p w14:paraId="33F6C6CD"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Accessories</w:t>
            </w:r>
          </w:p>
        </w:tc>
        <w:tc>
          <w:tcPr>
            <w:tcW w:w="1023" w:type="pct"/>
            <w:tcBorders>
              <w:top w:val="nil"/>
              <w:left w:val="nil"/>
              <w:bottom w:val="single" w:sz="4" w:space="0" w:color="auto"/>
              <w:right w:val="single" w:sz="4" w:space="0" w:color="auto"/>
            </w:tcBorders>
            <w:hideMark/>
          </w:tcPr>
          <w:p w14:paraId="1D356D48"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Included</w:t>
            </w:r>
          </w:p>
        </w:tc>
        <w:tc>
          <w:tcPr>
            <w:tcW w:w="1952" w:type="pct"/>
            <w:tcBorders>
              <w:top w:val="nil"/>
              <w:left w:val="nil"/>
              <w:bottom w:val="single" w:sz="4" w:space="0" w:color="auto"/>
              <w:right w:val="single" w:sz="4" w:space="0" w:color="auto"/>
            </w:tcBorders>
            <w:hideMark/>
          </w:tcPr>
          <w:p w14:paraId="25AE2F96"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Additional Rechargeable Battery Pack, Battery Charger, USB-C cable, Neck Strap, Class 10 SDXC UHS-II SD card with at least 128GB capacity, Instruction Manual</w:t>
            </w:r>
          </w:p>
        </w:tc>
      </w:tr>
      <w:tr w:rsidR="00F84504" w:rsidRPr="009670B3" w14:paraId="13E4464B" w14:textId="77777777" w:rsidTr="00C90765">
        <w:trPr>
          <w:trHeight w:val="350"/>
        </w:trPr>
        <w:tc>
          <w:tcPr>
            <w:tcW w:w="749" w:type="pct"/>
            <w:vMerge/>
            <w:tcBorders>
              <w:top w:val="nil"/>
              <w:left w:val="single" w:sz="4" w:space="0" w:color="auto"/>
              <w:bottom w:val="single" w:sz="4" w:space="0" w:color="auto"/>
              <w:right w:val="single" w:sz="4" w:space="0" w:color="auto"/>
            </w:tcBorders>
            <w:vAlign w:val="center"/>
            <w:hideMark/>
          </w:tcPr>
          <w:p w14:paraId="70AFA9A8"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1E0C904A" w14:textId="77777777" w:rsidR="00F84504" w:rsidRPr="009670B3" w:rsidRDefault="00F84504" w:rsidP="00F84504">
            <w:pPr>
              <w:widowControl/>
              <w:rPr>
                <w:rFonts w:ascii="Poppins" w:eastAsia="Times New Roman" w:hAnsi="Poppins" w:cs="Poppins"/>
                <w:color w:val="000000"/>
                <w:sz w:val="16"/>
                <w:szCs w:val="16"/>
              </w:rPr>
            </w:pPr>
          </w:p>
        </w:tc>
        <w:tc>
          <w:tcPr>
            <w:tcW w:w="751" w:type="pct"/>
            <w:vMerge/>
            <w:tcBorders>
              <w:top w:val="nil"/>
              <w:left w:val="single" w:sz="4" w:space="0" w:color="auto"/>
              <w:bottom w:val="single" w:sz="4" w:space="0" w:color="auto"/>
              <w:right w:val="single" w:sz="4" w:space="0" w:color="auto"/>
            </w:tcBorders>
            <w:vAlign w:val="center"/>
            <w:hideMark/>
          </w:tcPr>
          <w:p w14:paraId="63081CE8" w14:textId="77777777" w:rsidR="00F84504" w:rsidRPr="009670B3" w:rsidRDefault="00F84504" w:rsidP="00F84504">
            <w:pPr>
              <w:widowControl/>
              <w:rPr>
                <w:rFonts w:ascii="Poppins" w:eastAsia="Times New Roman" w:hAnsi="Poppins" w:cs="Poppins"/>
                <w:color w:val="000000"/>
                <w:sz w:val="16"/>
                <w:szCs w:val="16"/>
              </w:rPr>
            </w:pPr>
          </w:p>
        </w:tc>
        <w:tc>
          <w:tcPr>
            <w:tcW w:w="1023" w:type="pct"/>
            <w:tcBorders>
              <w:top w:val="nil"/>
              <w:left w:val="nil"/>
              <w:bottom w:val="single" w:sz="4" w:space="0" w:color="auto"/>
              <w:right w:val="single" w:sz="4" w:space="0" w:color="auto"/>
            </w:tcBorders>
            <w:hideMark/>
          </w:tcPr>
          <w:p w14:paraId="4949C8B2"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Add-on</w:t>
            </w:r>
          </w:p>
        </w:tc>
        <w:tc>
          <w:tcPr>
            <w:tcW w:w="1952" w:type="pct"/>
            <w:tcBorders>
              <w:top w:val="nil"/>
              <w:left w:val="nil"/>
              <w:bottom w:val="single" w:sz="4" w:space="0" w:color="auto"/>
              <w:right w:val="single" w:sz="4" w:space="0" w:color="auto"/>
            </w:tcBorders>
            <w:hideMark/>
          </w:tcPr>
          <w:p w14:paraId="2EA53B64"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Compatible carrying case &amp; lens case</w:t>
            </w:r>
          </w:p>
        </w:tc>
      </w:tr>
      <w:tr w:rsidR="00F84504" w:rsidRPr="009670B3" w14:paraId="7EDEFBC2" w14:textId="77777777" w:rsidTr="007D350A">
        <w:trPr>
          <w:trHeight w:val="580"/>
        </w:trPr>
        <w:tc>
          <w:tcPr>
            <w:tcW w:w="749" w:type="pct"/>
            <w:vMerge/>
            <w:tcBorders>
              <w:top w:val="nil"/>
              <w:left w:val="single" w:sz="4" w:space="0" w:color="auto"/>
              <w:bottom w:val="single" w:sz="4" w:space="0" w:color="auto"/>
              <w:right w:val="single" w:sz="4" w:space="0" w:color="auto"/>
            </w:tcBorders>
            <w:vAlign w:val="center"/>
            <w:hideMark/>
          </w:tcPr>
          <w:p w14:paraId="3769725B" w14:textId="77777777" w:rsidR="00F84504" w:rsidRPr="009670B3" w:rsidRDefault="00F84504" w:rsidP="00F84504">
            <w:pPr>
              <w:widowControl/>
              <w:rPr>
                <w:rFonts w:ascii="Poppins" w:eastAsia="Times New Roman" w:hAnsi="Poppins" w:cs="Poppins"/>
                <w:color w:val="000000"/>
                <w:sz w:val="16"/>
                <w:szCs w:val="16"/>
              </w:rPr>
            </w:pPr>
          </w:p>
        </w:tc>
        <w:tc>
          <w:tcPr>
            <w:tcW w:w="525" w:type="pct"/>
            <w:vMerge/>
            <w:tcBorders>
              <w:top w:val="nil"/>
              <w:left w:val="single" w:sz="4" w:space="0" w:color="auto"/>
              <w:bottom w:val="single" w:sz="4" w:space="0" w:color="auto"/>
              <w:right w:val="nil"/>
            </w:tcBorders>
            <w:vAlign w:val="center"/>
            <w:hideMark/>
          </w:tcPr>
          <w:p w14:paraId="6354CEFE" w14:textId="77777777" w:rsidR="00F84504" w:rsidRPr="009670B3" w:rsidRDefault="00F84504" w:rsidP="00F84504">
            <w:pPr>
              <w:widowControl/>
              <w:rPr>
                <w:rFonts w:ascii="Poppins" w:eastAsia="Times New Roman" w:hAnsi="Poppins" w:cs="Poppins"/>
                <w:color w:val="000000"/>
                <w:sz w:val="16"/>
                <w:szCs w:val="16"/>
              </w:rPr>
            </w:pPr>
          </w:p>
        </w:tc>
        <w:tc>
          <w:tcPr>
            <w:tcW w:w="751" w:type="pct"/>
            <w:tcBorders>
              <w:top w:val="nil"/>
              <w:left w:val="single" w:sz="4" w:space="0" w:color="auto"/>
              <w:bottom w:val="single" w:sz="4" w:space="0" w:color="auto"/>
              <w:right w:val="single" w:sz="4" w:space="0" w:color="auto"/>
            </w:tcBorders>
            <w:hideMark/>
          </w:tcPr>
          <w:p w14:paraId="4795E07B"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Warranty</w:t>
            </w:r>
          </w:p>
        </w:tc>
        <w:tc>
          <w:tcPr>
            <w:tcW w:w="1023" w:type="pct"/>
            <w:tcBorders>
              <w:top w:val="nil"/>
              <w:left w:val="nil"/>
              <w:bottom w:val="single" w:sz="4" w:space="0" w:color="auto"/>
              <w:right w:val="single" w:sz="4" w:space="0" w:color="auto"/>
            </w:tcBorders>
            <w:hideMark/>
          </w:tcPr>
          <w:p w14:paraId="5BD1B256"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Warranty Period</w:t>
            </w:r>
          </w:p>
        </w:tc>
        <w:tc>
          <w:tcPr>
            <w:tcW w:w="1952" w:type="pct"/>
            <w:tcBorders>
              <w:top w:val="nil"/>
              <w:left w:val="nil"/>
              <w:bottom w:val="single" w:sz="4" w:space="0" w:color="auto"/>
              <w:right w:val="single" w:sz="4" w:space="0" w:color="auto"/>
            </w:tcBorders>
            <w:hideMark/>
          </w:tcPr>
          <w:p w14:paraId="16B37D6A" w14:textId="77777777" w:rsidR="00F84504" w:rsidRPr="009670B3" w:rsidRDefault="00F84504" w:rsidP="00F84504">
            <w:pPr>
              <w:widowControl/>
              <w:rPr>
                <w:rFonts w:ascii="Poppins" w:eastAsia="Times New Roman" w:hAnsi="Poppins" w:cs="Poppins"/>
                <w:color w:val="000000"/>
                <w:sz w:val="16"/>
                <w:szCs w:val="16"/>
              </w:rPr>
            </w:pPr>
            <w:r w:rsidRPr="009670B3">
              <w:rPr>
                <w:rFonts w:ascii="Poppins" w:eastAsia="Times New Roman" w:hAnsi="Poppins" w:cs="Poppins"/>
                <w:color w:val="000000"/>
                <w:sz w:val="16"/>
                <w:szCs w:val="16"/>
              </w:rPr>
              <w:t>At least 1 year manufacturer warranty on camera and lens</w:t>
            </w:r>
          </w:p>
        </w:tc>
      </w:tr>
    </w:tbl>
    <w:p w14:paraId="0AEA3A46" w14:textId="77777777" w:rsidR="00CC5636" w:rsidRPr="00CB6401" w:rsidRDefault="00CC5636" w:rsidP="00CC5636">
      <w:pPr>
        <w:widowControl/>
        <w:shd w:val="clear" w:color="auto" w:fill="FFFFFF"/>
        <w:spacing w:line="360" w:lineRule="atLeast"/>
        <w:rPr>
          <w:rFonts w:ascii="Poppins" w:eastAsia="Times New Roman" w:hAnsi="Poppins" w:cs="Poppins"/>
          <w:color w:val="001D35"/>
          <w:sz w:val="18"/>
          <w:szCs w:val="18"/>
        </w:rPr>
      </w:pPr>
    </w:p>
    <w:p w14:paraId="1C548B89" w14:textId="4225FBDA" w:rsidR="00CA73D9" w:rsidRPr="00CB6401" w:rsidRDefault="00CA73D9" w:rsidP="00CC5636">
      <w:pPr>
        <w:widowControl/>
        <w:shd w:val="clear" w:color="auto" w:fill="FFFFFF"/>
        <w:spacing w:line="360" w:lineRule="atLeast"/>
        <w:rPr>
          <w:rFonts w:ascii="Poppins" w:eastAsia="Times New Roman" w:hAnsi="Poppins" w:cs="Poppins"/>
          <w:color w:val="001D35"/>
          <w:sz w:val="18"/>
          <w:szCs w:val="18"/>
        </w:rPr>
      </w:pPr>
      <w:r w:rsidRPr="00CB6401">
        <w:rPr>
          <w:rFonts w:ascii="Poppins" w:eastAsia="Times New Roman" w:hAnsi="Poppins" w:cs="Poppins"/>
          <w:color w:val="001D35"/>
          <w:sz w:val="18"/>
          <w:szCs w:val="18"/>
        </w:rPr>
        <w:t xml:space="preserve">Table </w:t>
      </w:r>
      <w:r w:rsidR="009E3636">
        <w:rPr>
          <w:rFonts w:ascii="Poppins" w:eastAsia="Times New Roman" w:hAnsi="Poppins" w:cs="Poppins"/>
          <w:color w:val="001D35"/>
          <w:sz w:val="18"/>
          <w:szCs w:val="18"/>
        </w:rPr>
        <w:t>6</w:t>
      </w:r>
      <w:r w:rsidRPr="00CB6401">
        <w:rPr>
          <w:rFonts w:ascii="Poppins" w:eastAsia="Times New Roman" w:hAnsi="Poppins" w:cs="Poppins"/>
          <w:color w:val="001D35"/>
          <w:sz w:val="18"/>
          <w:szCs w:val="18"/>
        </w:rPr>
        <w:t>: Tablet</w:t>
      </w:r>
    </w:p>
    <w:tbl>
      <w:tblPr>
        <w:tblW w:w="5000" w:type="pct"/>
        <w:tblLook w:val="04A0" w:firstRow="1" w:lastRow="0" w:firstColumn="1" w:lastColumn="0" w:noHBand="0" w:noVBand="1"/>
      </w:tblPr>
      <w:tblGrid>
        <w:gridCol w:w="1106"/>
        <w:gridCol w:w="1148"/>
        <w:gridCol w:w="1639"/>
        <w:gridCol w:w="2119"/>
        <w:gridCol w:w="4868"/>
      </w:tblGrid>
      <w:tr w:rsidR="00CA73D9" w:rsidRPr="009670B3" w14:paraId="60BD5564" w14:textId="77777777" w:rsidTr="007D350A">
        <w:trPr>
          <w:trHeight w:val="290"/>
        </w:trPr>
        <w:tc>
          <w:tcPr>
            <w:tcW w:w="508" w:type="pct"/>
            <w:tcBorders>
              <w:top w:val="single" w:sz="4" w:space="0" w:color="auto"/>
              <w:left w:val="single" w:sz="4" w:space="0" w:color="auto"/>
              <w:bottom w:val="single" w:sz="4" w:space="0" w:color="auto"/>
              <w:right w:val="single" w:sz="4" w:space="0" w:color="auto"/>
            </w:tcBorders>
            <w:noWrap/>
            <w:vAlign w:val="bottom"/>
            <w:hideMark/>
          </w:tcPr>
          <w:p w14:paraId="537B9C67" w14:textId="77777777" w:rsidR="00CA73D9" w:rsidRPr="009670B3" w:rsidRDefault="00CA73D9" w:rsidP="00CA73D9">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 xml:space="preserve">Item </w:t>
            </w:r>
          </w:p>
        </w:tc>
        <w:tc>
          <w:tcPr>
            <w:tcW w:w="527" w:type="pct"/>
            <w:tcBorders>
              <w:top w:val="single" w:sz="4" w:space="0" w:color="auto"/>
              <w:left w:val="nil"/>
              <w:bottom w:val="single" w:sz="4" w:space="0" w:color="auto"/>
              <w:right w:val="single" w:sz="4" w:space="0" w:color="auto"/>
            </w:tcBorders>
            <w:noWrap/>
            <w:vAlign w:val="bottom"/>
            <w:hideMark/>
          </w:tcPr>
          <w:p w14:paraId="482C05AB" w14:textId="77777777" w:rsidR="00CA73D9" w:rsidRPr="009670B3" w:rsidRDefault="00CA73D9" w:rsidP="00CA73D9">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Quantity</w:t>
            </w:r>
          </w:p>
        </w:tc>
        <w:tc>
          <w:tcPr>
            <w:tcW w:w="753" w:type="pct"/>
            <w:tcBorders>
              <w:top w:val="single" w:sz="4" w:space="0" w:color="auto"/>
              <w:left w:val="nil"/>
              <w:bottom w:val="single" w:sz="4" w:space="0" w:color="auto"/>
              <w:right w:val="single" w:sz="4" w:space="0" w:color="auto"/>
            </w:tcBorders>
            <w:noWrap/>
            <w:vAlign w:val="bottom"/>
            <w:hideMark/>
          </w:tcPr>
          <w:p w14:paraId="5BE23A53" w14:textId="77777777" w:rsidR="00CA73D9" w:rsidRPr="009670B3" w:rsidRDefault="00CA73D9" w:rsidP="00CA73D9">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Specification</w:t>
            </w:r>
          </w:p>
        </w:tc>
        <w:tc>
          <w:tcPr>
            <w:tcW w:w="974" w:type="pct"/>
            <w:tcBorders>
              <w:top w:val="single" w:sz="4" w:space="0" w:color="auto"/>
              <w:left w:val="nil"/>
              <w:bottom w:val="single" w:sz="4" w:space="0" w:color="auto"/>
              <w:right w:val="single" w:sz="4" w:space="0" w:color="auto"/>
            </w:tcBorders>
            <w:noWrap/>
            <w:vAlign w:val="bottom"/>
            <w:hideMark/>
          </w:tcPr>
          <w:p w14:paraId="10E46DC1" w14:textId="77777777" w:rsidR="00CA73D9" w:rsidRPr="009670B3" w:rsidRDefault="00CA73D9" w:rsidP="00CA73D9">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Specification</w:t>
            </w:r>
          </w:p>
        </w:tc>
        <w:tc>
          <w:tcPr>
            <w:tcW w:w="2237" w:type="pct"/>
            <w:tcBorders>
              <w:top w:val="single" w:sz="4" w:space="0" w:color="auto"/>
              <w:left w:val="nil"/>
              <w:bottom w:val="single" w:sz="4" w:space="0" w:color="auto"/>
              <w:right w:val="single" w:sz="4" w:space="0" w:color="auto"/>
            </w:tcBorders>
            <w:noWrap/>
            <w:vAlign w:val="bottom"/>
            <w:hideMark/>
          </w:tcPr>
          <w:p w14:paraId="2653324C" w14:textId="77777777" w:rsidR="00CA73D9" w:rsidRPr="009670B3" w:rsidRDefault="00CA73D9" w:rsidP="00CA73D9">
            <w:pPr>
              <w:widowControl/>
              <w:rPr>
                <w:rFonts w:ascii="Poppins" w:eastAsia="Times New Roman" w:hAnsi="Poppins" w:cs="Poppins"/>
                <w:b/>
                <w:bCs/>
                <w:color w:val="000000"/>
                <w:sz w:val="16"/>
                <w:szCs w:val="16"/>
              </w:rPr>
            </w:pPr>
            <w:r w:rsidRPr="009670B3">
              <w:rPr>
                <w:rFonts w:ascii="Poppins" w:eastAsia="Times New Roman" w:hAnsi="Poppins" w:cs="Poppins"/>
                <w:b/>
                <w:bCs/>
                <w:color w:val="000000"/>
                <w:sz w:val="16"/>
                <w:szCs w:val="16"/>
              </w:rPr>
              <w:t>Specification</w:t>
            </w:r>
          </w:p>
        </w:tc>
      </w:tr>
      <w:tr w:rsidR="00CA73D9" w:rsidRPr="009670B3" w14:paraId="0695AD42" w14:textId="77777777" w:rsidTr="007D350A">
        <w:trPr>
          <w:trHeight w:val="290"/>
        </w:trPr>
        <w:tc>
          <w:tcPr>
            <w:tcW w:w="508" w:type="pct"/>
            <w:vMerge w:val="restart"/>
            <w:tcBorders>
              <w:top w:val="nil"/>
              <w:left w:val="single" w:sz="4" w:space="0" w:color="auto"/>
              <w:bottom w:val="single" w:sz="4" w:space="0" w:color="000000"/>
              <w:right w:val="single" w:sz="4" w:space="0" w:color="auto"/>
            </w:tcBorders>
            <w:noWrap/>
            <w:hideMark/>
          </w:tcPr>
          <w:p w14:paraId="5A81B79E" w14:textId="77777777" w:rsidR="00CA73D9" w:rsidRPr="009670B3" w:rsidRDefault="00CA73D9" w:rsidP="00CA73D9">
            <w:pPr>
              <w:widowControl/>
              <w:jc w:val="center"/>
              <w:rPr>
                <w:rFonts w:ascii="Poppins" w:eastAsia="Times New Roman" w:hAnsi="Poppins" w:cs="Poppins"/>
                <w:color w:val="000000"/>
                <w:sz w:val="16"/>
                <w:szCs w:val="16"/>
              </w:rPr>
            </w:pPr>
            <w:r w:rsidRPr="009670B3">
              <w:rPr>
                <w:rFonts w:ascii="Poppins" w:eastAsia="Times New Roman" w:hAnsi="Poppins" w:cs="Poppins"/>
                <w:color w:val="000000"/>
                <w:sz w:val="16"/>
                <w:szCs w:val="16"/>
              </w:rPr>
              <w:t>Tablet</w:t>
            </w:r>
          </w:p>
        </w:tc>
        <w:tc>
          <w:tcPr>
            <w:tcW w:w="527" w:type="pct"/>
            <w:vMerge w:val="restart"/>
            <w:tcBorders>
              <w:top w:val="nil"/>
              <w:left w:val="single" w:sz="4" w:space="0" w:color="auto"/>
              <w:bottom w:val="single" w:sz="4" w:space="0" w:color="000000"/>
              <w:right w:val="nil"/>
            </w:tcBorders>
            <w:noWrap/>
            <w:hideMark/>
          </w:tcPr>
          <w:p w14:paraId="3D6DFD84" w14:textId="39BCEE36" w:rsidR="00CA73D9" w:rsidRPr="009670B3" w:rsidRDefault="00CA73D9" w:rsidP="00CA73D9">
            <w:pPr>
              <w:widowControl/>
              <w:jc w:val="center"/>
              <w:rPr>
                <w:rFonts w:ascii="Poppins" w:eastAsia="Times New Roman" w:hAnsi="Poppins" w:cs="Poppins"/>
                <w:color w:val="000000"/>
                <w:sz w:val="16"/>
                <w:szCs w:val="16"/>
              </w:rPr>
            </w:pPr>
            <w:r w:rsidRPr="009670B3">
              <w:rPr>
                <w:rFonts w:ascii="Poppins" w:eastAsia="Times New Roman" w:hAnsi="Poppins" w:cs="Poppins"/>
                <w:color w:val="000000"/>
                <w:sz w:val="16"/>
                <w:szCs w:val="16"/>
              </w:rPr>
              <w:t> </w:t>
            </w:r>
            <w:r w:rsidR="00C03007" w:rsidRPr="009670B3">
              <w:rPr>
                <w:rFonts w:ascii="Poppins" w:eastAsia="Times New Roman" w:hAnsi="Poppins" w:cs="Poppins"/>
                <w:color w:val="000000"/>
                <w:sz w:val="16"/>
                <w:szCs w:val="16"/>
              </w:rPr>
              <w:t>8</w:t>
            </w:r>
          </w:p>
        </w:tc>
        <w:tc>
          <w:tcPr>
            <w:tcW w:w="753" w:type="pct"/>
            <w:vMerge w:val="restart"/>
            <w:tcBorders>
              <w:top w:val="nil"/>
              <w:left w:val="single" w:sz="4" w:space="0" w:color="auto"/>
              <w:bottom w:val="single" w:sz="4" w:space="0" w:color="auto"/>
              <w:right w:val="single" w:sz="4" w:space="0" w:color="auto"/>
            </w:tcBorders>
            <w:shd w:val="clear" w:color="000000" w:fill="FFFFFF"/>
            <w:hideMark/>
          </w:tcPr>
          <w:p w14:paraId="3FA397FB"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Display</w:t>
            </w:r>
          </w:p>
        </w:tc>
        <w:tc>
          <w:tcPr>
            <w:tcW w:w="974" w:type="pct"/>
            <w:tcBorders>
              <w:top w:val="nil"/>
              <w:left w:val="nil"/>
              <w:bottom w:val="single" w:sz="4" w:space="0" w:color="auto"/>
              <w:right w:val="single" w:sz="4" w:space="0" w:color="auto"/>
            </w:tcBorders>
            <w:shd w:val="clear" w:color="000000" w:fill="FFFFFF"/>
            <w:hideMark/>
          </w:tcPr>
          <w:p w14:paraId="020A48A9"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Type</w:t>
            </w:r>
          </w:p>
        </w:tc>
        <w:tc>
          <w:tcPr>
            <w:tcW w:w="2237" w:type="pct"/>
            <w:tcBorders>
              <w:top w:val="nil"/>
              <w:left w:val="nil"/>
              <w:bottom w:val="single" w:sz="4" w:space="0" w:color="auto"/>
              <w:right w:val="single" w:sz="4" w:space="0" w:color="auto"/>
            </w:tcBorders>
            <w:shd w:val="clear" w:color="000000" w:fill="FFFFFF"/>
            <w:hideMark/>
          </w:tcPr>
          <w:p w14:paraId="5F923204"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TFT LCD/ IPS LCD/ OLED</w:t>
            </w:r>
          </w:p>
        </w:tc>
      </w:tr>
      <w:tr w:rsidR="00CA73D9" w:rsidRPr="009670B3" w14:paraId="171C519F" w14:textId="77777777" w:rsidTr="009670B3">
        <w:trPr>
          <w:trHeight w:val="296"/>
        </w:trPr>
        <w:tc>
          <w:tcPr>
            <w:tcW w:w="508" w:type="pct"/>
            <w:vMerge/>
            <w:tcBorders>
              <w:top w:val="nil"/>
              <w:left w:val="single" w:sz="4" w:space="0" w:color="auto"/>
              <w:bottom w:val="single" w:sz="4" w:space="0" w:color="000000"/>
              <w:right w:val="single" w:sz="4" w:space="0" w:color="auto"/>
            </w:tcBorders>
            <w:vAlign w:val="center"/>
            <w:hideMark/>
          </w:tcPr>
          <w:p w14:paraId="37247360"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0C6AFEC6"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7FBC9DAF"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01FA45C7"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Size</w:t>
            </w:r>
          </w:p>
        </w:tc>
        <w:tc>
          <w:tcPr>
            <w:tcW w:w="2237" w:type="pct"/>
            <w:tcBorders>
              <w:top w:val="nil"/>
              <w:left w:val="nil"/>
              <w:bottom w:val="single" w:sz="4" w:space="0" w:color="auto"/>
              <w:right w:val="single" w:sz="4" w:space="0" w:color="auto"/>
            </w:tcBorders>
            <w:shd w:val="clear" w:color="000000" w:fill="FFFFFF"/>
            <w:hideMark/>
          </w:tcPr>
          <w:p w14:paraId="795398DD"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At least 10 inches (at least 80% screen-to-body ratio)</w:t>
            </w:r>
          </w:p>
        </w:tc>
      </w:tr>
      <w:tr w:rsidR="00CA73D9" w:rsidRPr="009670B3" w14:paraId="5991BFAC" w14:textId="77777777" w:rsidTr="007D350A">
        <w:trPr>
          <w:trHeight w:val="580"/>
        </w:trPr>
        <w:tc>
          <w:tcPr>
            <w:tcW w:w="508" w:type="pct"/>
            <w:vMerge/>
            <w:tcBorders>
              <w:top w:val="nil"/>
              <w:left w:val="single" w:sz="4" w:space="0" w:color="auto"/>
              <w:bottom w:val="single" w:sz="4" w:space="0" w:color="000000"/>
              <w:right w:val="single" w:sz="4" w:space="0" w:color="auto"/>
            </w:tcBorders>
            <w:vAlign w:val="center"/>
            <w:hideMark/>
          </w:tcPr>
          <w:p w14:paraId="34740A91"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62C6334B"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68AA9D2F"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745D0537"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Resolution</w:t>
            </w:r>
          </w:p>
        </w:tc>
        <w:tc>
          <w:tcPr>
            <w:tcW w:w="2237" w:type="pct"/>
            <w:tcBorders>
              <w:top w:val="nil"/>
              <w:left w:val="nil"/>
              <w:bottom w:val="single" w:sz="4" w:space="0" w:color="auto"/>
              <w:right w:val="single" w:sz="4" w:space="0" w:color="auto"/>
            </w:tcBorders>
            <w:shd w:val="clear" w:color="000000" w:fill="FFFFFF"/>
            <w:hideMark/>
          </w:tcPr>
          <w:p w14:paraId="2F9DF376"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At least 1200 x 1920 pixels, 16:10 ratio (at least 200 ppi density)</w:t>
            </w:r>
          </w:p>
        </w:tc>
      </w:tr>
      <w:tr w:rsidR="00CA73D9" w:rsidRPr="009670B3" w14:paraId="25869FBD"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4773001A"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21D7BE63"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val="restart"/>
            <w:tcBorders>
              <w:top w:val="nil"/>
              <w:left w:val="single" w:sz="4" w:space="0" w:color="auto"/>
              <w:bottom w:val="single" w:sz="4" w:space="0" w:color="auto"/>
              <w:right w:val="single" w:sz="4" w:space="0" w:color="auto"/>
            </w:tcBorders>
            <w:shd w:val="clear" w:color="000000" w:fill="FFFFFF"/>
            <w:hideMark/>
          </w:tcPr>
          <w:p w14:paraId="6CAFA6BE"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Platform</w:t>
            </w:r>
          </w:p>
        </w:tc>
        <w:tc>
          <w:tcPr>
            <w:tcW w:w="974" w:type="pct"/>
            <w:tcBorders>
              <w:top w:val="nil"/>
              <w:left w:val="nil"/>
              <w:bottom w:val="single" w:sz="4" w:space="0" w:color="auto"/>
              <w:right w:val="single" w:sz="4" w:space="0" w:color="auto"/>
            </w:tcBorders>
            <w:shd w:val="clear" w:color="000000" w:fill="FFFFFF"/>
            <w:hideMark/>
          </w:tcPr>
          <w:p w14:paraId="299CAB81"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OS</w:t>
            </w:r>
          </w:p>
        </w:tc>
        <w:tc>
          <w:tcPr>
            <w:tcW w:w="2237" w:type="pct"/>
            <w:tcBorders>
              <w:top w:val="nil"/>
              <w:left w:val="nil"/>
              <w:bottom w:val="single" w:sz="4" w:space="0" w:color="auto"/>
              <w:right w:val="single" w:sz="4" w:space="0" w:color="auto"/>
            </w:tcBorders>
            <w:shd w:val="clear" w:color="000000" w:fill="FFFFFF"/>
            <w:hideMark/>
          </w:tcPr>
          <w:p w14:paraId="7A6C3DAA"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At least Android 13</w:t>
            </w:r>
          </w:p>
        </w:tc>
      </w:tr>
      <w:tr w:rsidR="00CA73D9" w:rsidRPr="009670B3" w14:paraId="3FB28BA1"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38AAEE9A"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109054BA"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0C0F21B0"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3B8C26AB"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Chipset</w:t>
            </w:r>
          </w:p>
        </w:tc>
        <w:tc>
          <w:tcPr>
            <w:tcW w:w="2237" w:type="pct"/>
            <w:tcBorders>
              <w:top w:val="nil"/>
              <w:left w:val="nil"/>
              <w:bottom w:val="single" w:sz="4" w:space="0" w:color="auto"/>
              <w:right w:val="single" w:sz="4" w:space="0" w:color="auto"/>
            </w:tcBorders>
            <w:shd w:val="clear" w:color="000000" w:fill="FFFFFF"/>
            <w:hideMark/>
          </w:tcPr>
          <w:p w14:paraId="0AB43DC6"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At least Qualcomm Snapdragon 675 5G</w:t>
            </w:r>
          </w:p>
        </w:tc>
      </w:tr>
      <w:tr w:rsidR="00CA73D9" w:rsidRPr="009670B3" w14:paraId="4BE46ACE"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3FA369E4"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7B2237D3"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6AC49E59"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13FBB08D"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CPU</w:t>
            </w:r>
          </w:p>
        </w:tc>
        <w:tc>
          <w:tcPr>
            <w:tcW w:w="2237" w:type="pct"/>
            <w:tcBorders>
              <w:top w:val="nil"/>
              <w:left w:val="nil"/>
              <w:bottom w:val="single" w:sz="4" w:space="0" w:color="auto"/>
              <w:right w:val="single" w:sz="4" w:space="0" w:color="auto"/>
            </w:tcBorders>
            <w:shd w:val="clear" w:color="000000" w:fill="FFFFFF"/>
            <w:hideMark/>
          </w:tcPr>
          <w:p w14:paraId="39B0BA36"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Octa-core</w:t>
            </w:r>
          </w:p>
        </w:tc>
      </w:tr>
      <w:tr w:rsidR="00CA73D9" w:rsidRPr="009670B3" w14:paraId="1A16BB99"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14E23BBA"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461A0EB5"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70B3222C"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2332EBD2"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GPU</w:t>
            </w:r>
          </w:p>
        </w:tc>
        <w:tc>
          <w:tcPr>
            <w:tcW w:w="2237" w:type="pct"/>
            <w:tcBorders>
              <w:top w:val="nil"/>
              <w:left w:val="nil"/>
              <w:bottom w:val="single" w:sz="4" w:space="0" w:color="auto"/>
              <w:right w:val="single" w:sz="4" w:space="0" w:color="auto"/>
            </w:tcBorders>
            <w:shd w:val="clear" w:color="000000" w:fill="FFFFFF"/>
            <w:hideMark/>
          </w:tcPr>
          <w:p w14:paraId="738D9840"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Adreno 619 or higher</w:t>
            </w:r>
          </w:p>
        </w:tc>
      </w:tr>
      <w:tr w:rsidR="00CA73D9" w:rsidRPr="009670B3" w14:paraId="26C9C7DD"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7527A93B"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0D9435AC"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val="restart"/>
            <w:tcBorders>
              <w:top w:val="nil"/>
              <w:left w:val="single" w:sz="4" w:space="0" w:color="auto"/>
              <w:bottom w:val="single" w:sz="4" w:space="0" w:color="auto"/>
              <w:right w:val="single" w:sz="4" w:space="0" w:color="auto"/>
            </w:tcBorders>
            <w:shd w:val="clear" w:color="000000" w:fill="FFFFFF"/>
            <w:hideMark/>
          </w:tcPr>
          <w:p w14:paraId="09DBB711"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Memory</w:t>
            </w:r>
          </w:p>
        </w:tc>
        <w:tc>
          <w:tcPr>
            <w:tcW w:w="974" w:type="pct"/>
            <w:tcBorders>
              <w:top w:val="nil"/>
              <w:left w:val="nil"/>
              <w:bottom w:val="single" w:sz="4" w:space="0" w:color="auto"/>
              <w:right w:val="single" w:sz="4" w:space="0" w:color="auto"/>
            </w:tcBorders>
            <w:shd w:val="clear" w:color="000000" w:fill="FFFFFF"/>
            <w:hideMark/>
          </w:tcPr>
          <w:p w14:paraId="4D0AC7C3"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Card slot</w:t>
            </w:r>
          </w:p>
        </w:tc>
        <w:tc>
          <w:tcPr>
            <w:tcW w:w="2237" w:type="pct"/>
            <w:tcBorders>
              <w:top w:val="nil"/>
              <w:left w:val="nil"/>
              <w:bottom w:val="single" w:sz="4" w:space="0" w:color="auto"/>
              <w:right w:val="single" w:sz="4" w:space="0" w:color="auto"/>
            </w:tcBorders>
            <w:shd w:val="clear" w:color="000000" w:fill="FFFFFF"/>
            <w:hideMark/>
          </w:tcPr>
          <w:p w14:paraId="319E73B6" w14:textId="77777777" w:rsidR="00CA73D9" w:rsidRPr="009670B3" w:rsidRDefault="00CA73D9" w:rsidP="00CA73D9">
            <w:pPr>
              <w:widowControl/>
              <w:rPr>
                <w:rFonts w:ascii="Poppins" w:eastAsia="Times New Roman" w:hAnsi="Poppins" w:cs="Poppins"/>
                <w:color w:val="000000"/>
                <w:sz w:val="16"/>
                <w:szCs w:val="16"/>
              </w:rPr>
            </w:pPr>
            <w:proofErr w:type="spellStart"/>
            <w:r w:rsidRPr="009670B3">
              <w:rPr>
                <w:rFonts w:ascii="Poppins" w:eastAsia="Times New Roman" w:hAnsi="Poppins" w:cs="Poppins"/>
                <w:sz w:val="16"/>
                <w:szCs w:val="16"/>
              </w:rPr>
              <w:t>microSDXC</w:t>
            </w:r>
            <w:proofErr w:type="spellEnd"/>
            <w:r w:rsidRPr="009670B3">
              <w:rPr>
                <w:rFonts w:ascii="Poppins" w:eastAsia="Times New Roman" w:hAnsi="Poppins" w:cs="Poppins"/>
                <w:sz w:val="16"/>
                <w:szCs w:val="16"/>
              </w:rPr>
              <w:t xml:space="preserve"> (dedicated slot)</w:t>
            </w:r>
          </w:p>
        </w:tc>
      </w:tr>
      <w:tr w:rsidR="00CA73D9" w:rsidRPr="009670B3" w14:paraId="33D72613"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26052C59"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2F831B9D"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53C7223D"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19794D96"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Internal</w:t>
            </w:r>
          </w:p>
        </w:tc>
        <w:tc>
          <w:tcPr>
            <w:tcW w:w="2237" w:type="pct"/>
            <w:tcBorders>
              <w:top w:val="nil"/>
              <w:left w:val="nil"/>
              <w:bottom w:val="single" w:sz="4" w:space="0" w:color="auto"/>
              <w:right w:val="single" w:sz="4" w:space="0" w:color="auto"/>
            </w:tcBorders>
            <w:shd w:val="clear" w:color="000000" w:fill="FFFFFF"/>
            <w:hideMark/>
          </w:tcPr>
          <w:p w14:paraId="5DA23BA6"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64GB, 4GB RAM</w:t>
            </w:r>
          </w:p>
        </w:tc>
      </w:tr>
      <w:tr w:rsidR="00CA73D9" w:rsidRPr="009670B3" w14:paraId="332A5687"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5FDC676A"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25783669"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val="restart"/>
            <w:tcBorders>
              <w:top w:val="nil"/>
              <w:left w:val="single" w:sz="4" w:space="0" w:color="auto"/>
              <w:bottom w:val="single" w:sz="4" w:space="0" w:color="auto"/>
              <w:right w:val="single" w:sz="4" w:space="0" w:color="auto"/>
            </w:tcBorders>
            <w:shd w:val="clear" w:color="000000" w:fill="FFFFFF"/>
            <w:hideMark/>
          </w:tcPr>
          <w:p w14:paraId="0FCC1903"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Main Camera</w:t>
            </w:r>
          </w:p>
        </w:tc>
        <w:tc>
          <w:tcPr>
            <w:tcW w:w="974" w:type="pct"/>
            <w:tcBorders>
              <w:top w:val="nil"/>
              <w:left w:val="nil"/>
              <w:bottom w:val="single" w:sz="4" w:space="0" w:color="auto"/>
              <w:right w:val="single" w:sz="4" w:space="0" w:color="auto"/>
            </w:tcBorders>
            <w:shd w:val="clear" w:color="000000" w:fill="FFFFFF"/>
            <w:hideMark/>
          </w:tcPr>
          <w:p w14:paraId="23E84AC7"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Single</w:t>
            </w:r>
          </w:p>
        </w:tc>
        <w:tc>
          <w:tcPr>
            <w:tcW w:w="2237" w:type="pct"/>
            <w:tcBorders>
              <w:top w:val="nil"/>
              <w:left w:val="nil"/>
              <w:bottom w:val="single" w:sz="4" w:space="0" w:color="auto"/>
              <w:right w:val="single" w:sz="4" w:space="0" w:color="auto"/>
            </w:tcBorders>
            <w:shd w:val="clear" w:color="000000" w:fill="FFFFFF"/>
            <w:hideMark/>
          </w:tcPr>
          <w:p w14:paraId="21898119"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8 MP, AF</w:t>
            </w:r>
          </w:p>
        </w:tc>
      </w:tr>
      <w:tr w:rsidR="00CA73D9" w:rsidRPr="009670B3" w14:paraId="004CD606"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7A464697"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750F0EFB"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5DBEA466"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75B5C893"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Video</w:t>
            </w:r>
          </w:p>
        </w:tc>
        <w:tc>
          <w:tcPr>
            <w:tcW w:w="2237" w:type="pct"/>
            <w:tcBorders>
              <w:top w:val="nil"/>
              <w:left w:val="nil"/>
              <w:bottom w:val="single" w:sz="4" w:space="0" w:color="auto"/>
              <w:right w:val="single" w:sz="4" w:space="0" w:color="auto"/>
            </w:tcBorders>
            <w:shd w:val="clear" w:color="000000" w:fill="FFFFFF"/>
            <w:hideMark/>
          </w:tcPr>
          <w:p w14:paraId="59DCA257"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1080p@30fps</w:t>
            </w:r>
          </w:p>
        </w:tc>
      </w:tr>
      <w:tr w:rsidR="00CA73D9" w:rsidRPr="009670B3" w14:paraId="7D4A98F9"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1EBB65AB"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16382186"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val="restart"/>
            <w:tcBorders>
              <w:top w:val="nil"/>
              <w:left w:val="single" w:sz="4" w:space="0" w:color="auto"/>
              <w:bottom w:val="single" w:sz="4" w:space="0" w:color="auto"/>
              <w:right w:val="single" w:sz="4" w:space="0" w:color="auto"/>
            </w:tcBorders>
            <w:shd w:val="clear" w:color="000000" w:fill="FFFFFF"/>
            <w:hideMark/>
          </w:tcPr>
          <w:p w14:paraId="026ACFB9"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Selfie camera</w:t>
            </w:r>
          </w:p>
        </w:tc>
        <w:tc>
          <w:tcPr>
            <w:tcW w:w="974" w:type="pct"/>
            <w:tcBorders>
              <w:top w:val="nil"/>
              <w:left w:val="nil"/>
              <w:bottom w:val="single" w:sz="4" w:space="0" w:color="auto"/>
              <w:right w:val="single" w:sz="4" w:space="0" w:color="auto"/>
            </w:tcBorders>
            <w:shd w:val="clear" w:color="000000" w:fill="FFFFFF"/>
            <w:hideMark/>
          </w:tcPr>
          <w:p w14:paraId="56AFAEF8"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Single</w:t>
            </w:r>
          </w:p>
        </w:tc>
        <w:tc>
          <w:tcPr>
            <w:tcW w:w="2237" w:type="pct"/>
            <w:tcBorders>
              <w:top w:val="nil"/>
              <w:left w:val="nil"/>
              <w:bottom w:val="single" w:sz="4" w:space="0" w:color="auto"/>
              <w:right w:val="single" w:sz="4" w:space="0" w:color="auto"/>
            </w:tcBorders>
            <w:shd w:val="clear" w:color="000000" w:fill="FFFFFF"/>
            <w:hideMark/>
          </w:tcPr>
          <w:p w14:paraId="2CD833DE"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5 MP</w:t>
            </w:r>
          </w:p>
        </w:tc>
      </w:tr>
      <w:tr w:rsidR="00CA73D9" w:rsidRPr="009670B3" w14:paraId="609B3F07"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31DB73AE"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4AF1B15A"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352DAD0D"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3454A005"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Video</w:t>
            </w:r>
          </w:p>
        </w:tc>
        <w:tc>
          <w:tcPr>
            <w:tcW w:w="2237" w:type="pct"/>
            <w:tcBorders>
              <w:top w:val="nil"/>
              <w:left w:val="nil"/>
              <w:bottom w:val="single" w:sz="4" w:space="0" w:color="auto"/>
              <w:right w:val="single" w:sz="4" w:space="0" w:color="auto"/>
            </w:tcBorders>
            <w:shd w:val="clear" w:color="000000" w:fill="FFFFFF"/>
            <w:hideMark/>
          </w:tcPr>
          <w:p w14:paraId="2D8BA08E"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1080p@30fps</w:t>
            </w:r>
          </w:p>
        </w:tc>
      </w:tr>
      <w:tr w:rsidR="00CA73D9" w:rsidRPr="009670B3" w14:paraId="372DF6F3"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3ECDC869"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778E27F4" w14:textId="77777777" w:rsidR="00CA73D9" w:rsidRPr="009670B3" w:rsidRDefault="00CA73D9" w:rsidP="00CA73D9">
            <w:pPr>
              <w:widowControl/>
              <w:rPr>
                <w:rFonts w:ascii="Poppins" w:eastAsia="Times New Roman" w:hAnsi="Poppins" w:cs="Poppins"/>
                <w:color w:val="000000"/>
                <w:sz w:val="16"/>
                <w:szCs w:val="16"/>
              </w:rPr>
            </w:pPr>
          </w:p>
        </w:tc>
        <w:tc>
          <w:tcPr>
            <w:tcW w:w="753" w:type="pct"/>
            <w:tcBorders>
              <w:top w:val="nil"/>
              <w:left w:val="single" w:sz="4" w:space="0" w:color="auto"/>
              <w:bottom w:val="single" w:sz="4" w:space="0" w:color="auto"/>
              <w:right w:val="single" w:sz="4" w:space="0" w:color="auto"/>
            </w:tcBorders>
            <w:shd w:val="clear" w:color="000000" w:fill="FFFFFF"/>
            <w:hideMark/>
          </w:tcPr>
          <w:p w14:paraId="239FA43E"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Sound</w:t>
            </w:r>
          </w:p>
        </w:tc>
        <w:tc>
          <w:tcPr>
            <w:tcW w:w="974" w:type="pct"/>
            <w:tcBorders>
              <w:top w:val="nil"/>
              <w:left w:val="nil"/>
              <w:bottom w:val="single" w:sz="4" w:space="0" w:color="auto"/>
              <w:right w:val="single" w:sz="4" w:space="0" w:color="auto"/>
            </w:tcBorders>
            <w:shd w:val="clear" w:color="000000" w:fill="FFFFFF"/>
            <w:hideMark/>
          </w:tcPr>
          <w:p w14:paraId="3E6CA7E1"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Loudspeaker</w:t>
            </w:r>
          </w:p>
        </w:tc>
        <w:tc>
          <w:tcPr>
            <w:tcW w:w="2237" w:type="pct"/>
            <w:tcBorders>
              <w:top w:val="nil"/>
              <w:left w:val="nil"/>
              <w:bottom w:val="single" w:sz="4" w:space="0" w:color="auto"/>
              <w:right w:val="single" w:sz="4" w:space="0" w:color="auto"/>
            </w:tcBorders>
            <w:shd w:val="clear" w:color="000000" w:fill="FFFFFF"/>
            <w:hideMark/>
          </w:tcPr>
          <w:p w14:paraId="697135E8"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Yes, with stereo speakers</w:t>
            </w:r>
          </w:p>
        </w:tc>
      </w:tr>
      <w:tr w:rsidR="00CA73D9" w:rsidRPr="009670B3" w14:paraId="5AC50397" w14:textId="77777777" w:rsidTr="009670B3">
        <w:trPr>
          <w:trHeight w:val="323"/>
        </w:trPr>
        <w:tc>
          <w:tcPr>
            <w:tcW w:w="508" w:type="pct"/>
            <w:vMerge/>
            <w:tcBorders>
              <w:top w:val="nil"/>
              <w:left w:val="single" w:sz="4" w:space="0" w:color="auto"/>
              <w:bottom w:val="single" w:sz="4" w:space="0" w:color="000000"/>
              <w:right w:val="single" w:sz="4" w:space="0" w:color="auto"/>
            </w:tcBorders>
            <w:vAlign w:val="center"/>
            <w:hideMark/>
          </w:tcPr>
          <w:p w14:paraId="796790CE"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152B2873"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val="restart"/>
            <w:tcBorders>
              <w:top w:val="nil"/>
              <w:left w:val="single" w:sz="4" w:space="0" w:color="auto"/>
              <w:bottom w:val="single" w:sz="4" w:space="0" w:color="auto"/>
              <w:right w:val="single" w:sz="4" w:space="0" w:color="auto"/>
            </w:tcBorders>
            <w:shd w:val="clear" w:color="000000" w:fill="FFFFFF"/>
            <w:hideMark/>
          </w:tcPr>
          <w:p w14:paraId="33BB6FC3"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Comms</w:t>
            </w:r>
          </w:p>
        </w:tc>
        <w:tc>
          <w:tcPr>
            <w:tcW w:w="974" w:type="pct"/>
            <w:tcBorders>
              <w:top w:val="nil"/>
              <w:left w:val="nil"/>
              <w:bottom w:val="single" w:sz="4" w:space="0" w:color="auto"/>
              <w:right w:val="single" w:sz="4" w:space="0" w:color="auto"/>
            </w:tcBorders>
            <w:shd w:val="clear" w:color="000000" w:fill="FFFFFF"/>
            <w:hideMark/>
          </w:tcPr>
          <w:p w14:paraId="38BB5738"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WLAN</w:t>
            </w:r>
          </w:p>
        </w:tc>
        <w:tc>
          <w:tcPr>
            <w:tcW w:w="2237" w:type="pct"/>
            <w:tcBorders>
              <w:top w:val="nil"/>
              <w:left w:val="nil"/>
              <w:bottom w:val="single" w:sz="4" w:space="0" w:color="auto"/>
              <w:right w:val="single" w:sz="4" w:space="0" w:color="auto"/>
            </w:tcBorders>
            <w:shd w:val="clear" w:color="000000" w:fill="FFFFFF"/>
            <w:hideMark/>
          </w:tcPr>
          <w:p w14:paraId="060DCED9"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Wi-Fi 802.11 a/b/g/n/ac, dual-band, Wi-Fi Direct</w:t>
            </w:r>
          </w:p>
        </w:tc>
      </w:tr>
      <w:tr w:rsidR="00CA73D9" w:rsidRPr="009670B3" w14:paraId="472547DF"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5327B0DD"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34B8F58A"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36B06E26"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297E786E"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Bluetooth</w:t>
            </w:r>
          </w:p>
        </w:tc>
        <w:tc>
          <w:tcPr>
            <w:tcW w:w="2237" w:type="pct"/>
            <w:tcBorders>
              <w:top w:val="nil"/>
              <w:left w:val="nil"/>
              <w:bottom w:val="single" w:sz="4" w:space="0" w:color="auto"/>
              <w:right w:val="single" w:sz="4" w:space="0" w:color="auto"/>
            </w:tcBorders>
            <w:shd w:val="clear" w:color="000000" w:fill="FFFFFF"/>
            <w:hideMark/>
          </w:tcPr>
          <w:p w14:paraId="73DED884"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5.1, A2DP, LE</w:t>
            </w:r>
          </w:p>
        </w:tc>
      </w:tr>
      <w:tr w:rsidR="00CA73D9" w:rsidRPr="009670B3" w14:paraId="341D4248"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7C432307"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36A3CEC3"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453FD533"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3CE2CE82"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Positioning</w:t>
            </w:r>
          </w:p>
        </w:tc>
        <w:tc>
          <w:tcPr>
            <w:tcW w:w="2237" w:type="pct"/>
            <w:tcBorders>
              <w:top w:val="nil"/>
              <w:left w:val="nil"/>
              <w:bottom w:val="single" w:sz="4" w:space="0" w:color="auto"/>
              <w:right w:val="single" w:sz="4" w:space="0" w:color="auto"/>
            </w:tcBorders>
            <w:shd w:val="clear" w:color="000000" w:fill="FFFFFF"/>
            <w:hideMark/>
          </w:tcPr>
          <w:p w14:paraId="641927EB"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GPS, GLONASS, BDS, GALILEO</w:t>
            </w:r>
          </w:p>
        </w:tc>
      </w:tr>
      <w:tr w:rsidR="00CA73D9" w:rsidRPr="009670B3" w14:paraId="45389608"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61848AD0"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34CE326B"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6570F914"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3A1055AC"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USB</w:t>
            </w:r>
          </w:p>
        </w:tc>
        <w:tc>
          <w:tcPr>
            <w:tcW w:w="2237" w:type="pct"/>
            <w:tcBorders>
              <w:top w:val="nil"/>
              <w:left w:val="nil"/>
              <w:bottom w:val="single" w:sz="4" w:space="0" w:color="auto"/>
              <w:right w:val="single" w:sz="4" w:space="0" w:color="auto"/>
            </w:tcBorders>
            <w:shd w:val="clear" w:color="000000" w:fill="FFFFFF"/>
            <w:hideMark/>
          </w:tcPr>
          <w:p w14:paraId="1FB3866C"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USB Type-C 2.0</w:t>
            </w:r>
          </w:p>
        </w:tc>
      </w:tr>
      <w:tr w:rsidR="00CA73D9" w:rsidRPr="009670B3" w14:paraId="3D3C54FC"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26E07E9C"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0D65E803"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val="restart"/>
            <w:tcBorders>
              <w:top w:val="nil"/>
              <w:left w:val="single" w:sz="4" w:space="0" w:color="auto"/>
              <w:bottom w:val="single" w:sz="4" w:space="0" w:color="auto"/>
              <w:right w:val="single" w:sz="4" w:space="0" w:color="auto"/>
            </w:tcBorders>
            <w:shd w:val="clear" w:color="000000" w:fill="FFFFFF"/>
            <w:hideMark/>
          </w:tcPr>
          <w:p w14:paraId="19827D8E"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Battery</w:t>
            </w:r>
          </w:p>
        </w:tc>
        <w:tc>
          <w:tcPr>
            <w:tcW w:w="974" w:type="pct"/>
            <w:tcBorders>
              <w:top w:val="nil"/>
              <w:left w:val="nil"/>
              <w:bottom w:val="single" w:sz="4" w:space="0" w:color="auto"/>
              <w:right w:val="single" w:sz="4" w:space="0" w:color="auto"/>
            </w:tcBorders>
            <w:shd w:val="clear" w:color="000000" w:fill="FFFFFF"/>
            <w:hideMark/>
          </w:tcPr>
          <w:p w14:paraId="3E17687C"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Type</w:t>
            </w:r>
          </w:p>
        </w:tc>
        <w:tc>
          <w:tcPr>
            <w:tcW w:w="2237" w:type="pct"/>
            <w:tcBorders>
              <w:top w:val="nil"/>
              <w:left w:val="nil"/>
              <w:bottom w:val="single" w:sz="4" w:space="0" w:color="auto"/>
              <w:right w:val="single" w:sz="4" w:space="0" w:color="auto"/>
            </w:tcBorders>
            <w:shd w:val="clear" w:color="000000" w:fill="FFFFFF"/>
            <w:hideMark/>
          </w:tcPr>
          <w:p w14:paraId="231023DB"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 xml:space="preserve">At least Li-Po 7000 </w:t>
            </w:r>
            <w:proofErr w:type="spellStart"/>
            <w:r w:rsidRPr="009670B3">
              <w:rPr>
                <w:rFonts w:ascii="Poppins" w:eastAsia="Times New Roman" w:hAnsi="Poppins" w:cs="Poppins"/>
                <w:sz w:val="16"/>
                <w:szCs w:val="16"/>
              </w:rPr>
              <w:t>mAh</w:t>
            </w:r>
            <w:proofErr w:type="spellEnd"/>
            <w:r w:rsidRPr="009670B3">
              <w:rPr>
                <w:rFonts w:ascii="Poppins" w:eastAsia="Times New Roman" w:hAnsi="Poppins" w:cs="Poppins"/>
                <w:sz w:val="16"/>
                <w:szCs w:val="16"/>
              </w:rPr>
              <w:t>, non-removable</w:t>
            </w:r>
          </w:p>
        </w:tc>
      </w:tr>
      <w:tr w:rsidR="00CA73D9" w:rsidRPr="009670B3" w14:paraId="0E272890" w14:textId="77777777" w:rsidTr="007D350A">
        <w:trPr>
          <w:trHeight w:val="290"/>
        </w:trPr>
        <w:tc>
          <w:tcPr>
            <w:tcW w:w="508" w:type="pct"/>
            <w:vMerge/>
            <w:tcBorders>
              <w:top w:val="nil"/>
              <w:left w:val="single" w:sz="4" w:space="0" w:color="auto"/>
              <w:bottom w:val="single" w:sz="4" w:space="0" w:color="000000"/>
              <w:right w:val="single" w:sz="4" w:space="0" w:color="auto"/>
            </w:tcBorders>
            <w:vAlign w:val="center"/>
            <w:hideMark/>
          </w:tcPr>
          <w:p w14:paraId="4E952BE0"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4BC11288" w14:textId="77777777" w:rsidR="00CA73D9" w:rsidRPr="009670B3" w:rsidRDefault="00CA73D9" w:rsidP="00CA73D9">
            <w:pPr>
              <w:widowControl/>
              <w:rPr>
                <w:rFonts w:ascii="Poppins" w:eastAsia="Times New Roman" w:hAnsi="Poppins" w:cs="Poppins"/>
                <w:color w:val="000000"/>
                <w:sz w:val="16"/>
                <w:szCs w:val="16"/>
              </w:rPr>
            </w:pPr>
          </w:p>
        </w:tc>
        <w:tc>
          <w:tcPr>
            <w:tcW w:w="753" w:type="pct"/>
            <w:vMerge/>
            <w:tcBorders>
              <w:top w:val="nil"/>
              <w:left w:val="single" w:sz="4" w:space="0" w:color="auto"/>
              <w:bottom w:val="single" w:sz="4" w:space="0" w:color="auto"/>
              <w:right w:val="single" w:sz="4" w:space="0" w:color="auto"/>
            </w:tcBorders>
            <w:vAlign w:val="center"/>
            <w:hideMark/>
          </w:tcPr>
          <w:p w14:paraId="48F0C34C" w14:textId="77777777" w:rsidR="00CA73D9" w:rsidRPr="009670B3" w:rsidRDefault="00CA73D9" w:rsidP="00CA73D9">
            <w:pPr>
              <w:widowControl/>
              <w:rPr>
                <w:rFonts w:ascii="Poppins" w:eastAsia="Times New Roman" w:hAnsi="Poppins" w:cs="Poppins"/>
                <w:color w:val="000000"/>
                <w:sz w:val="16"/>
                <w:szCs w:val="16"/>
              </w:rPr>
            </w:pPr>
          </w:p>
        </w:tc>
        <w:tc>
          <w:tcPr>
            <w:tcW w:w="974" w:type="pct"/>
            <w:tcBorders>
              <w:top w:val="nil"/>
              <w:left w:val="nil"/>
              <w:bottom w:val="single" w:sz="4" w:space="0" w:color="auto"/>
              <w:right w:val="single" w:sz="4" w:space="0" w:color="auto"/>
            </w:tcBorders>
            <w:shd w:val="clear" w:color="000000" w:fill="FFFFFF"/>
            <w:hideMark/>
          </w:tcPr>
          <w:p w14:paraId="578116EB"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Charging</w:t>
            </w:r>
          </w:p>
        </w:tc>
        <w:tc>
          <w:tcPr>
            <w:tcW w:w="2237" w:type="pct"/>
            <w:tcBorders>
              <w:top w:val="nil"/>
              <w:left w:val="nil"/>
              <w:bottom w:val="single" w:sz="4" w:space="0" w:color="auto"/>
              <w:right w:val="single" w:sz="4" w:space="0" w:color="auto"/>
            </w:tcBorders>
            <w:shd w:val="clear" w:color="000000" w:fill="FFFFFF"/>
            <w:hideMark/>
          </w:tcPr>
          <w:p w14:paraId="0E592D2F"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15W wired</w:t>
            </w:r>
          </w:p>
        </w:tc>
      </w:tr>
      <w:tr w:rsidR="00CA73D9" w:rsidRPr="009670B3" w14:paraId="0C6E4815" w14:textId="77777777" w:rsidTr="007D350A">
        <w:trPr>
          <w:trHeight w:val="580"/>
        </w:trPr>
        <w:tc>
          <w:tcPr>
            <w:tcW w:w="508" w:type="pct"/>
            <w:vMerge/>
            <w:tcBorders>
              <w:top w:val="nil"/>
              <w:left w:val="single" w:sz="4" w:space="0" w:color="auto"/>
              <w:bottom w:val="single" w:sz="4" w:space="0" w:color="000000"/>
              <w:right w:val="single" w:sz="4" w:space="0" w:color="auto"/>
            </w:tcBorders>
            <w:vAlign w:val="center"/>
            <w:hideMark/>
          </w:tcPr>
          <w:p w14:paraId="0F4BD08A" w14:textId="77777777" w:rsidR="00CA73D9" w:rsidRPr="009670B3" w:rsidRDefault="00CA73D9" w:rsidP="00CA73D9">
            <w:pPr>
              <w:widowControl/>
              <w:rPr>
                <w:rFonts w:ascii="Poppins" w:eastAsia="Times New Roman" w:hAnsi="Poppins" w:cs="Poppins"/>
                <w:color w:val="000000"/>
                <w:sz w:val="16"/>
                <w:szCs w:val="16"/>
              </w:rPr>
            </w:pPr>
          </w:p>
        </w:tc>
        <w:tc>
          <w:tcPr>
            <w:tcW w:w="527" w:type="pct"/>
            <w:vMerge/>
            <w:tcBorders>
              <w:top w:val="nil"/>
              <w:left w:val="single" w:sz="4" w:space="0" w:color="auto"/>
              <w:bottom w:val="single" w:sz="4" w:space="0" w:color="000000"/>
              <w:right w:val="nil"/>
            </w:tcBorders>
            <w:vAlign w:val="center"/>
            <w:hideMark/>
          </w:tcPr>
          <w:p w14:paraId="6A8C08C2" w14:textId="77777777" w:rsidR="00CA73D9" w:rsidRPr="009670B3" w:rsidRDefault="00CA73D9" w:rsidP="00CA73D9">
            <w:pPr>
              <w:widowControl/>
              <w:rPr>
                <w:rFonts w:ascii="Poppins" w:eastAsia="Times New Roman" w:hAnsi="Poppins" w:cs="Poppins"/>
                <w:color w:val="000000"/>
                <w:sz w:val="16"/>
                <w:szCs w:val="16"/>
              </w:rPr>
            </w:pPr>
          </w:p>
        </w:tc>
        <w:tc>
          <w:tcPr>
            <w:tcW w:w="753" w:type="pct"/>
            <w:tcBorders>
              <w:top w:val="nil"/>
              <w:left w:val="single" w:sz="4" w:space="0" w:color="auto"/>
              <w:bottom w:val="single" w:sz="4" w:space="0" w:color="auto"/>
              <w:right w:val="single" w:sz="4" w:space="0" w:color="auto"/>
            </w:tcBorders>
            <w:shd w:val="clear" w:color="000000" w:fill="FFFFFF"/>
            <w:hideMark/>
          </w:tcPr>
          <w:p w14:paraId="1938F762"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 xml:space="preserve"> Warranty</w:t>
            </w:r>
          </w:p>
        </w:tc>
        <w:tc>
          <w:tcPr>
            <w:tcW w:w="974" w:type="pct"/>
            <w:tcBorders>
              <w:top w:val="nil"/>
              <w:left w:val="nil"/>
              <w:bottom w:val="single" w:sz="4" w:space="0" w:color="auto"/>
              <w:right w:val="single" w:sz="4" w:space="0" w:color="auto"/>
            </w:tcBorders>
            <w:shd w:val="clear" w:color="000000" w:fill="FFFFFF"/>
            <w:hideMark/>
          </w:tcPr>
          <w:p w14:paraId="39773C93" w14:textId="77777777" w:rsidR="00CA73D9" w:rsidRPr="009670B3" w:rsidRDefault="00CA73D9" w:rsidP="00CA73D9">
            <w:pPr>
              <w:widowControl/>
              <w:rPr>
                <w:rFonts w:ascii="Poppins" w:eastAsia="Times New Roman" w:hAnsi="Poppins" w:cs="Poppins"/>
                <w:color w:val="000000"/>
                <w:sz w:val="16"/>
                <w:szCs w:val="16"/>
              </w:rPr>
            </w:pPr>
            <w:r w:rsidRPr="009670B3">
              <w:rPr>
                <w:rFonts w:ascii="Poppins" w:eastAsia="Times New Roman" w:hAnsi="Poppins" w:cs="Poppins"/>
                <w:sz w:val="16"/>
                <w:szCs w:val="16"/>
              </w:rPr>
              <w:t>Period</w:t>
            </w:r>
          </w:p>
        </w:tc>
        <w:tc>
          <w:tcPr>
            <w:tcW w:w="2237" w:type="pct"/>
            <w:tcBorders>
              <w:top w:val="nil"/>
              <w:left w:val="nil"/>
              <w:bottom w:val="single" w:sz="4" w:space="0" w:color="auto"/>
              <w:right w:val="single" w:sz="4" w:space="0" w:color="auto"/>
            </w:tcBorders>
            <w:shd w:val="clear" w:color="000000" w:fill="FFFFFF"/>
            <w:hideMark/>
          </w:tcPr>
          <w:p w14:paraId="2E5BA24E" w14:textId="1551A392" w:rsidR="00CA73D9" w:rsidRPr="00E83849" w:rsidRDefault="00CA73D9" w:rsidP="00E83849">
            <w:pPr>
              <w:pStyle w:val="ListParagraph"/>
              <w:widowControl/>
              <w:numPr>
                <w:ilvl w:val="2"/>
                <w:numId w:val="2"/>
              </w:numPr>
              <w:rPr>
                <w:rFonts w:ascii="Poppins" w:eastAsia="Times New Roman" w:hAnsi="Poppins" w:cs="Poppins"/>
                <w:color w:val="000000"/>
                <w:sz w:val="16"/>
                <w:szCs w:val="16"/>
              </w:rPr>
            </w:pPr>
            <w:r w:rsidRPr="00E83849">
              <w:rPr>
                <w:rFonts w:ascii="Poppins" w:eastAsia="Times New Roman" w:hAnsi="Poppins" w:cs="Poppins"/>
                <w:sz w:val="16"/>
                <w:szCs w:val="16"/>
              </w:rPr>
              <w:t>Year</w:t>
            </w:r>
          </w:p>
        </w:tc>
      </w:tr>
    </w:tbl>
    <w:p w14:paraId="256BA145" w14:textId="77777777" w:rsidR="00CA73D9" w:rsidRPr="007D350A" w:rsidRDefault="00CA73D9" w:rsidP="007D350A">
      <w:pPr>
        <w:widowControl/>
        <w:shd w:val="clear" w:color="auto" w:fill="FFFFFF"/>
        <w:spacing w:line="360" w:lineRule="atLeast"/>
        <w:rPr>
          <w:rFonts w:ascii="Poppins" w:eastAsia="Times New Roman" w:hAnsi="Poppins" w:cs="Poppins"/>
          <w:color w:val="001D35"/>
          <w:sz w:val="18"/>
          <w:szCs w:val="18"/>
        </w:rPr>
      </w:pPr>
    </w:p>
    <w:bookmarkEnd w:id="2"/>
    <w:p w14:paraId="5CFEC90A" w14:textId="14C44EF0" w:rsidR="00F84504" w:rsidRPr="00E83849" w:rsidRDefault="00E83849" w:rsidP="00E83849">
      <w:pPr>
        <w:widowControl/>
        <w:shd w:val="clear" w:color="auto" w:fill="FFFFFF"/>
        <w:spacing w:after="120" w:line="360" w:lineRule="atLeast"/>
        <w:rPr>
          <w:rFonts w:ascii="Poppins" w:hAnsi="Poppins" w:cs="Poppins"/>
          <w:sz w:val="18"/>
          <w:szCs w:val="18"/>
        </w:rPr>
      </w:pPr>
      <w:r>
        <w:rPr>
          <w:rFonts w:ascii="Poppins" w:eastAsia="Times New Roman" w:hAnsi="Poppins" w:cs="Poppins"/>
          <w:b/>
          <w:bCs/>
          <w:color w:val="001D35"/>
          <w:sz w:val="18"/>
          <w:szCs w:val="18"/>
        </w:rPr>
        <w:t xml:space="preserve">LOT 2: </w:t>
      </w:r>
      <w:r w:rsidR="00BA22D7" w:rsidRPr="00E83849">
        <w:rPr>
          <w:rFonts w:ascii="Poppins" w:eastAsia="Times New Roman" w:hAnsi="Poppins" w:cs="Poppins"/>
          <w:b/>
          <w:bCs/>
          <w:color w:val="001D35"/>
          <w:sz w:val="18"/>
          <w:szCs w:val="18"/>
        </w:rPr>
        <w:t>OFFICE FURNITURE</w:t>
      </w:r>
    </w:p>
    <w:p w14:paraId="759B6E70" w14:textId="0BD24DE0" w:rsidR="00F84504" w:rsidRPr="007D350A" w:rsidRDefault="00F84504" w:rsidP="007D350A">
      <w:pPr>
        <w:widowControl/>
        <w:shd w:val="clear" w:color="auto" w:fill="FFFFFF"/>
        <w:spacing w:line="360" w:lineRule="atLeast"/>
        <w:rPr>
          <w:rFonts w:ascii="Poppins" w:eastAsia="Times New Roman" w:hAnsi="Poppins" w:cs="Poppins"/>
          <w:color w:val="001D35"/>
          <w:sz w:val="18"/>
          <w:szCs w:val="18"/>
        </w:rPr>
      </w:pPr>
      <w:r w:rsidRPr="00CB6401">
        <w:rPr>
          <w:rFonts w:ascii="Poppins" w:eastAsia="Times New Roman" w:hAnsi="Poppins" w:cs="Poppins"/>
          <w:color w:val="001D35"/>
          <w:sz w:val="18"/>
          <w:szCs w:val="18"/>
        </w:rPr>
        <w:t xml:space="preserve">See below details specifications for furniture </w:t>
      </w:r>
    </w:p>
    <w:tbl>
      <w:tblPr>
        <w:tblW w:w="5000" w:type="pct"/>
        <w:tblLook w:val="04A0" w:firstRow="1" w:lastRow="0" w:firstColumn="1" w:lastColumn="0" w:noHBand="0" w:noVBand="1"/>
      </w:tblPr>
      <w:tblGrid>
        <w:gridCol w:w="2490"/>
        <w:gridCol w:w="1221"/>
        <w:gridCol w:w="1860"/>
        <w:gridCol w:w="5309"/>
      </w:tblGrid>
      <w:tr w:rsidR="00F4266A" w:rsidRPr="00C44595" w14:paraId="51143F9D" w14:textId="77777777" w:rsidTr="007D350A">
        <w:trPr>
          <w:trHeight w:val="300"/>
        </w:trPr>
        <w:tc>
          <w:tcPr>
            <w:tcW w:w="1144" w:type="pct"/>
            <w:tcBorders>
              <w:top w:val="single" w:sz="4" w:space="0" w:color="auto"/>
              <w:left w:val="single" w:sz="4" w:space="0" w:color="auto"/>
              <w:bottom w:val="single" w:sz="4" w:space="0" w:color="auto"/>
              <w:right w:val="single" w:sz="4" w:space="0" w:color="auto"/>
            </w:tcBorders>
            <w:hideMark/>
          </w:tcPr>
          <w:p w14:paraId="515B46CD" w14:textId="77777777" w:rsidR="00F4266A" w:rsidRPr="00C44595" w:rsidRDefault="00F4266A" w:rsidP="00F4266A">
            <w:pPr>
              <w:widowControl/>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Item</w:t>
            </w:r>
          </w:p>
        </w:tc>
        <w:tc>
          <w:tcPr>
            <w:tcW w:w="561" w:type="pct"/>
            <w:tcBorders>
              <w:top w:val="single" w:sz="4" w:space="0" w:color="auto"/>
              <w:left w:val="nil"/>
              <w:bottom w:val="single" w:sz="4" w:space="0" w:color="auto"/>
              <w:right w:val="single" w:sz="4" w:space="0" w:color="auto"/>
            </w:tcBorders>
            <w:hideMark/>
          </w:tcPr>
          <w:p w14:paraId="35B80722" w14:textId="77777777" w:rsidR="00F4266A" w:rsidRPr="00C44595" w:rsidRDefault="00F4266A" w:rsidP="00F4266A">
            <w:pPr>
              <w:widowControl/>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Quantity</w:t>
            </w:r>
            <w:r w:rsidRPr="00C44595">
              <w:rPr>
                <w:rFonts w:ascii="Poppins" w:eastAsia="Times New Roman" w:hAnsi="Poppins" w:cs="Poppins"/>
                <w:color w:val="000000"/>
                <w:sz w:val="16"/>
                <w:szCs w:val="16"/>
              </w:rPr>
              <w:t> </w:t>
            </w:r>
          </w:p>
        </w:tc>
        <w:tc>
          <w:tcPr>
            <w:tcW w:w="855" w:type="pct"/>
            <w:tcBorders>
              <w:top w:val="single" w:sz="4" w:space="0" w:color="auto"/>
              <w:left w:val="nil"/>
              <w:bottom w:val="single" w:sz="4" w:space="0" w:color="auto"/>
              <w:right w:val="single" w:sz="4" w:space="0" w:color="auto"/>
            </w:tcBorders>
            <w:hideMark/>
          </w:tcPr>
          <w:p w14:paraId="6FF662F7" w14:textId="77777777" w:rsidR="00F4266A" w:rsidRPr="00C44595" w:rsidRDefault="00F4266A" w:rsidP="00F4266A">
            <w:pPr>
              <w:widowControl/>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Specification</w:t>
            </w:r>
          </w:p>
        </w:tc>
        <w:tc>
          <w:tcPr>
            <w:tcW w:w="2440" w:type="pct"/>
            <w:tcBorders>
              <w:top w:val="single" w:sz="4" w:space="0" w:color="auto"/>
              <w:left w:val="nil"/>
              <w:bottom w:val="single" w:sz="4" w:space="0" w:color="auto"/>
              <w:right w:val="single" w:sz="4" w:space="0" w:color="auto"/>
            </w:tcBorders>
            <w:hideMark/>
          </w:tcPr>
          <w:p w14:paraId="5A3F7FBC" w14:textId="77777777" w:rsidR="00F4266A" w:rsidRPr="00C44595" w:rsidRDefault="00F4266A" w:rsidP="00F4266A">
            <w:pPr>
              <w:widowControl/>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Specification</w:t>
            </w:r>
          </w:p>
        </w:tc>
      </w:tr>
      <w:tr w:rsidR="00F4266A" w:rsidRPr="00C44595" w14:paraId="6BDC2656" w14:textId="77777777" w:rsidTr="007D350A">
        <w:trPr>
          <w:trHeight w:val="539"/>
        </w:trPr>
        <w:tc>
          <w:tcPr>
            <w:tcW w:w="1144" w:type="pct"/>
            <w:vMerge w:val="restart"/>
            <w:tcBorders>
              <w:top w:val="nil"/>
              <w:left w:val="single" w:sz="4" w:space="0" w:color="auto"/>
              <w:bottom w:val="single" w:sz="4" w:space="0" w:color="000000"/>
              <w:right w:val="single" w:sz="4" w:space="0" w:color="auto"/>
            </w:tcBorders>
            <w:hideMark/>
          </w:tcPr>
          <w:p w14:paraId="10D94E98"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Office Chairs</w:t>
            </w:r>
          </w:p>
        </w:tc>
        <w:tc>
          <w:tcPr>
            <w:tcW w:w="561" w:type="pct"/>
            <w:vMerge w:val="restart"/>
            <w:tcBorders>
              <w:top w:val="nil"/>
              <w:left w:val="single" w:sz="4" w:space="0" w:color="auto"/>
              <w:bottom w:val="single" w:sz="4" w:space="0" w:color="000000"/>
              <w:right w:val="nil"/>
            </w:tcBorders>
            <w:hideMark/>
          </w:tcPr>
          <w:p w14:paraId="7BA8C78D" w14:textId="1CB7496E" w:rsidR="00F4266A" w:rsidRPr="00C44595" w:rsidRDefault="004670C5" w:rsidP="00F4266A">
            <w:pPr>
              <w:widowControl/>
              <w:jc w:val="center"/>
              <w:rPr>
                <w:rFonts w:ascii="Poppins" w:eastAsia="Times New Roman" w:hAnsi="Poppins" w:cs="Poppins"/>
                <w:color w:val="000000"/>
                <w:sz w:val="16"/>
                <w:szCs w:val="16"/>
              </w:rPr>
            </w:pPr>
            <w:r w:rsidRPr="00C44595">
              <w:rPr>
                <w:rFonts w:ascii="Poppins" w:eastAsia="Times New Roman" w:hAnsi="Poppins" w:cs="Poppins"/>
                <w:color w:val="000000"/>
                <w:sz w:val="16"/>
                <w:szCs w:val="16"/>
              </w:rPr>
              <w:t>40</w:t>
            </w:r>
          </w:p>
        </w:tc>
        <w:tc>
          <w:tcPr>
            <w:tcW w:w="855" w:type="pct"/>
            <w:tcBorders>
              <w:top w:val="nil"/>
              <w:left w:val="single" w:sz="4" w:space="0" w:color="auto"/>
              <w:bottom w:val="single" w:sz="4" w:space="0" w:color="auto"/>
              <w:right w:val="single" w:sz="4" w:space="0" w:color="auto"/>
            </w:tcBorders>
            <w:hideMark/>
          </w:tcPr>
          <w:p w14:paraId="14FC5E1E"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Frame &amp; Material </w:t>
            </w:r>
          </w:p>
        </w:tc>
        <w:tc>
          <w:tcPr>
            <w:tcW w:w="2440" w:type="pct"/>
            <w:tcBorders>
              <w:top w:val="nil"/>
              <w:left w:val="nil"/>
              <w:bottom w:val="single" w:sz="4" w:space="0" w:color="auto"/>
              <w:right w:val="single" w:sz="4" w:space="0" w:color="auto"/>
            </w:tcBorders>
            <w:hideMark/>
          </w:tcPr>
          <w:p w14:paraId="30B35BF9"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High-quality mesh backrest, padded fabric seat with high-density foam, sturdy nylon or metal frame </w:t>
            </w:r>
          </w:p>
        </w:tc>
      </w:tr>
      <w:tr w:rsidR="00F4266A" w:rsidRPr="00C44595" w14:paraId="147B6B22" w14:textId="77777777" w:rsidTr="00C44595">
        <w:trPr>
          <w:trHeight w:val="521"/>
        </w:trPr>
        <w:tc>
          <w:tcPr>
            <w:tcW w:w="1144" w:type="pct"/>
            <w:vMerge/>
            <w:tcBorders>
              <w:top w:val="nil"/>
              <w:left w:val="single" w:sz="4" w:space="0" w:color="auto"/>
              <w:bottom w:val="single" w:sz="4" w:space="0" w:color="000000"/>
              <w:right w:val="single" w:sz="4" w:space="0" w:color="auto"/>
            </w:tcBorders>
            <w:vAlign w:val="center"/>
            <w:hideMark/>
          </w:tcPr>
          <w:p w14:paraId="77B7AAFF"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000000"/>
              <w:right w:val="nil"/>
            </w:tcBorders>
            <w:vAlign w:val="center"/>
            <w:hideMark/>
          </w:tcPr>
          <w:p w14:paraId="5C27FF48"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single" w:sz="4" w:space="0" w:color="auto"/>
              <w:bottom w:val="single" w:sz="4" w:space="0" w:color="auto"/>
              <w:right w:val="single" w:sz="4" w:space="0" w:color="auto"/>
            </w:tcBorders>
            <w:hideMark/>
          </w:tcPr>
          <w:p w14:paraId="057956BC"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Backrest </w:t>
            </w:r>
          </w:p>
        </w:tc>
        <w:tc>
          <w:tcPr>
            <w:tcW w:w="2440" w:type="pct"/>
            <w:tcBorders>
              <w:top w:val="nil"/>
              <w:left w:val="nil"/>
              <w:bottom w:val="single" w:sz="4" w:space="0" w:color="auto"/>
              <w:right w:val="single" w:sz="4" w:space="0" w:color="auto"/>
            </w:tcBorders>
            <w:hideMark/>
          </w:tcPr>
          <w:p w14:paraId="1B011B27"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Ergonomic design with lumbar support, adjustable reclining (90°-120° tilt) </w:t>
            </w:r>
          </w:p>
        </w:tc>
      </w:tr>
      <w:tr w:rsidR="00F4266A" w:rsidRPr="00C44595" w14:paraId="23278B2D" w14:textId="77777777" w:rsidTr="007D350A">
        <w:trPr>
          <w:trHeight w:val="350"/>
        </w:trPr>
        <w:tc>
          <w:tcPr>
            <w:tcW w:w="1144" w:type="pct"/>
            <w:vMerge/>
            <w:tcBorders>
              <w:top w:val="nil"/>
              <w:left w:val="single" w:sz="4" w:space="0" w:color="auto"/>
              <w:bottom w:val="single" w:sz="4" w:space="0" w:color="000000"/>
              <w:right w:val="single" w:sz="4" w:space="0" w:color="auto"/>
            </w:tcBorders>
            <w:vAlign w:val="center"/>
            <w:hideMark/>
          </w:tcPr>
          <w:p w14:paraId="5DC9A129"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000000"/>
              <w:right w:val="nil"/>
            </w:tcBorders>
            <w:vAlign w:val="center"/>
            <w:hideMark/>
          </w:tcPr>
          <w:p w14:paraId="1B388960"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single" w:sz="4" w:space="0" w:color="auto"/>
              <w:bottom w:val="single" w:sz="4" w:space="0" w:color="auto"/>
              <w:right w:val="single" w:sz="4" w:space="0" w:color="auto"/>
            </w:tcBorders>
            <w:hideMark/>
          </w:tcPr>
          <w:p w14:paraId="62FAD56E"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Armrests </w:t>
            </w:r>
          </w:p>
        </w:tc>
        <w:tc>
          <w:tcPr>
            <w:tcW w:w="2440" w:type="pct"/>
            <w:tcBorders>
              <w:top w:val="nil"/>
              <w:left w:val="nil"/>
              <w:bottom w:val="single" w:sz="4" w:space="0" w:color="auto"/>
              <w:right w:val="single" w:sz="4" w:space="0" w:color="auto"/>
            </w:tcBorders>
            <w:hideMark/>
          </w:tcPr>
          <w:p w14:paraId="4BDAC795"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Adjustable or fixed armrests with soft padding </w:t>
            </w:r>
          </w:p>
        </w:tc>
      </w:tr>
      <w:tr w:rsidR="00F4266A" w:rsidRPr="00C44595" w14:paraId="4F5E94DD" w14:textId="77777777" w:rsidTr="007D350A">
        <w:trPr>
          <w:trHeight w:val="197"/>
        </w:trPr>
        <w:tc>
          <w:tcPr>
            <w:tcW w:w="1144" w:type="pct"/>
            <w:vMerge/>
            <w:tcBorders>
              <w:top w:val="nil"/>
              <w:left w:val="single" w:sz="4" w:space="0" w:color="auto"/>
              <w:bottom w:val="single" w:sz="4" w:space="0" w:color="000000"/>
              <w:right w:val="single" w:sz="4" w:space="0" w:color="auto"/>
            </w:tcBorders>
            <w:vAlign w:val="center"/>
            <w:hideMark/>
          </w:tcPr>
          <w:p w14:paraId="3F131457"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000000"/>
              <w:right w:val="nil"/>
            </w:tcBorders>
            <w:vAlign w:val="center"/>
            <w:hideMark/>
          </w:tcPr>
          <w:p w14:paraId="5A002306"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single" w:sz="4" w:space="0" w:color="auto"/>
              <w:bottom w:val="single" w:sz="4" w:space="0" w:color="auto"/>
              <w:right w:val="single" w:sz="4" w:space="0" w:color="auto"/>
            </w:tcBorders>
            <w:hideMark/>
          </w:tcPr>
          <w:p w14:paraId="524C79B7"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Seat </w:t>
            </w:r>
          </w:p>
        </w:tc>
        <w:tc>
          <w:tcPr>
            <w:tcW w:w="2440" w:type="pct"/>
            <w:tcBorders>
              <w:top w:val="nil"/>
              <w:left w:val="nil"/>
              <w:bottom w:val="single" w:sz="4" w:space="0" w:color="auto"/>
              <w:right w:val="single" w:sz="4" w:space="0" w:color="auto"/>
            </w:tcBorders>
            <w:hideMark/>
          </w:tcPr>
          <w:p w14:paraId="5AE647D5"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Adjustable height (Gas-lift mechanism), 360° swivel </w:t>
            </w:r>
          </w:p>
        </w:tc>
      </w:tr>
      <w:tr w:rsidR="00F4266A" w:rsidRPr="00C44595" w14:paraId="7EEB36EF" w14:textId="77777777" w:rsidTr="007D350A">
        <w:trPr>
          <w:trHeight w:val="197"/>
        </w:trPr>
        <w:tc>
          <w:tcPr>
            <w:tcW w:w="1144" w:type="pct"/>
            <w:vMerge/>
            <w:tcBorders>
              <w:top w:val="nil"/>
              <w:left w:val="single" w:sz="4" w:space="0" w:color="auto"/>
              <w:bottom w:val="single" w:sz="4" w:space="0" w:color="000000"/>
              <w:right w:val="single" w:sz="4" w:space="0" w:color="auto"/>
            </w:tcBorders>
            <w:vAlign w:val="center"/>
            <w:hideMark/>
          </w:tcPr>
          <w:p w14:paraId="7A81BDFE"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000000"/>
              <w:right w:val="nil"/>
            </w:tcBorders>
            <w:vAlign w:val="center"/>
            <w:hideMark/>
          </w:tcPr>
          <w:p w14:paraId="5E62C610"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single" w:sz="4" w:space="0" w:color="auto"/>
              <w:bottom w:val="single" w:sz="4" w:space="0" w:color="auto"/>
              <w:right w:val="single" w:sz="4" w:space="0" w:color="auto"/>
            </w:tcBorders>
            <w:hideMark/>
          </w:tcPr>
          <w:p w14:paraId="0E553958"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Color Options </w:t>
            </w:r>
          </w:p>
        </w:tc>
        <w:tc>
          <w:tcPr>
            <w:tcW w:w="2440" w:type="pct"/>
            <w:tcBorders>
              <w:top w:val="nil"/>
              <w:left w:val="nil"/>
              <w:bottom w:val="single" w:sz="4" w:space="0" w:color="auto"/>
              <w:right w:val="single" w:sz="4" w:space="0" w:color="auto"/>
            </w:tcBorders>
            <w:hideMark/>
          </w:tcPr>
          <w:p w14:paraId="76859D29"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Black </w:t>
            </w:r>
          </w:p>
        </w:tc>
      </w:tr>
      <w:tr w:rsidR="004670C5" w:rsidRPr="00C44595" w14:paraId="2F4DD236" w14:textId="77777777" w:rsidTr="00BA22D7">
        <w:trPr>
          <w:trHeight w:val="197"/>
        </w:trPr>
        <w:tc>
          <w:tcPr>
            <w:tcW w:w="1144" w:type="pct"/>
            <w:tcBorders>
              <w:top w:val="nil"/>
              <w:left w:val="single" w:sz="4" w:space="0" w:color="auto"/>
              <w:bottom w:val="single" w:sz="4" w:space="0" w:color="000000"/>
              <w:right w:val="single" w:sz="4" w:space="0" w:color="auto"/>
            </w:tcBorders>
            <w:vAlign w:val="center"/>
          </w:tcPr>
          <w:p w14:paraId="416A03BF" w14:textId="751F0536" w:rsidR="004670C5" w:rsidRPr="00C44595" w:rsidRDefault="004670C5"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Airport Chair</w:t>
            </w:r>
          </w:p>
        </w:tc>
        <w:tc>
          <w:tcPr>
            <w:tcW w:w="561" w:type="pct"/>
            <w:tcBorders>
              <w:top w:val="nil"/>
              <w:left w:val="single" w:sz="4" w:space="0" w:color="auto"/>
              <w:bottom w:val="single" w:sz="4" w:space="0" w:color="000000"/>
              <w:right w:val="nil"/>
            </w:tcBorders>
            <w:vAlign w:val="center"/>
          </w:tcPr>
          <w:p w14:paraId="1B1E9240" w14:textId="3F8A0C05" w:rsidR="004670C5" w:rsidRPr="00C44595" w:rsidRDefault="004670C5" w:rsidP="007D350A">
            <w:pPr>
              <w:widowControl/>
              <w:jc w:val="center"/>
              <w:rPr>
                <w:rFonts w:ascii="Poppins" w:eastAsia="Times New Roman" w:hAnsi="Poppins" w:cs="Poppins"/>
                <w:color w:val="000000"/>
                <w:sz w:val="16"/>
                <w:szCs w:val="16"/>
              </w:rPr>
            </w:pPr>
            <w:r w:rsidRPr="00C44595">
              <w:rPr>
                <w:rFonts w:ascii="Poppins" w:eastAsia="Times New Roman" w:hAnsi="Poppins" w:cs="Poppins"/>
                <w:color w:val="000000"/>
                <w:sz w:val="16"/>
                <w:szCs w:val="16"/>
              </w:rPr>
              <w:t>10</w:t>
            </w:r>
          </w:p>
        </w:tc>
        <w:tc>
          <w:tcPr>
            <w:tcW w:w="855" w:type="pct"/>
            <w:tcBorders>
              <w:top w:val="nil"/>
              <w:left w:val="single" w:sz="4" w:space="0" w:color="auto"/>
              <w:bottom w:val="single" w:sz="4" w:space="0" w:color="auto"/>
              <w:right w:val="single" w:sz="4" w:space="0" w:color="auto"/>
            </w:tcBorders>
          </w:tcPr>
          <w:p w14:paraId="7EDD6F3F" w14:textId="77777777" w:rsidR="004670C5" w:rsidRPr="00C44595" w:rsidRDefault="004670C5" w:rsidP="00F4266A">
            <w:pPr>
              <w:widowControl/>
              <w:rPr>
                <w:rFonts w:ascii="Poppins" w:eastAsia="Times New Roman" w:hAnsi="Poppins" w:cs="Poppins"/>
                <w:color w:val="000000"/>
                <w:sz w:val="16"/>
                <w:szCs w:val="16"/>
              </w:rPr>
            </w:pPr>
          </w:p>
        </w:tc>
        <w:tc>
          <w:tcPr>
            <w:tcW w:w="2440" w:type="pct"/>
            <w:tcBorders>
              <w:top w:val="nil"/>
              <w:left w:val="nil"/>
              <w:bottom w:val="single" w:sz="4" w:space="0" w:color="auto"/>
              <w:right w:val="single" w:sz="4" w:space="0" w:color="auto"/>
            </w:tcBorders>
          </w:tcPr>
          <w:p w14:paraId="1001C777" w14:textId="47707263" w:rsidR="004670C5" w:rsidRPr="00C44595" w:rsidRDefault="00C90765"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3-seater</w:t>
            </w:r>
            <w:r w:rsidR="004670C5" w:rsidRPr="00C44595">
              <w:rPr>
                <w:rFonts w:ascii="Poppins" w:eastAsia="Times New Roman" w:hAnsi="Poppins" w:cs="Poppins"/>
                <w:color w:val="000000"/>
                <w:sz w:val="16"/>
                <w:szCs w:val="16"/>
              </w:rPr>
              <w:t>- 15-180cm, Ergonomic, with arm rests</w:t>
            </w:r>
          </w:p>
        </w:tc>
      </w:tr>
      <w:tr w:rsidR="00F4266A" w:rsidRPr="00C44595" w14:paraId="29FDFCAF" w14:textId="77777777" w:rsidTr="007D350A">
        <w:trPr>
          <w:trHeight w:val="300"/>
        </w:trPr>
        <w:tc>
          <w:tcPr>
            <w:tcW w:w="1144" w:type="pct"/>
            <w:vMerge w:val="restart"/>
            <w:tcBorders>
              <w:top w:val="nil"/>
              <w:left w:val="single" w:sz="4" w:space="0" w:color="auto"/>
              <w:bottom w:val="single" w:sz="4" w:space="0" w:color="auto"/>
              <w:right w:val="single" w:sz="4" w:space="0" w:color="auto"/>
            </w:tcBorders>
            <w:hideMark/>
          </w:tcPr>
          <w:p w14:paraId="20A77792"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Office desks</w:t>
            </w:r>
          </w:p>
        </w:tc>
        <w:tc>
          <w:tcPr>
            <w:tcW w:w="561" w:type="pct"/>
            <w:vMerge w:val="restart"/>
            <w:tcBorders>
              <w:top w:val="nil"/>
              <w:left w:val="single" w:sz="4" w:space="0" w:color="auto"/>
              <w:bottom w:val="single" w:sz="4" w:space="0" w:color="auto"/>
              <w:right w:val="single" w:sz="4" w:space="0" w:color="auto"/>
            </w:tcBorders>
            <w:hideMark/>
          </w:tcPr>
          <w:p w14:paraId="53A2E28C" w14:textId="77777777" w:rsidR="00F4266A" w:rsidRPr="00C44595" w:rsidRDefault="00F4266A" w:rsidP="00F4266A">
            <w:pPr>
              <w:widowControl/>
              <w:jc w:val="center"/>
              <w:rPr>
                <w:rFonts w:ascii="Poppins" w:eastAsia="Times New Roman" w:hAnsi="Poppins" w:cs="Poppins"/>
                <w:color w:val="000000"/>
                <w:sz w:val="16"/>
                <w:szCs w:val="16"/>
              </w:rPr>
            </w:pPr>
            <w:r w:rsidRPr="00C44595">
              <w:rPr>
                <w:rFonts w:ascii="Poppins" w:eastAsia="Times New Roman" w:hAnsi="Poppins" w:cs="Poppins"/>
                <w:color w:val="000000"/>
                <w:sz w:val="16"/>
                <w:szCs w:val="16"/>
              </w:rPr>
              <w:t>16</w:t>
            </w:r>
          </w:p>
        </w:tc>
        <w:tc>
          <w:tcPr>
            <w:tcW w:w="855" w:type="pct"/>
            <w:tcBorders>
              <w:top w:val="nil"/>
              <w:left w:val="nil"/>
              <w:bottom w:val="single" w:sz="4" w:space="0" w:color="auto"/>
              <w:right w:val="single" w:sz="4" w:space="0" w:color="auto"/>
            </w:tcBorders>
            <w:hideMark/>
          </w:tcPr>
          <w:p w14:paraId="2AD9EBC7"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Dimensions</w:t>
            </w:r>
          </w:p>
        </w:tc>
        <w:tc>
          <w:tcPr>
            <w:tcW w:w="2440" w:type="pct"/>
            <w:tcBorders>
              <w:top w:val="nil"/>
              <w:left w:val="nil"/>
              <w:bottom w:val="single" w:sz="4" w:space="0" w:color="auto"/>
              <w:right w:val="single" w:sz="4" w:space="0" w:color="auto"/>
            </w:tcBorders>
            <w:hideMark/>
          </w:tcPr>
          <w:p w14:paraId="0536FFBF" w14:textId="77777777" w:rsidR="00F4266A" w:rsidRPr="00C44595" w:rsidRDefault="00F4266A" w:rsidP="00F4266A">
            <w:pPr>
              <w:widowControl/>
              <w:rPr>
                <w:rFonts w:ascii="Poppins" w:eastAsia="Times New Roman" w:hAnsi="Poppins" w:cs="Poppins"/>
                <w:color w:val="000000"/>
                <w:sz w:val="16"/>
                <w:szCs w:val="16"/>
                <w:lang w:val="pt-PT"/>
              </w:rPr>
            </w:pPr>
            <w:r w:rsidRPr="00C44595">
              <w:rPr>
                <w:rFonts w:ascii="Poppins" w:eastAsia="Times New Roman" w:hAnsi="Poppins" w:cs="Poppins"/>
                <w:color w:val="000000"/>
                <w:sz w:val="16"/>
                <w:szCs w:val="16"/>
                <w:lang w:val="pt-PT"/>
              </w:rPr>
              <w:t>1200mm (L) x 1000mm (W) x 750mm (H) </w:t>
            </w:r>
          </w:p>
        </w:tc>
      </w:tr>
      <w:tr w:rsidR="00F4266A" w:rsidRPr="00C44595" w14:paraId="3396A717" w14:textId="77777777" w:rsidTr="007D350A">
        <w:trPr>
          <w:trHeight w:val="300"/>
        </w:trPr>
        <w:tc>
          <w:tcPr>
            <w:tcW w:w="1144" w:type="pct"/>
            <w:vMerge/>
            <w:tcBorders>
              <w:top w:val="nil"/>
              <w:left w:val="single" w:sz="4" w:space="0" w:color="auto"/>
              <w:bottom w:val="single" w:sz="4" w:space="0" w:color="auto"/>
              <w:right w:val="single" w:sz="4" w:space="0" w:color="auto"/>
            </w:tcBorders>
            <w:vAlign w:val="center"/>
            <w:hideMark/>
          </w:tcPr>
          <w:p w14:paraId="0FD38531" w14:textId="77777777" w:rsidR="00F4266A" w:rsidRPr="00C44595" w:rsidRDefault="00F4266A" w:rsidP="00F4266A">
            <w:pPr>
              <w:widowControl/>
              <w:rPr>
                <w:rFonts w:ascii="Poppins" w:eastAsia="Times New Roman" w:hAnsi="Poppins" w:cs="Poppins"/>
                <w:color w:val="000000"/>
                <w:sz w:val="16"/>
                <w:szCs w:val="16"/>
                <w:lang w:val="pt-PT"/>
              </w:rPr>
            </w:pPr>
          </w:p>
        </w:tc>
        <w:tc>
          <w:tcPr>
            <w:tcW w:w="561" w:type="pct"/>
            <w:vMerge/>
            <w:tcBorders>
              <w:top w:val="nil"/>
              <w:left w:val="single" w:sz="4" w:space="0" w:color="auto"/>
              <w:bottom w:val="single" w:sz="4" w:space="0" w:color="auto"/>
              <w:right w:val="single" w:sz="4" w:space="0" w:color="auto"/>
            </w:tcBorders>
            <w:vAlign w:val="center"/>
            <w:hideMark/>
          </w:tcPr>
          <w:p w14:paraId="40A96472" w14:textId="77777777" w:rsidR="00F4266A" w:rsidRPr="00C44595" w:rsidRDefault="00F4266A" w:rsidP="00F4266A">
            <w:pPr>
              <w:widowControl/>
              <w:rPr>
                <w:rFonts w:ascii="Poppins" w:eastAsia="Times New Roman" w:hAnsi="Poppins" w:cs="Poppins"/>
                <w:color w:val="000000"/>
                <w:sz w:val="16"/>
                <w:szCs w:val="16"/>
                <w:lang w:val="pt-PT"/>
              </w:rPr>
            </w:pPr>
          </w:p>
        </w:tc>
        <w:tc>
          <w:tcPr>
            <w:tcW w:w="855" w:type="pct"/>
            <w:tcBorders>
              <w:top w:val="nil"/>
              <w:left w:val="nil"/>
              <w:bottom w:val="single" w:sz="4" w:space="0" w:color="auto"/>
              <w:right w:val="single" w:sz="4" w:space="0" w:color="auto"/>
            </w:tcBorders>
            <w:hideMark/>
          </w:tcPr>
          <w:p w14:paraId="3D7F335E"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Color Options </w:t>
            </w:r>
          </w:p>
        </w:tc>
        <w:tc>
          <w:tcPr>
            <w:tcW w:w="2440" w:type="pct"/>
            <w:tcBorders>
              <w:top w:val="nil"/>
              <w:left w:val="nil"/>
              <w:bottom w:val="single" w:sz="4" w:space="0" w:color="auto"/>
              <w:right w:val="single" w:sz="4" w:space="0" w:color="auto"/>
            </w:tcBorders>
            <w:hideMark/>
          </w:tcPr>
          <w:p w14:paraId="53E281B4"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Walnut or Oak</w:t>
            </w:r>
          </w:p>
        </w:tc>
      </w:tr>
      <w:tr w:rsidR="00F4266A" w:rsidRPr="00C44595" w14:paraId="0BA68D0B" w14:textId="77777777" w:rsidTr="00C44595">
        <w:trPr>
          <w:trHeight w:val="503"/>
        </w:trPr>
        <w:tc>
          <w:tcPr>
            <w:tcW w:w="1144" w:type="pct"/>
            <w:vMerge/>
            <w:tcBorders>
              <w:top w:val="nil"/>
              <w:left w:val="single" w:sz="4" w:space="0" w:color="auto"/>
              <w:bottom w:val="single" w:sz="4" w:space="0" w:color="auto"/>
              <w:right w:val="single" w:sz="4" w:space="0" w:color="auto"/>
            </w:tcBorders>
            <w:vAlign w:val="center"/>
            <w:hideMark/>
          </w:tcPr>
          <w:p w14:paraId="3594E8E2"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auto"/>
              <w:right w:val="single" w:sz="4" w:space="0" w:color="auto"/>
            </w:tcBorders>
            <w:vAlign w:val="center"/>
            <w:hideMark/>
          </w:tcPr>
          <w:p w14:paraId="2CB7038A"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nil"/>
              <w:bottom w:val="single" w:sz="4" w:space="0" w:color="auto"/>
              <w:right w:val="single" w:sz="4" w:space="0" w:color="auto"/>
            </w:tcBorders>
            <w:hideMark/>
          </w:tcPr>
          <w:p w14:paraId="040F8C05"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Design </w:t>
            </w:r>
          </w:p>
        </w:tc>
        <w:tc>
          <w:tcPr>
            <w:tcW w:w="2440" w:type="pct"/>
            <w:tcBorders>
              <w:top w:val="nil"/>
              <w:left w:val="nil"/>
              <w:bottom w:val="single" w:sz="4" w:space="0" w:color="auto"/>
              <w:right w:val="single" w:sz="4" w:space="0" w:color="auto"/>
            </w:tcBorders>
            <w:hideMark/>
          </w:tcPr>
          <w:p w14:paraId="637B48D9"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Rectangular with smooth edges, scratch-resistant, water-resistant surface, cable management hole </w:t>
            </w:r>
          </w:p>
        </w:tc>
      </w:tr>
      <w:tr w:rsidR="00F4266A" w:rsidRPr="00C44595" w14:paraId="3049294A" w14:textId="77777777" w:rsidTr="007D350A">
        <w:trPr>
          <w:trHeight w:val="300"/>
        </w:trPr>
        <w:tc>
          <w:tcPr>
            <w:tcW w:w="1144" w:type="pct"/>
            <w:vMerge/>
            <w:tcBorders>
              <w:top w:val="nil"/>
              <w:left w:val="single" w:sz="4" w:space="0" w:color="auto"/>
              <w:bottom w:val="single" w:sz="4" w:space="0" w:color="auto"/>
              <w:right w:val="single" w:sz="4" w:space="0" w:color="auto"/>
            </w:tcBorders>
            <w:vAlign w:val="center"/>
            <w:hideMark/>
          </w:tcPr>
          <w:p w14:paraId="0F7D9B2B"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auto"/>
              <w:right w:val="single" w:sz="4" w:space="0" w:color="auto"/>
            </w:tcBorders>
            <w:vAlign w:val="center"/>
            <w:hideMark/>
          </w:tcPr>
          <w:p w14:paraId="60B66EA0"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nil"/>
              <w:bottom w:val="single" w:sz="4" w:space="0" w:color="auto"/>
              <w:right w:val="single" w:sz="4" w:space="0" w:color="auto"/>
            </w:tcBorders>
            <w:hideMark/>
          </w:tcPr>
          <w:p w14:paraId="51BEDE32"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Storage </w:t>
            </w:r>
          </w:p>
        </w:tc>
        <w:tc>
          <w:tcPr>
            <w:tcW w:w="2440" w:type="pct"/>
            <w:tcBorders>
              <w:top w:val="nil"/>
              <w:left w:val="nil"/>
              <w:bottom w:val="single" w:sz="4" w:space="0" w:color="auto"/>
              <w:right w:val="single" w:sz="4" w:space="0" w:color="auto"/>
            </w:tcBorders>
            <w:hideMark/>
          </w:tcPr>
          <w:p w14:paraId="225EF77D"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Two drawers (lockable) </w:t>
            </w:r>
          </w:p>
        </w:tc>
      </w:tr>
      <w:tr w:rsidR="00F4266A" w:rsidRPr="00C44595" w14:paraId="27649A97" w14:textId="77777777" w:rsidTr="007D350A">
        <w:trPr>
          <w:trHeight w:val="314"/>
        </w:trPr>
        <w:tc>
          <w:tcPr>
            <w:tcW w:w="1144" w:type="pct"/>
            <w:vMerge/>
            <w:tcBorders>
              <w:top w:val="nil"/>
              <w:left w:val="single" w:sz="4" w:space="0" w:color="auto"/>
              <w:bottom w:val="single" w:sz="4" w:space="0" w:color="auto"/>
              <w:right w:val="single" w:sz="4" w:space="0" w:color="auto"/>
            </w:tcBorders>
            <w:vAlign w:val="center"/>
            <w:hideMark/>
          </w:tcPr>
          <w:p w14:paraId="01C1BC2D"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auto"/>
              <w:right w:val="single" w:sz="4" w:space="0" w:color="auto"/>
            </w:tcBorders>
            <w:vAlign w:val="center"/>
            <w:hideMark/>
          </w:tcPr>
          <w:p w14:paraId="005CB7FC"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nil"/>
              <w:bottom w:val="single" w:sz="4" w:space="0" w:color="auto"/>
              <w:right w:val="single" w:sz="4" w:space="0" w:color="auto"/>
            </w:tcBorders>
            <w:hideMark/>
          </w:tcPr>
          <w:p w14:paraId="000AE36B"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Legs </w:t>
            </w:r>
          </w:p>
        </w:tc>
        <w:tc>
          <w:tcPr>
            <w:tcW w:w="2440" w:type="pct"/>
            <w:tcBorders>
              <w:top w:val="nil"/>
              <w:left w:val="nil"/>
              <w:bottom w:val="single" w:sz="4" w:space="0" w:color="auto"/>
              <w:right w:val="single" w:sz="4" w:space="0" w:color="auto"/>
            </w:tcBorders>
            <w:hideMark/>
          </w:tcPr>
          <w:p w14:paraId="3CC33211"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Sturdy metal/wooden legs with anti-slip rubber feet </w:t>
            </w:r>
          </w:p>
        </w:tc>
      </w:tr>
      <w:tr w:rsidR="00F4266A" w:rsidRPr="00C44595" w14:paraId="0122FA8B" w14:textId="77777777" w:rsidTr="007D350A">
        <w:trPr>
          <w:trHeight w:val="300"/>
        </w:trPr>
        <w:tc>
          <w:tcPr>
            <w:tcW w:w="1144" w:type="pct"/>
            <w:vMerge w:val="restart"/>
            <w:tcBorders>
              <w:top w:val="nil"/>
              <w:left w:val="single" w:sz="4" w:space="0" w:color="auto"/>
              <w:bottom w:val="single" w:sz="4" w:space="0" w:color="000000"/>
              <w:right w:val="single" w:sz="4" w:space="0" w:color="auto"/>
            </w:tcBorders>
            <w:hideMark/>
          </w:tcPr>
          <w:p w14:paraId="598B5E62"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Storage Cabinet</w:t>
            </w:r>
          </w:p>
        </w:tc>
        <w:tc>
          <w:tcPr>
            <w:tcW w:w="561" w:type="pct"/>
            <w:vMerge w:val="restart"/>
            <w:tcBorders>
              <w:top w:val="nil"/>
              <w:left w:val="single" w:sz="4" w:space="0" w:color="auto"/>
              <w:bottom w:val="single" w:sz="4" w:space="0" w:color="000000"/>
              <w:right w:val="single" w:sz="4" w:space="0" w:color="auto"/>
            </w:tcBorders>
            <w:hideMark/>
          </w:tcPr>
          <w:p w14:paraId="52B0B309" w14:textId="77777777" w:rsidR="00F4266A" w:rsidRPr="00C44595" w:rsidRDefault="00F4266A" w:rsidP="00F4266A">
            <w:pPr>
              <w:widowControl/>
              <w:jc w:val="center"/>
              <w:rPr>
                <w:rFonts w:ascii="Poppins" w:eastAsia="Times New Roman" w:hAnsi="Poppins" w:cs="Poppins"/>
                <w:color w:val="000000"/>
                <w:sz w:val="16"/>
                <w:szCs w:val="16"/>
              </w:rPr>
            </w:pPr>
            <w:r w:rsidRPr="00C44595">
              <w:rPr>
                <w:rFonts w:ascii="Poppins" w:eastAsia="Times New Roman" w:hAnsi="Poppins" w:cs="Poppins"/>
                <w:color w:val="000000"/>
                <w:sz w:val="16"/>
                <w:szCs w:val="16"/>
              </w:rPr>
              <w:t>10</w:t>
            </w:r>
          </w:p>
        </w:tc>
        <w:tc>
          <w:tcPr>
            <w:tcW w:w="855" w:type="pct"/>
            <w:tcBorders>
              <w:top w:val="nil"/>
              <w:left w:val="nil"/>
              <w:bottom w:val="single" w:sz="4" w:space="0" w:color="auto"/>
              <w:right w:val="single" w:sz="4" w:space="0" w:color="auto"/>
            </w:tcBorders>
            <w:hideMark/>
          </w:tcPr>
          <w:p w14:paraId="5FD14D83"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 xml:space="preserve">Frame </w:t>
            </w:r>
          </w:p>
        </w:tc>
        <w:tc>
          <w:tcPr>
            <w:tcW w:w="2440" w:type="pct"/>
            <w:tcBorders>
              <w:top w:val="nil"/>
              <w:left w:val="nil"/>
              <w:bottom w:val="single" w:sz="4" w:space="0" w:color="auto"/>
              <w:right w:val="single" w:sz="4" w:space="0" w:color="auto"/>
            </w:tcBorders>
            <w:hideMark/>
          </w:tcPr>
          <w:p w14:paraId="7B979458"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Steel cabinet</w:t>
            </w:r>
          </w:p>
        </w:tc>
      </w:tr>
      <w:tr w:rsidR="00F4266A" w:rsidRPr="00C44595" w14:paraId="29F9D20F" w14:textId="77777777" w:rsidTr="007D350A">
        <w:trPr>
          <w:trHeight w:val="300"/>
        </w:trPr>
        <w:tc>
          <w:tcPr>
            <w:tcW w:w="1144" w:type="pct"/>
            <w:vMerge/>
            <w:tcBorders>
              <w:top w:val="nil"/>
              <w:left w:val="single" w:sz="4" w:space="0" w:color="auto"/>
              <w:bottom w:val="single" w:sz="4" w:space="0" w:color="000000"/>
              <w:right w:val="single" w:sz="4" w:space="0" w:color="auto"/>
            </w:tcBorders>
            <w:vAlign w:val="center"/>
            <w:hideMark/>
          </w:tcPr>
          <w:p w14:paraId="35F262AA"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000000"/>
              <w:right w:val="single" w:sz="4" w:space="0" w:color="auto"/>
            </w:tcBorders>
            <w:vAlign w:val="center"/>
            <w:hideMark/>
          </w:tcPr>
          <w:p w14:paraId="2EBFE821"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nil"/>
              <w:bottom w:val="single" w:sz="4" w:space="0" w:color="auto"/>
              <w:right w:val="single" w:sz="4" w:space="0" w:color="auto"/>
            </w:tcBorders>
            <w:hideMark/>
          </w:tcPr>
          <w:p w14:paraId="13390D29"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Dimensions</w:t>
            </w:r>
          </w:p>
        </w:tc>
        <w:tc>
          <w:tcPr>
            <w:tcW w:w="2440" w:type="pct"/>
            <w:tcBorders>
              <w:top w:val="nil"/>
              <w:left w:val="nil"/>
              <w:bottom w:val="single" w:sz="4" w:space="0" w:color="auto"/>
              <w:right w:val="single" w:sz="4" w:space="0" w:color="auto"/>
            </w:tcBorders>
            <w:hideMark/>
          </w:tcPr>
          <w:p w14:paraId="0EBAA933"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W900*D400*H1850 MM</w:t>
            </w:r>
          </w:p>
        </w:tc>
      </w:tr>
      <w:tr w:rsidR="00F4266A" w:rsidRPr="00C44595" w14:paraId="2CD6EF6C" w14:textId="77777777" w:rsidTr="007D350A">
        <w:trPr>
          <w:trHeight w:val="300"/>
        </w:trPr>
        <w:tc>
          <w:tcPr>
            <w:tcW w:w="1144" w:type="pct"/>
            <w:vMerge/>
            <w:tcBorders>
              <w:top w:val="nil"/>
              <w:left w:val="single" w:sz="4" w:space="0" w:color="auto"/>
              <w:bottom w:val="single" w:sz="4" w:space="0" w:color="000000"/>
              <w:right w:val="single" w:sz="4" w:space="0" w:color="auto"/>
            </w:tcBorders>
            <w:vAlign w:val="center"/>
            <w:hideMark/>
          </w:tcPr>
          <w:p w14:paraId="6FFC5CB1"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000000"/>
              <w:right w:val="single" w:sz="4" w:space="0" w:color="auto"/>
            </w:tcBorders>
            <w:vAlign w:val="center"/>
            <w:hideMark/>
          </w:tcPr>
          <w:p w14:paraId="3F7CEAF0"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nil"/>
              <w:bottom w:val="single" w:sz="4" w:space="0" w:color="auto"/>
              <w:right w:val="single" w:sz="4" w:space="0" w:color="auto"/>
            </w:tcBorders>
            <w:hideMark/>
          </w:tcPr>
          <w:p w14:paraId="364DBDBF"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Color</w:t>
            </w:r>
          </w:p>
        </w:tc>
        <w:tc>
          <w:tcPr>
            <w:tcW w:w="2440" w:type="pct"/>
            <w:tcBorders>
              <w:top w:val="nil"/>
              <w:left w:val="nil"/>
              <w:bottom w:val="single" w:sz="4" w:space="0" w:color="auto"/>
              <w:right w:val="single" w:sz="4" w:space="0" w:color="auto"/>
            </w:tcBorders>
            <w:hideMark/>
          </w:tcPr>
          <w:p w14:paraId="5F7529F1"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Beige</w:t>
            </w:r>
          </w:p>
        </w:tc>
      </w:tr>
      <w:tr w:rsidR="00F4266A" w:rsidRPr="00C44595" w14:paraId="2F938F90" w14:textId="77777777" w:rsidTr="007D350A">
        <w:trPr>
          <w:trHeight w:val="314"/>
        </w:trPr>
        <w:tc>
          <w:tcPr>
            <w:tcW w:w="1144" w:type="pct"/>
            <w:vMerge w:val="restart"/>
            <w:tcBorders>
              <w:top w:val="nil"/>
              <w:left w:val="single" w:sz="4" w:space="0" w:color="auto"/>
              <w:bottom w:val="single" w:sz="4" w:space="0" w:color="000000"/>
              <w:right w:val="single" w:sz="4" w:space="0" w:color="auto"/>
            </w:tcBorders>
            <w:hideMark/>
          </w:tcPr>
          <w:p w14:paraId="4CABD927"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 xml:space="preserve">Conference room tables </w:t>
            </w:r>
          </w:p>
        </w:tc>
        <w:tc>
          <w:tcPr>
            <w:tcW w:w="561" w:type="pct"/>
            <w:vMerge w:val="restart"/>
            <w:tcBorders>
              <w:top w:val="nil"/>
              <w:left w:val="single" w:sz="4" w:space="0" w:color="auto"/>
              <w:bottom w:val="single" w:sz="4" w:space="0" w:color="000000"/>
              <w:right w:val="single" w:sz="4" w:space="0" w:color="auto"/>
            </w:tcBorders>
            <w:hideMark/>
          </w:tcPr>
          <w:p w14:paraId="77B67B9D" w14:textId="113EB06A"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1</w:t>
            </w:r>
          </w:p>
        </w:tc>
        <w:tc>
          <w:tcPr>
            <w:tcW w:w="855" w:type="pct"/>
            <w:tcBorders>
              <w:top w:val="nil"/>
              <w:left w:val="nil"/>
              <w:bottom w:val="single" w:sz="4" w:space="0" w:color="auto"/>
              <w:right w:val="single" w:sz="4" w:space="0" w:color="auto"/>
            </w:tcBorders>
            <w:hideMark/>
          </w:tcPr>
          <w:p w14:paraId="2EB13D0F"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Dimensions</w:t>
            </w:r>
          </w:p>
        </w:tc>
        <w:tc>
          <w:tcPr>
            <w:tcW w:w="2440" w:type="pct"/>
            <w:tcBorders>
              <w:top w:val="nil"/>
              <w:left w:val="nil"/>
              <w:bottom w:val="single" w:sz="4" w:space="0" w:color="auto"/>
              <w:right w:val="single" w:sz="4" w:space="0" w:color="auto"/>
            </w:tcBorders>
            <w:hideMark/>
          </w:tcPr>
          <w:p w14:paraId="60802836" w14:textId="611F39F9" w:rsidR="00F4266A" w:rsidRPr="00C44595" w:rsidRDefault="00C90765"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24-seater</w:t>
            </w:r>
            <w:r w:rsidR="00F4266A" w:rsidRPr="00C44595">
              <w:rPr>
                <w:rFonts w:ascii="Poppins" w:eastAsia="Times New Roman" w:hAnsi="Poppins" w:cs="Poppins"/>
                <w:color w:val="000000"/>
                <w:sz w:val="16"/>
                <w:szCs w:val="16"/>
              </w:rPr>
              <w:t xml:space="preserve"> Conference table</w:t>
            </w:r>
          </w:p>
        </w:tc>
      </w:tr>
      <w:tr w:rsidR="00F4266A" w:rsidRPr="00C44595" w14:paraId="66726BB8" w14:textId="77777777" w:rsidTr="007D350A">
        <w:trPr>
          <w:trHeight w:val="300"/>
        </w:trPr>
        <w:tc>
          <w:tcPr>
            <w:tcW w:w="1144" w:type="pct"/>
            <w:vMerge/>
            <w:tcBorders>
              <w:top w:val="nil"/>
              <w:left w:val="single" w:sz="4" w:space="0" w:color="auto"/>
              <w:bottom w:val="single" w:sz="4" w:space="0" w:color="000000"/>
              <w:right w:val="single" w:sz="4" w:space="0" w:color="auto"/>
            </w:tcBorders>
            <w:vAlign w:val="center"/>
            <w:hideMark/>
          </w:tcPr>
          <w:p w14:paraId="4AF74906" w14:textId="77777777" w:rsidR="00F4266A" w:rsidRPr="00C44595" w:rsidRDefault="00F4266A" w:rsidP="00F4266A">
            <w:pPr>
              <w:widowControl/>
              <w:rPr>
                <w:rFonts w:ascii="Poppins" w:eastAsia="Times New Roman" w:hAnsi="Poppins" w:cs="Poppins"/>
                <w:color w:val="000000"/>
                <w:sz w:val="16"/>
                <w:szCs w:val="16"/>
              </w:rPr>
            </w:pPr>
          </w:p>
        </w:tc>
        <w:tc>
          <w:tcPr>
            <w:tcW w:w="561" w:type="pct"/>
            <w:vMerge/>
            <w:tcBorders>
              <w:top w:val="nil"/>
              <w:left w:val="single" w:sz="4" w:space="0" w:color="auto"/>
              <w:bottom w:val="single" w:sz="4" w:space="0" w:color="000000"/>
              <w:right w:val="single" w:sz="4" w:space="0" w:color="auto"/>
            </w:tcBorders>
            <w:vAlign w:val="center"/>
            <w:hideMark/>
          </w:tcPr>
          <w:p w14:paraId="0BB9507C" w14:textId="77777777" w:rsidR="00F4266A" w:rsidRPr="00C44595" w:rsidRDefault="00F4266A" w:rsidP="00F4266A">
            <w:pPr>
              <w:widowControl/>
              <w:rPr>
                <w:rFonts w:ascii="Poppins" w:eastAsia="Times New Roman" w:hAnsi="Poppins" w:cs="Poppins"/>
                <w:color w:val="000000"/>
                <w:sz w:val="16"/>
                <w:szCs w:val="16"/>
              </w:rPr>
            </w:pPr>
          </w:p>
        </w:tc>
        <w:tc>
          <w:tcPr>
            <w:tcW w:w="855" w:type="pct"/>
            <w:tcBorders>
              <w:top w:val="nil"/>
              <w:left w:val="nil"/>
              <w:bottom w:val="single" w:sz="4" w:space="0" w:color="auto"/>
              <w:right w:val="single" w:sz="4" w:space="0" w:color="auto"/>
            </w:tcBorders>
            <w:hideMark/>
          </w:tcPr>
          <w:p w14:paraId="5F516EB3"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 xml:space="preserve">Color </w:t>
            </w:r>
          </w:p>
        </w:tc>
        <w:tc>
          <w:tcPr>
            <w:tcW w:w="2440" w:type="pct"/>
            <w:tcBorders>
              <w:top w:val="nil"/>
              <w:left w:val="nil"/>
              <w:bottom w:val="single" w:sz="4" w:space="0" w:color="auto"/>
              <w:right w:val="single" w:sz="4" w:space="0" w:color="auto"/>
            </w:tcBorders>
            <w:hideMark/>
          </w:tcPr>
          <w:p w14:paraId="5210B812" w14:textId="77777777" w:rsidR="00F4266A" w:rsidRPr="00C44595" w:rsidRDefault="00F4266A" w:rsidP="00F4266A">
            <w:pPr>
              <w:widowControl/>
              <w:rPr>
                <w:rFonts w:ascii="Poppins" w:eastAsia="Times New Roman" w:hAnsi="Poppins" w:cs="Poppins"/>
                <w:color w:val="000000"/>
                <w:sz w:val="16"/>
                <w:szCs w:val="16"/>
              </w:rPr>
            </w:pPr>
            <w:r w:rsidRPr="00C44595">
              <w:rPr>
                <w:rFonts w:ascii="Poppins" w:eastAsia="Times New Roman" w:hAnsi="Poppins" w:cs="Poppins"/>
                <w:color w:val="000000"/>
                <w:sz w:val="16"/>
                <w:szCs w:val="16"/>
              </w:rPr>
              <w:t>Walnut or Oak</w:t>
            </w:r>
          </w:p>
        </w:tc>
      </w:tr>
    </w:tbl>
    <w:p w14:paraId="104CC919" w14:textId="79314B97" w:rsidR="00783888" w:rsidRDefault="00783888">
      <w:pPr>
        <w:widowControl/>
        <w:shd w:val="clear" w:color="auto" w:fill="FFFFFF"/>
        <w:spacing w:line="360" w:lineRule="atLeast"/>
        <w:rPr>
          <w:rFonts w:ascii="Poppins" w:eastAsia="Times New Roman" w:hAnsi="Poppins" w:cs="Poppins"/>
          <w:color w:val="001D35"/>
          <w:sz w:val="18"/>
          <w:szCs w:val="18"/>
        </w:rPr>
      </w:pPr>
    </w:p>
    <w:p w14:paraId="7213FAF8" w14:textId="77777777" w:rsidR="00C44595" w:rsidRDefault="00C44595">
      <w:pPr>
        <w:widowControl/>
        <w:shd w:val="clear" w:color="auto" w:fill="FFFFFF"/>
        <w:spacing w:line="360" w:lineRule="atLeast"/>
        <w:rPr>
          <w:rFonts w:ascii="Poppins" w:eastAsia="Times New Roman" w:hAnsi="Poppins" w:cs="Poppins"/>
          <w:color w:val="001D35"/>
          <w:sz w:val="18"/>
          <w:szCs w:val="18"/>
        </w:rPr>
      </w:pPr>
    </w:p>
    <w:p w14:paraId="421A2C09" w14:textId="77777777" w:rsidR="00C44595" w:rsidRDefault="00C44595">
      <w:pPr>
        <w:widowControl/>
        <w:shd w:val="clear" w:color="auto" w:fill="FFFFFF"/>
        <w:spacing w:line="360" w:lineRule="atLeast"/>
        <w:rPr>
          <w:rFonts w:ascii="Poppins" w:eastAsia="Times New Roman" w:hAnsi="Poppins" w:cs="Poppins"/>
          <w:color w:val="001D35"/>
          <w:sz w:val="18"/>
          <w:szCs w:val="18"/>
        </w:rPr>
      </w:pPr>
    </w:p>
    <w:p w14:paraId="15A39011" w14:textId="77777777" w:rsidR="00C44595" w:rsidRDefault="00C44595">
      <w:pPr>
        <w:widowControl/>
        <w:shd w:val="clear" w:color="auto" w:fill="FFFFFF"/>
        <w:spacing w:line="360" w:lineRule="atLeast"/>
        <w:rPr>
          <w:rFonts w:ascii="Poppins" w:eastAsia="Times New Roman" w:hAnsi="Poppins" w:cs="Poppins"/>
          <w:color w:val="001D35"/>
          <w:sz w:val="18"/>
          <w:szCs w:val="18"/>
        </w:rPr>
      </w:pPr>
    </w:p>
    <w:p w14:paraId="16494D7C" w14:textId="00AFBB68" w:rsidR="000A77E8" w:rsidRPr="00C44595" w:rsidRDefault="00E0616B" w:rsidP="00C44595">
      <w:pPr>
        <w:pStyle w:val="ListParagraph"/>
        <w:widowControl/>
        <w:numPr>
          <w:ilvl w:val="0"/>
          <w:numId w:val="48"/>
        </w:numPr>
        <w:shd w:val="clear" w:color="auto" w:fill="FFFFFF"/>
        <w:spacing w:line="360" w:lineRule="atLeast"/>
        <w:rPr>
          <w:rFonts w:ascii="Poppins" w:eastAsia="Times New Roman" w:hAnsi="Poppins" w:cs="Poppins"/>
          <w:b/>
          <w:bCs/>
          <w:color w:val="001D35"/>
          <w:sz w:val="18"/>
          <w:szCs w:val="18"/>
        </w:rPr>
      </w:pPr>
      <w:r w:rsidRPr="007D350A">
        <w:rPr>
          <w:rFonts w:ascii="Poppins" w:eastAsia="Times New Roman" w:hAnsi="Poppins" w:cs="Poppins"/>
          <w:b/>
          <w:bCs/>
          <w:color w:val="001D35"/>
          <w:sz w:val="18"/>
          <w:szCs w:val="18"/>
        </w:rPr>
        <w:t xml:space="preserve">Visibility Materials.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221"/>
        <w:gridCol w:w="1860"/>
        <w:gridCol w:w="5309"/>
      </w:tblGrid>
      <w:tr w:rsidR="00E0616B" w:rsidRPr="00C44595" w14:paraId="650E8A20" w14:textId="77777777" w:rsidTr="00EB527B">
        <w:trPr>
          <w:trHeight w:val="300"/>
        </w:trPr>
        <w:tc>
          <w:tcPr>
            <w:tcW w:w="1144" w:type="pct"/>
            <w:hideMark/>
          </w:tcPr>
          <w:p w14:paraId="5C7158E3" w14:textId="77777777" w:rsidR="00E0616B" w:rsidRPr="00C44595" w:rsidRDefault="00E0616B" w:rsidP="004F24A3">
            <w:pPr>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Item</w:t>
            </w:r>
          </w:p>
        </w:tc>
        <w:tc>
          <w:tcPr>
            <w:tcW w:w="561" w:type="pct"/>
            <w:hideMark/>
          </w:tcPr>
          <w:p w14:paraId="036BDBDA" w14:textId="77777777" w:rsidR="00E0616B" w:rsidRPr="00C44595" w:rsidRDefault="00E0616B" w:rsidP="004F24A3">
            <w:pPr>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Quantity</w:t>
            </w:r>
            <w:r w:rsidRPr="00C44595">
              <w:rPr>
                <w:rFonts w:ascii="Poppins" w:eastAsia="Times New Roman" w:hAnsi="Poppins" w:cs="Poppins"/>
                <w:color w:val="000000"/>
                <w:sz w:val="16"/>
                <w:szCs w:val="16"/>
              </w:rPr>
              <w:t> </w:t>
            </w:r>
          </w:p>
        </w:tc>
        <w:tc>
          <w:tcPr>
            <w:tcW w:w="855" w:type="pct"/>
            <w:hideMark/>
          </w:tcPr>
          <w:p w14:paraId="5BDDF670" w14:textId="77777777" w:rsidR="00E0616B" w:rsidRPr="00C44595" w:rsidRDefault="00E0616B" w:rsidP="004F24A3">
            <w:pPr>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Specification</w:t>
            </w:r>
          </w:p>
        </w:tc>
        <w:tc>
          <w:tcPr>
            <w:tcW w:w="2440" w:type="pct"/>
            <w:hideMark/>
          </w:tcPr>
          <w:p w14:paraId="6D440206" w14:textId="77777777" w:rsidR="00E0616B" w:rsidRPr="00C44595" w:rsidRDefault="00E0616B" w:rsidP="004F24A3">
            <w:pPr>
              <w:rPr>
                <w:rFonts w:ascii="Poppins" w:eastAsia="Times New Roman" w:hAnsi="Poppins" w:cs="Poppins"/>
                <w:b/>
                <w:bCs/>
                <w:color w:val="000000"/>
                <w:sz w:val="16"/>
                <w:szCs w:val="16"/>
              </w:rPr>
            </w:pPr>
            <w:r w:rsidRPr="00C44595">
              <w:rPr>
                <w:rFonts w:ascii="Poppins" w:eastAsia="Times New Roman" w:hAnsi="Poppins" w:cs="Poppins"/>
                <w:b/>
                <w:bCs/>
                <w:color w:val="000000"/>
                <w:sz w:val="16"/>
                <w:szCs w:val="16"/>
              </w:rPr>
              <w:t>Specification</w:t>
            </w:r>
          </w:p>
        </w:tc>
      </w:tr>
      <w:tr w:rsidR="00E0616B" w:rsidRPr="00C44595" w14:paraId="79754B09" w14:textId="77777777" w:rsidTr="00EB527B">
        <w:trPr>
          <w:trHeight w:val="539"/>
        </w:trPr>
        <w:tc>
          <w:tcPr>
            <w:tcW w:w="1144" w:type="pct"/>
            <w:vMerge w:val="restart"/>
            <w:hideMark/>
          </w:tcPr>
          <w:p w14:paraId="79D5E7D4" w14:textId="6B2501B3"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 xml:space="preserve">STEEL </w:t>
            </w:r>
            <w:r w:rsidR="007A7D29" w:rsidRPr="00C44595">
              <w:rPr>
                <w:rFonts w:ascii="Poppins" w:eastAsia="Times New Roman" w:hAnsi="Poppins" w:cs="Poppins"/>
                <w:color w:val="000000"/>
                <w:sz w:val="16"/>
                <w:szCs w:val="16"/>
              </w:rPr>
              <w:t>DOUBLE-SIDED</w:t>
            </w:r>
            <w:r w:rsidRPr="00C44595">
              <w:rPr>
                <w:rFonts w:ascii="Poppins" w:eastAsia="Times New Roman" w:hAnsi="Poppins" w:cs="Poppins"/>
                <w:color w:val="000000"/>
                <w:sz w:val="16"/>
                <w:szCs w:val="16"/>
              </w:rPr>
              <w:t xml:space="preserve"> VISION BILLBOARD</w:t>
            </w:r>
          </w:p>
        </w:tc>
        <w:tc>
          <w:tcPr>
            <w:tcW w:w="561" w:type="pct"/>
            <w:vMerge w:val="restart"/>
            <w:hideMark/>
          </w:tcPr>
          <w:p w14:paraId="1E2BBA09" w14:textId="77777777" w:rsidR="00E0616B" w:rsidRPr="00C44595" w:rsidRDefault="00E0616B" w:rsidP="004F24A3">
            <w:pPr>
              <w:jc w:val="center"/>
              <w:rPr>
                <w:rFonts w:ascii="Poppins" w:eastAsia="Times New Roman" w:hAnsi="Poppins" w:cs="Poppins"/>
                <w:color w:val="000000"/>
                <w:sz w:val="16"/>
                <w:szCs w:val="16"/>
              </w:rPr>
            </w:pPr>
            <w:r w:rsidRPr="00C44595">
              <w:rPr>
                <w:rFonts w:ascii="Poppins" w:eastAsia="Times New Roman" w:hAnsi="Poppins" w:cs="Poppins"/>
                <w:color w:val="000000"/>
                <w:sz w:val="16"/>
                <w:szCs w:val="16"/>
              </w:rPr>
              <w:t>3 (Chitipa, Marka, Chiponde)</w:t>
            </w:r>
          </w:p>
        </w:tc>
        <w:tc>
          <w:tcPr>
            <w:tcW w:w="855" w:type="pct"/>
            <w:hideMark/>
          </w:tcPr>
          <w:p w14:paraId="0E8CB53A"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Frame &amp; Material </w:t>
            </w:r>
          </w:p>
        </w:tc>
        <w:tc>
          <w:tcPr>
            <w:tcW w:w="2440" w:type="pct"/>
            <w:hideMark/>
          </w:tcPr>
          <w:p w14:paraId="47113043" w14:textId="73ED3BB6"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Frames</w:t>
            </w:r>
            <w:r w:rsidR="00EB527B" w:rsidRPr="00C44595">
              <w:rPr>
                <w:rFonts w:ascii="Poppins" w:eastAsia="Times New Roman" w:hAnsi="Poppins" w:cs="Poppins"/>
                <w:color w:val="000000"/>
                <w:sz w:val="16"/>
                <w:szCs w:val="16"/>
              </w:rPr>
              <w:t xml:space="preserve"> </w:t>
            </w:r>
            <w:proofErr w:type="gramStart"/>
            <w:r w:rsidR="00EB527B" w:rsidRPr="00C44595">
              <w:rPr>
                <w:rFonts w:ascii="Poppins" w:eastAsia="Times New Roman" w:hAnsi="Poppins" w:cs="Poppins"/>
                <w:color w:val="000000"/>
                <w:sz w:val="16"/>
                <w:szCs w:val="16"/>
              </w:rPr>
              <w:t>constructed</w:t>
            </w:r>
            <w:proofErr w:type="gramEnd"/>
            <w:r w:rsidRPr="00C44595">
              <w:rPr>
                <w:rFonts w:ascii="Poppins" w:eastAsia="Times New Roman" w:hAnsi="Poppins" w:cs="Poppins"/>
                <w:color w:val="000000"/>
                <w:sz w:val="16"/>
                <w:szCs w:val="16"/>
              </w:rPr>
              <w:t xml:space="preserve"> using steel angle iron for the outer structure and steel stringers to hold the advertising faces of PVC or vinyl banners. Steel structures to be anchored with reinforced concrete foundations for stability. </w:t>
            </w:r>
          </w:p>
        </w:tc>
      </w:tr>
      <w:tr w:rsidR="00E0616B" w:rsidRPr="00C44595" w14:paraId="5D5A88BF" w14:textId="77777777" w:rsidTr="00EB527B">
        <w:trPr>
          <w:trHeight w:val="278"/>
        </w:trPr>
        <w:tc>
          <w:tcPr>
            <w:tcW w:w="1144" w:type="pct"/>
            <w:vMerge/>
            <w:vAlign w:val="center"/>
            <w:hideMark/>
          </w:tcPr>
          <w:p w14:paraId="23CC8A2A" w14:textId="77777777" w:rsidR="00E0616B" w:rsidRPr="00C44595" w:rsidRDefault="00E0616B" w:rsidP="004F24A3">
            <w:pPr>
              <w:rPr>
                <w:rFonts w:ascii="Poppins" w:eastAsia="Times New Roman" w:hAnsi="Poppins" w:cs="Poppins"/>
                <w:color w:val="000000"/>
                <w:sz w:val="16"/>
                <w:szCs w:val="16"/>
              </w:rPr>
            </w:pPr>
          </w:p>
        </w:tc>
        <w:tc>
          <w:tcPr>
            <w:tcW w:w="561" w:type="pct"/>
            <w:vMerge/>
            <w:vAlign w:val="center"/>
            <w:hideMark/>
          </w:tcPr>
          <w:p w14:paraId="78DD2454" w14:textId="77777777" w:rsidR="00E0616B" w:rsidRPr="00C44595" w:rsidRDefault="00E0616B" w:rsidP="004F24A3">
            <w:pPr>
              <w:rPr>
                <w:rFonts w:ascii="Poppins" w:eastAsia="Times New Roman" w:hAnsi="Poppins" w:cs="Poppins"/>
                <w:color w:val="000000"/>
                <w:sz w:val="16"/>
                <w:szCs w:val="16"/>
              </w:rPr>
            </w:pPr>
          </w:p>
        </w:tc>
        <w:tc>
          <w:tcPr>
            <w:tcW w:w="855" w:type="pct"/>
            <w:hideMark/>
          </w:tcPr>
          <w:p w14:paraId="56C797C3"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Dimensions</w:t>
            </w:r>
          </w:p>
        </w:tc>
        <w:tc>
          <w:tcPr>
            <w:tcW w:w="2440" w:type="pct"/>
            <w:hideMark/>
          </w:tcPr>
          <w:p w14:paraId="4215E763"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(H x L) 4 meters x 2 meters · Distance from the ground: 4 meters</w:t>
            </w:r>
          </w:p>
        </w:tc>
      </w:tr>
      <w:tr w:rsidR="00E0616B" w:rsidRPr="00C44595" w14:paraId="31AB9144" w14:textId="77777777" w:rsidTr="00EB527B">
        <w:trPr>
          <w:trHeight w:val="260"/>
        </w:trPr>
        <w:tc>
          <w:tcPr>
            <w:tcW w:w="1144" w:type="pct"/>
            <w:vMerge/>
            <w:vAlign w:val="center"/>
            <w:hideMark/>
          </w:tcPr>
          <w:p w14:paraId="753CE1AC" w14:textId="77777777" w:rsidR="00E0616B" w:rsidRPr="00C44595" w:rsidRDefault="00E0616B" w:rsidP="004F24A3">
            <w:pPr>
              <w:rPr>
                <w:rFonts w:ascii="Poppins" w:eastAsia="Times New Roman" w:hAnsi="Poppins" w:cs="Poppins"/>
                <w:color w:val="000000"/>
                <w:sz w:val="16"/>
                <w:szCs w:val="16"/>
              </w:rPr>
            </w:pPr>
          </w:p>
        </w:tc>
        <w:tc>
          <w:tcPr>
            <w:tcW w:w="561" w:type="pct"/>
            <w:vMerge/>
            <w:vAlign w:val="center"/>
            <w:hideMark/>
          </w:tcPr>
          <w:p w14:paraId="3BAA7EF7" w14:textId="77777777" w:rsidR="00E0616B" w:rsidRPr="00C44595" w:rsidRDefault="00E0616B" w:rsidP="004F24A3">
            <w:pPr>
              <w:rPr>
                <w:rFonts w:ascii="Poppins" w:eastAsia="Times New Roman" w:hAnsi="Poppins" w:cs="Poppins"/>
                <w:color w:val="000000"/>
                <w:sz w:val="16"/>
                <w:szCs w:val="16"/>
              </w:rPr>
            </w:pPr>
          </w:p>
        </w:tc>
        <w:tc>
          <w:tcPr>
            <w:tcW w:w="855" w:type="pct"/>
            <w:hideMark/>
          </w:tcPr>
          <w:p w14:paraId="16D5B0C2"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Orientation</w:t>
            </w:r>
          </w:p>
        </w:tc>
        <w:tc>
          <w:tcPr>
            <w:tcW w:w="2440" w:type="pct"/>
            <w:hideMark/>
          </w:tcPr>
          <w:p w14:paraId="1EEAD2F4"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Landscape</w:t>
            </w:r>
          </w:p>
        </w:tc>
      </w:tr>
      <w:tr w:rsidR="00E0616B" w:rsidRPr="00C44595" w14:paraId="6CB788EC" w14:textId="77777777" w:rsidTr="00EB527B">
        <w:trPr>
          <w:trHeight w:val="197"/>
        </w:trPr>
        <w:tc>
          <w:tcPr>
            <w:tcW w:w="1144" w:type="pct"/>
            <w:vMerge/>
            <w:vAlign w:val="center"/>
            <w:hideMark/>
          </w:tcPr>
          <w:p w14:paraId="1DF0A124" w14:textId="77777777" w:rsidR="00E0616B" w:rsidRPr="00C44595" w:rsidRDefault="00E0616B" w:rsidP="004F24A3">
            <w:pPr>
              <w:rPr>
                <w:rFonts w:ascii="Poppins" w:eastAsia="Times New Roman" w:hAnsi="Poppins" w:cs="Poppins"/>
                <w:color w:val="000000"/>
                <w:sz w:val="16"/>
                <w:szCs w:val="16"/>
              </w:rPr>
            </w:pPr>
          </w:p>
        </w:tc>
        <w:tc>
          <w:tcPr>
            <w:tcW w:w="561" w:type="pct"/>
            <w:vMerge/>
            <w:vAlign w:val="center"/>
            <w:hideMark/>
          </w:tcPr>
          <w:p w14:paraId="3362A7D6" w14:textId="77777777" w:rsidR="00E0616B" w:rsidRPr="00C44595" w:rsidRDefault="00E0616B" w:rsidP="004F24A3">
            <w:pPr>
              <w:rPr>
                <w:rFonts w:ascii="Poppins" w:eastAsia="Times New Roman" w:hAnsi="Poppins" w:cs="Poppins"/>
                <w:color w:val="000000"/>
                <w:sz w:val="16"/>
                <w:szCs w:val="16"/>
              </w:rPr>
            </w:pPr>
          </w:p>
        </w:tc>
        <w:tc>
          <w:tcPr>
            <w:tcW w:w="855" w:type="pct"/>
            <w:hideMark/>
          </w:tcPr>
          <w:p w14:paraId="6ACD9AB3"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Display Material</w:t>
            </w:r>
          </w:p>
        </w:tc>
        <w:tc>
          <w:tcPr>
            <w:tcW w:w="2440" w:type="pct"/>
            <w:hideMark/>
          </w:tcPr>
          <w:p w14:paraId="6CB4BCAF"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High quality resolution PVC print, with a typical</w:t>
            </w:r>
          </w:p>
        </w:tc>
      </w:tr>
      <w:tr w:rsidR="00E0616B" w:rsidRPr="00C44595" w14:paraId="287713E1" w14:textId="77777777" w:rsidTr="00EB527B">
        <w:trPr>
          <w:trHeight w:val="197"/>
        </w:trPr>
        <w:tc>
          <w:tcPr>
            <w:tcW w:w="1144" w:type="pct"/>
            <w:vMerge/>
            <w:vAlign w:val="center"/>
            <w:hideMark/>
          </w:tcPr>
          <w:p w14:paraId="580CAF9B" w14:textId="77777777" w:rsidR="00E0616B" w:rsidRPr="00C44595" w:rsidRDefault="00E0616B" w:rsidP="004F24A3">
            <w:pPr>
              <w:rPr>
                <w:rFonts w:ascii="Poppins" w:eastAsia="Times New Roman" w:hAnsi="Poppins" w:cs="Poppins"/>
                <w:color w:val="000000"/>
                <w:sz w:val="16"/>
                <w:szCs w:val="16"/>
              </w:rPr>
            </w:pPr>
          </w:p>
        </w:tc>
        <w:tc>
          <w:tcPr>
            <w:tcW w:w="561" w:type="pct"/>
            <w:vMerge/>
            <w:vAlign w:val="center"/>
            <w:hideMark/>
          </w:tcPr>
          <w:p w14:paraId="79B9C078" w14:textId="77777777" w:rsidR="00E0616B" w:rsidRPr="00C44595" w:rsidRDefault="00E0616B" w:rsidP="004F24A3">
            <w:pPr>
              <w:rPr>
                <w:rFonts w:ascii="Poppins" w:eastAsia="Times New Roman" w:hAnsi="Poppins" w:cs="Poppins"/>
                <w:color w:val="000000"/>
                <w:sz w:val="16"/>
                <w:szCs w:val="16"/>
              </w:rPr>
            </w:pPr>
          </w:p>
        </w:tc>
        <w:tc>
          <w:tcPr>
            <w:tcW w:w="855" w:type="pct"/>
            <w:hideMark/>
          </w:tcPr>
          <w:p w14:paraId="6619C2C3"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Color Options </w:t>
            </w:r>
          </w:p>
        </w:tc>
        <w:tc>
          <w:tcPr>
            <w:tcW w:w="2440" w:type="pct"/>
            <w:hideMark/>
          </w:tcPr>
          <w:p w14:paraId="0551A6C2"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Colour</w:t>
            </w:r>
          </w:p>
        </w:tc>
      </w:tr>
      <w:tr w:rsidR="00E0616B" w:rsidRPr="00C44595" w14:paraId="01B25AFE" w14:textId="77777777" w:rsidTr="00EB527B">
        <w:trPr>
          <w:trHeight w:val="300"/>
        </w:trPr>
        <w:tc>
          <w:tcPr>
            <w:tcW w:w="1144" w:type="pct"/>
            <w:vMerge w:val="restart"/>
            <w:hideMark/>
          </w:tcPr>
          <w:p w14:paraId="7B426970"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Posters</w:t>
            </w:r>
          </w:p>
        </w:tc>
        <w:tc>
          <w:tcPr>
            <w:tcW w:w="561" w:type="pct"/>
            <w:vMerge w:val="restart"/>
            <w:hideMark/>
          </w:tcPr>
          <w:p w14:paraId="3DD3F190" w14:textId="77777777" w:rsidR="00E0616B" w:rsidRPr="00C44595" w:rsidRDefault="00E0616B" w:rsidP="004F24A3">
            <w:pPr>
              <w:jc w:val="center"/>
              <w:rPr>
                <w:rFonts w:ascii="Poppins" w:eastAsia="Times New Roman" w:hAnsi="Poppins" w:cs="Poppins"/>
                <w:color w:val="000000"/>
                <w:sz w:val="16"/>
                <w:szCs w:val="16"/>
              </w:rPr>
            </w:pPr>
            <w:r w:rsidRPr="00C44595">
              <w:rPr>
                <w:rFonts w:ascii="Poppins" w:eastAsia="Times New Roman" w:hAnsi="Poppins" w:cs="Poppins"/>
                <w:color w:val="000000"/>
                <w:sz w:val="16"/>
                <w:szCs w:val="16"/>
              </w:rPr>
              <w:t>20 (2 for Lilongwe CBTA offices, 2 for Lilongwe Ministry of Trade, 2 for each of 8 borders)</w:t>
            </w:r>
          </w:p>
        </w:tc>
        <w:tc>
          <w:tcPr>
            <w:tcW w:w="855" w:type="pct"/>
            <w:hideMark/>
          </w:tcPr>
          <w:p w14:paraId="06E6EF2B"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Dimensions</w:t>
            </w:r>
          </w:p>
        </w:tc>
        <w:tc>
          <w:tcPr>
            <w:tcW w:w="2440" w:type="pct"/>
            <w:hideMark/>
          </w:tcPr>
          <w:p w14:paraId="6471ED88"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 xml:space="preserve">Printed on standard bond or glossy </w:t>
            </w:r>
            <w:proofErr w:type="spellStart"/>
            <w:r w:rsidRPr="00C44595">
              <w:rPr>
                <w:rFonts w:ascii="Poppins" w:eastAsia="Times New Roman" w:hAnsi="Poppins" w:cs="Poppins"/>
                <w:color w:val="000000"/>
                <w:sz w:val="16"/>
                <w:szCs w:val="16"/>
              </w:rPr>
              <w:t>pape</w:t>
            </w:r>
            <w:proofErr w:type="spellEnd"/>
            <w:r w:rsidRPr="00C44595">
              <w:rPr>
                <w:rFonts w:ascii="Poppins" w:eastAsia="Times New Roman" w:hAnsi="Poppins" w:cs="Poppins"/>
                <w:color w:val="000000"/>
                <w:sz w:val="16"/>
                <w:szCs w:val="16"/>
              </w:rPr>
              <w:t xml:space="preserve"> 420 x 594mm</w:t>
            </w:r>
          </w:p>
        </w:tc>
      </w:tr>
      <w:tr w:rsidR="00E0616B" w:rsidRPr="00C44595" w14:paraId="5988B957" w14:textId="77777777" w:rsidTr="00EB527B">
        <w:trPr>
          <w:trHeight w:val="300"/>
        </w:trPr>
        <w:tc>
          <w:tcPr>
            <w:tcW w:w="1144" w:type="pct"/>
            <w:vMerge/>
            <w:vAlign w:val="center"/>
            <w:hideMark/>
          </w:tcPr>
          <w:p w14:paraId="32597AEC" w14:textId="77777777" w:rsidR="00E0616B" w:rsidRPr="00C44595" w:rsidRDefault="00E0616B" w:rsidP="004F24A3">
            <w:pPr>
              <w:rPr>
                <w:rFonts w:ascii="Poppins" w:eastAsia="Times New Roman" w:hAnsi="Poppins" w:cs="Poppins"/>
                <w:color w:val="000000"/>
                <w:sz w:val="16"/>
                <w:szCs w:val="16"/>
              </w:rPr>
            </w:pPr>
          </w:p>
        </w:tc>
        <w:tc>
          <w:tcPr>
            <w:tcW w:w="561" w:type="pct"/>
            <w:vMerge/>
            <w:vAlign w:val="center"/>
            <w:hideMark/>
          </w:tcPr>
          <w:p w14:paraId="2DCD6F81" w14:textId="77777777" w:rsidR="00E0616B" w:rsidRPr="00C44595" w:rsidRDefault="00E0616B" w:rsidP="004F24A3">
            <w:pPr>
              <w:rPr>
                <w:rFonts w:ascii="Poppins" w:eastAsia="Times New Roman" w:hAnsi="Poppins" w:cs="Poppins"/>
                <w:color w:val="000000"/>
                <w:sz w:val="16"/>
                <w:szCs w:val="16"/>
              </w:rPr>
            </w:pPr>
          </w:p>
        </w:tc>
        <w:tc>
          <w:tcPr>
            <w:tcW w:w="855" w:type="pct"/>
            <w:hideMark/>
          </w:tcPr>
          <w:p w14:paraId="3D3B6215"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Color Options </w:t>
            </w:r>
          </w:p>
        </w:tc>
        <w:tc>
          <w:tcPr>
            <w:tcW w:w="2440" w:type="pct"/>
            <w:hideMark/>
          </w:tcPr>
          <w:p w14:paraId="2A2E9EA4"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Full-color CMYK printing</w:t>
            </w:r>
          </w:p>
        </w:tc>
      </w:tr>
      <w:tr w:rsidR="00E0616B" w:rsidRPr="00C44595" w14:paraId="1D47B984" w14:textId="77777777" w:rsidTr="00EB527B">
        <w:trPr>
          <w:trHeight w:val="314"/>
        </w:trPr>
        <w:tc>
          <w:tcPr>
            <w:tcW w:w="1144" w:type="pct"/>
            <w:vMerge/>
            <w:vAlign w:val="center"/>
            <w:hideMark/>
          </w:tcPr>
          <w:p w14:paraId="6D3B2E8C" w14:textId="77777777" w:rsidR="00E0616B" w:rsidRPr="00C44595" w:rsidRDefault="00E0616B" w:rsidP="004F24A3">
            <w:pPr>
              <w:rPr>
                <w:rFonts w:ascii="Poppins" w:eastAsia="Times New Roman" w:hAnsi="Poppins" w:cs="Poppins"/>
                <w:color w:val="000000"/>
                <w:sz w:val="16"/>
                <w:szCs w:val="16"/>
              </w:rPr>
            </w:pPr>
          </w:p>
        </w:tc>
        <w:tc>
          <w:tcPr>
            <w:tcW w:w="561" w:type="pct"/>
            <w:vMerge/>
            <w:vAlign w:val="center"/>
            <w:hideMark/>
          </w:tcPr>
          <w:p w14:paraId="127598F0" w14:textId="77777777" w:rsidR="00E0616B" w:rsidRPr="00C44595" w:rsidRDefault="00E0616B" w:rsidP="004F24A3">
            <w:pPr>
              <w:rPr>
                <w:rFonts w:ascii="Poppins" w:eastAsia="Times New Roman" w:hAnsi="Poppins" w:cs="Poppins"/>
                <w:color w:val="000000"/>
                <w:sz w:val="16"/>
                <w:szCs w:val="16"/>
              </w:rPr>
            </w:pPr>
          </w:p>
        </w:tc>
        <w:tc>
          <w:tcPr>
            <w:tcW w:w="855" w:type="pct"/>
            <w:hideMark/>
          </w:tcPr>
          <w:p w14:paraId="4478EE34"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Design/Orientation</w:t>
            </w:r>
          </w:p>
        </w:tc>
        <w:tc>
          <w:tcPr>
            <w:tcW w:w="2440" w:type="pct"/>
            <w:hideMark/>
          </w:tcPr>
          <w:p w14:paraId="6E571183" w14:textId="77777777" w:rsidR="00E0616B" w:rsidRPr="00C44595" w:rsidRDefault="00E0616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Portrait, Text should be legible from at least 1.5meters.</w:t>
            </w:r>
          </w:p>
        </w:tc>
      </w:tr>
      <w:tr w:rsidR="00EB527B" w:rsidRPr="00C44595" w14:paraId="50B3411C" w14:textId="77777777" w:rsidTr="00EB527B">
        <w:trPr>
          <w:trHeight w:val="614"/>
        </w:trPr>
        <w:tc>
          <w:tcPr>
            <w:tcW w:w="1144" w:type="pct"/>
            <w:vMerge/>
            <w:vAlign w:val="center"/>
            <w:hideMark/>
          </w:tcPr>
          <w:p w14:paraId="63A4B838" w14:textId="77777777" w:rsidR="00EB527B" w:rsidRPr="00C44595" w:rsidRDefault="00EB527B" w:rsidP="004F24A3">
            <w:pPr>
              <w:rPr>
                <w:rFonts w:ascii="Poppins" w:eastAsia="Times New Roman" w:hAnsi="Poppins" w:cs="Poppins"/>
                <w:color w:val="000000"/>
                <w:sz w:val="16"/>
                <w:szCs w:val="16"/>
              </w:rPr>
            </w:pPr>
          </w:p>
        </w:tc>
        <w:tc>
          <w:tcPr>
            <w:tcW w:w="561" w:type="pct"/>
            <w:vMerge/>
            <w:vAlign w:val="center"/>
            <w:hideMark/>
          </w:tcPr>
          <w:p w14:paraId="413C302F" w14:textId="77777777" w:rsidR="00EB527B" w:rsidRPr="00C44595" w:rsidRDefault="00EB527B" w:rsidP="004F24A3">
            <w:pPr>
              <w:rPr>
                <w:rFonts w:ascii="Poppins" w:eastAsia="Times New Roman" w:hAnsi="Poppins" w:cs="Poppins"/>
                <w:color w:val="000000"/>
                <w:sz w:val="16"/>
                <w:szCs w:val="16"/>
              </w:rPr>
            </w:pPr>
          </w:p>
        </w:tc>
        <w:tc>
          <w:tcPr>
            <w:tcW w:w="855" w:type="pct"/>
            <w:hideMark/>
          </w:tcPr>
          <w:p w14:paraId="3D114DDF" w14:textId="77777777" w:rsidR="00EB527B" w:rsidRPr="00C44595" w:rsidRDefault="00EB527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Resolution</w:t>
            </w:r>
          </w:p>
          <w:p w14:paraId="5BE532D6" w14:textId="77777777" w:rsidR="00EB527B" w:rsidRPr="00C44595" w:rsidRDefault="00EB527B" w:rsidP="004F24A3">
            <w:pPr>
              <w:rPr>
                <w:rFonts w:ascii="Poppins" w:eastAsia="Times New Roman" w:hAnsi="Poppins" w:cs="Poppins"/>
                <w:color w:val="000000"/>
                <w:sz w:val="16"/>
                <w:szCs w:val="16"/>
              </w:rPr>
            </w:pPr>
          </w:p>
        </w:tc>
        <w:tc>
          <w:tcPr>
            <w:tcW w:w="2440" w:type="pct"/>
            <w:hideMark/>
          </w:tcPr>
          <w:p w14:paraId="02DC18E2" w14:textId="77777777" w:rsidR="00EB527B" w:rsidRPr="00C44595" w:rsidRDefault="00EB527B" w:rsidP="004F24A3">
            <w:pPr>
              <w:rPr>
                <w:rFonts w:ascii="Poppins" w:eastAsia="Times New Roman" w:hAnsi="Poppins" w:cs="Poppins"/>
                <w:color w:val="000000"/>
                <w:sz w:val="16"/>
                <w:szCs w:val="16"/>
              </w:rPr>
            </w:pPr>
            <w:r w:rsidRPr="00C44595">
              <w:rPr>
                <w:rFonts w:ascii="Poppins" w:eastAsia="Times New Roman" w:hAnsi="Poppins" w:cs="Poppins"/>
                <w:color w:val="000000"/>
                <w:sz w:val="16"/>
                <w:szCs w:val="16"/>
              </w:rPr>
              <w:t>High-resolution, typically up to 4800×1200"</w:t>
            </w:r>
            <w:proofErr w:type="gramStart"/>
            <w:r w:rsidRPr="00C44595">
              <w:rPr>
                <w:rFonts w:ascii="Poppins" w:eastAsia="Times New Roman" w:hAnsi="Poppins" w:cs="Poppins"/>
                <w:color w:val="000000"/>
                <w:sz w:val="16"/>
                <w:szCs w:val="16"/>
              </w:rPr>
              <w:t>dpi</w:t>
            </w:r>
            <w:proofErr w:type="gramEnd"/>
            <w:r w:rsidRPr="00C44595">
              <w:rPr>
                <w:rFonts w:ascii="Poppins" w:eastAsia="Times New Roman" w:hAnsi="Poppins" w:cs="Poppins"/>
                <w:color w:val="000000"/>
                <w:sz w:val="16"/>
                <w:szCs w:val="16"/>
              </w:rPr>
              <w:t>" for fine detail.</w:t>
            </w:r>
          </w:p>
        </w:tc>
      </w:tr>
    </w:tbl>
    <w:p w14:paraId="2C088D49" w14:textId="77777777" w:rsidR="00762658" w:rsidRPr="00CB6401" w:rsidRDefault="00762658" w:rsidP="00762658">
      <w:pPr>
        <w:ind w:left="720"/>
        <w:rPr>
          <w:rFonts w:ascii="Poppins" w:eastAsia="Georgia" w:hAnsi="Poppins" w:cs="Poppins"/>
          <w:iCs/>
          <w:color w:val="231F20"/>
          <w:spacing w:val="-4"/>
          <w:sz w:val="18"/>
          <w:szCs w:val="18"/>
        </w:rPr>
      </w:pPr>
    </w:p>
    <w:bookmarkEnd w:id="0"/>
    <w:p w14:paraId="4299E996" w14:textId="77777777" w:rsidR="00E0616B" w:rsidRPr="00E0616B" w:rsidRDefault="00E0616B" w:rsidP="00E0616B">
      <w:pPr>
        <w:tabs>
          <w:tab w:val="left" w:pos="3510"/>
        </w:tabs>
        <w:ind w:right="263"/>
        <w:jc w:val="both"/>
        <w:rPr>
          <w:rFonts w:ascii="Poppins" w:eastAsia="Times New Roman" w:hAnsi="Poppins" w:cs="Poppins"/>
          <w:b/>
          <w:bCs/>
          <w:sz w:val="18"/>
          <w:szCs w:val="18"/>
        </w:rPr>
      </w:pPr>
    </w:p>
    <w:p w14:paraId="5912CFD4" w14:textId="37344E9A" w:rsidR="00054745" w:rsidRPr="007D350A" w:rsidRDefault="00054745" w:rsidP="007D350A">
      <w:pPr>
        <w:pStyle w:val="ListParagraph"/>
        <w:numPr>
          <w:ilvl w:val="0"/>
          <w:numId w:val="2"/>
        </w:numPr>
        <w:rPr>
          <w:b/>
          <w:bCs/>
        </w:rPr>
      </w:pPr>
      <w:r w:rsidRPr="007D350A">
        <w:rPr>
          <w:rFonts w:eastAsiaTheme="minorEastAsia"/>
          <w:b/>
          <w:bCs/>
        </w:rPr>
        <w:t>Key Deliverables</w:t>
      </w:r>
      <w:r w:rsidR="00BA22D7" w:rsidRPr="007D350A">
        <w:rPr>
          <w:rFonts w:eastAsiaTheme="minorEastAsia"/>
          <w:b/>
          <w:bCs/>
        </w:rPr>
        <w:t xml:space="preserve"> of the assignment</w:t>
      </w:r>
    </w:p>
    <w:p w14:paraId="337060C3" w14:textId="77777777" w:rsidR="00BA22D7" w:rsidRPr="00CB6401" w:rsidRDefault="00BA22D7" w:rsidP="00BA22D7">
      <w:pPr>
        <w:pStyle w:val="NormalWeb"/>
        <w:numPr>
          <w:ilvl w:val="0"/>
          <w:numId w:val="30"/>
        </w:numPr>
        <w:rPr>
          <w:rFonts w:ascii="Poppins" w:eastAsiaTheme="minorHAnsi" w:hAnsi="Poppins" w:cs="Poppins"/>
          <w:sz w:val="18"/>
          <w:szCs w:val="18"/>
        </w:rPr>
      </w:pPr>
      <w:r w:rsidRPr="007D350A">
        <w:rPr>
          <w:rFonts w:ascii="Poppins" w:eastAsiaTheme="minorHAnsi" w:hAnsi="Poppins" w:cs="Poppins"/>
          <w:sz w:val="18"/>
          <w:szCs w:val="18"/>
        </w:rPr>
        <w:t>Supply and delivery of specified furniture to the CBTAM Secretariat, Lilongwe offices, and designated border posts to ensure functional and organized Trade Information Desk workspaces.</w:t>
      </w:r>
    </w:p>
    <w:p w14:paraId="7EF876DD" w14:textId="77777777" w:rsidR="00CB6401" w:rsidRPr="00CB6401" w:rsidRDefault="00CB6401" w:rsidP="00CB6401">
      <w:pPr>
        <w:pStyle w:val="NormalWeb"/>
        <w:numPr>
          <w:ilvl w:val="0"/>
          <w:numId w:val="30"/>
        </w:numPr>
        <w:rPr>
          <w:rFonts w:ascii="Poppins" w:eastAsiaTheme="minorHAnsi" w:hAnsi="Poppins" w:cs="Poppins"/>
          <w:sz w:val="18"/>
          <w:szCs w:val="18"/>
        </w:rPr>
      </w:pPr>
      <w:r w:rsidRPr="00CB6401">
        <w:rPr>
          <w:rFonts w:ascii="Poppins" w:eastAsiaTheme="minorHAnsi" w:hAnsi="Poppins" w:cs="Poppins"/>
          <w:sz w:val="18"/>
          <w:szCs w:val="18"/>
        </w:rPr>
        <w:t>On-site assembly and installation of all furniture.</w:t>
      </w:r>
    </w:p>
    <w:p w14:paraId="00520017" w14:textId="77777777" w:rsidR="00BA22D7" w:rsidRPr="00CB6401" w:rsidRDefault="00BA22D7" w:rsidP="00BA22D7">
      <w:pPr>
        <w:pStyle w:val="NormalWeb"/>
        <w:numPr>
          <w:ilvl w:val="0"/>
          <w:numId w:val="30"/>
        </w:numPr>
        <w:rPr>
          <w:rFonts w:ascii="Poppins" w:eastAsiaTheme="minorHAnsi" w:hAnsi="Poppins" w:cs="Poppins"/>
          <w:sz w:val="18"/>
          <w:szCs w:val="18"/>
        </w:rPr>
      </w:pPr>
      <w:r w:rsidRPr="007D350A">
        <w:rPr>
          <w:rFonts w:ascii="Poppins" w:eastAsiaTheme="minorHAnsi" w:hAnsi="Poppins" w:cs="Poppins"/>
          <w:sz w:val="18"/>
          <w:szCs w:val="18"/>
        </w:rPr>
        <w:t>Supply and delivery of ICT equipment meeting the defined specifications to support trader data capture, storage, communication, and reporting by Trade Information Desk Officers (TIDOs)</w:t>
      </w:r>
    </w:p>
    <w:p w14:paraId="6F9BCF14" w14:textId="77777777" w:rsidR="00CB6401" w:rsidRPr="00CB6401" w:rsidRDefault="00BA22D7" w:rsidP="00CB6401">
      <w:pPr>
        <w:pStyle w:val="NormalWeb"/>
        <w:numPr>
          <w:ilvl w:val="0"/>
          <w:numId w:val="30"/>
        </w:numPr>
        <w:rPr>
          <w:rFonts w:ascii="Poppins" w:eastAsiaTheme="minorHAnsi" w:hAnsi="Poppins" w:cs="Poppins"/>
          <w:sz w:val="18"/>
          <w:szCs w:val="18"/>
        </w:rPr>
      </w:pPr>
      <w:r w:rsidRPr="007D350A">
        <w:rPr>
          <w:rFonts w:ascii="Poppins" w:eastAsiaTheme="minorHAnsi" w:hAnsi="Poppins" w:cs="Poppins"/>
          <w:sz w:val="18"/>
          <w:szCs w:val="18"/>
        </w:rPr>
        <w:t>Installation, configuration, and basic testing of ICT equipment to ensure it is fully operational upon delivery.</w:t>
      </w:r>
    </w:p>
    <w:p w14:paraId="61790D4A" w14:textId="6B63D2D3" w:rsidR="00CB6401" w:rsidRPr="00CB6401" w:rsidRDefault="00BA22D7" w:rsidP="00CB6401">
      <w:pPr>
        <w:pStyle w:val="NormalWeb"/>
        <w:numPr>
          <w:ilvl w:val="0"/>
          <w:numId w:val="30"/>
        </w:numPr>
        <w:rPr>
          <w:rFonts w:ascii="Poppins" w:eastAsiaTheme="minorHAnsi" w:hAnsi="Poppins" w:cs="Poppins"/>
          <w:sz w:val="18"/>
          <w:szCs w:val="18"/>
        </w:rPr>
      </w:pPr>
      <w:r w:rsidRPr="007D350A">
        <w:rPr>
          <w:rFonts w:ascii="Poppins" w:eastAsiaTheme="minorHAnsi" w:hAnsi="Poppins" w:cs="Poppins"/>
          <w:sz w:val="18"/>
          <w:szCs w:val="18"/>
        </w:rPr>
        <w:t>Provision of user manuals, warranties, and after-sales support information for all supplied equipment.</w:t>
      </w:r>
    </w:p>
    <w:p w14:paraId="04A54F96" w14:textId="17A2E6CD" w:rsidR="000A77E8" w:rsidRPr="007A7D29" w:rsidRDefault="00CB6401" w:rsidP="007A7D29">
      <w:pPr>
        <w:pStyle w:val="NormalWeb"/>
        <w:numPr>
          <w:ilvl w:val="0"/>
          <w:numId w:val="30"/>
        </w:numPr>
        <w:rPr>
          <w:rFonts w:ascii="Poppins" w:eastAsiaTheme="minorHAnsi" w:hAnsi="Poppins" w:cs="Poppins"/>
          <w:sz w:val="18"/>
          <w:szCs w:val="18"/>
        </w:rPr>
      </w:pPr>
      <w:r w:rsidRPr="00CB6401">
        <w:rPr>
          <w:rFonts w:ascii="Poppins" w:eastAsiaTheme="minorHAnsi" w:hAnsi="Poppins" w:cs="Poppins"/>
          <w:sz w:val="18"/>
          <w:szCs w:val="18"/>
        </w:rPr>
        <w:t>Handover documentation confirming delivery, installation, and acceptance of all items in accordance with the approved specifications and quantities,</w:t>
      </w:r>
      <w:r w:rsidRPr="007A7D29">
        <w:rPr>
          <w:rFonts w:ascii="Poppins" w:eastAsiaTheme="minorHAnsi" w:hAnsi="Poppins" w:cs="Poppins"/>
          <w:b/>
          <w:bCs/>
          <w:sz w:val="18"/>
          <w:szCs w:val="18"/>
        </w:rPr>
        <w:t xml:space="preserve"> signed off by CBTA and AGRA upon successful delivery and setu</w:t>
      </w:r>
      <w:r w:rsidR="007A7D29">
        <w:rPr>
          <w:rFonts w:ascii="Poppins" w:eastAsiaTheme="minorHAnsi" w:hAnsi="Poppins" w:cs="Poppins"/>
          <w:b/>
          <w:bCs/>
          <w:sz w:val="18"/>
          <w:szCs w:val="18"/>
        </w:rPr>
        <w:t>p.</w:t>
      </w:r>
    </w:p>
    <w:p w14:paraId="2BF11338" w14:textId="77777777" w:rsidR="007A7D29" w:rsidRDefault="00E0616B" w:rsidP="007A7D29">
      <w:pPr>
        <w:pStyle w:val="NormalWeb"/>
        <w:numPr>
          <w:ilvl w:val="0"/>
          <w:numId w:val="2"/>
        </w:numPr>
        <w:spacing w:before="0" w:beforeAutospacing="0" w:after="0" w:afterAutospacing="0"/>
        <w:rPr>
          <w:rFonts w:ascii="Poppins" w:eastAsiaTheme="minorHAnsi" w:hAnsi="Poppins" w:cs="Poppins"/>
          <w:b/>
          <w:bCs/>
          <w:sz w:val="18"/>
          <w:szCs w:val="18"/>
        </w:rPr>
      </w:pPr>
      <w:r w:rsidRPr="007D350A">
        <w:rPr>
          <w:rFonts w:ascii="Poppins" w:eastAsiaTheme="minorHAnsi" w:hAnsi="Poppins" w:cs="Poppins"/>
          <w:b/>
          <w:bCs/>
          <w:sz w:val="18"/>
          <w:szCs w:val="18"/>
        </w:rPr>
        <w:t>D</w:t>
      </w:r>
      <w:r w:rsidR="007A7D29">
        <w:rPr>
          <w:rFonts w:ascii="Poppins" w:eastAsiaTheme="minorHAnsi" w:hAnsi="Poppins" w:cs="Poppins"/>
          <w:b/>
          <w:bCs/>
          <w:sz w:val="18"/>
          <w:szCs w:val="18"/>
        </w:rPr>
        <w:t>elivery</w:t>
      </w:r>
      <w:r w:rsidRPr="007D350A">
        <w:rPr>
          <w:rFonts w:ascii="Poppins" w:eastAsiaTheme="minorHAnsi" w:hAnsi="Poppins" w:cs="Poppins"/>
          <w:b/>
          <w:bCs/>
          <w:sz w:val="18"/>
          <w:szCs w:val="18"/>
        </w:rPr>
        <w:t xml:space="preserve"> Schedule </w:t>
      </w:r>
    </w:p>
    <w:p w14:paraId="5E89A895" w14:textId="371496FC" w:rsidR="00E0616B" w:rsidRPr="007A7D29" w:rsidRDefault="00E0616B" w:rsidP="007A7D29">
      <w:pPr>
        <w:pStyle w:val="NormalWeb"/>
        <w:spacing w:before="0" w:beforeAutospacing="0" w:after="0" w:afterAutospacing="0"/>
        <w:rPr>
          <w:rFonts w:ascii="Poppins" w:eastAsiaTheme="minorHAnsi" w:hAnsi="Poppins" w:cs="Poppins"/>
          <w:b/>
          <w:bCs/>
          <w:sz w:val="18"/>
          <w:szCs w:val="18"/>
        </w:rPr>
      </w:pPr>
      <w:r w:rsidRPr="007A7D29">
        <w:rPr>
          <w:rFonts w:ascii="Poppins" w:eastAsiaTheme="minorHAnsi" w:hAnsi="Poppins" w:cs="Poppins"/>
          <w:sz w:val="18"/>
          <w:szCs w:val="18"/>
        </w:rPr>
        <w:t xml:space="preserve">The table below provides a summary of the delivery schedule for all items. </w:t>
      </w:r>
    </w:p>
    <w:tbl>
      <w:tblPr>
        <w:tblW w:w="10880" w:type="dxa"/>
        <w:tblLook w:val="04A0" w:firstRow="1" w:lastRow="0" w:firstColumn="1" w:lastColumn="0" w:noHBand="0" w:noVBand="1"/>
      </w:tblPr>
      <w:tblGrid>
        <w:gridCol w:w="805"/>
        <w:gridCol w:w="2289"/>
        <w:gridCol w:w="1519"/>
        <w:gridCol w:w="877"/>
        <w:gridCol w:w="861"/>
        <w:gridCol w:w="1292"/>
        <w:gridCol w:w="992"/>
        <w:gridCol w:w="911"/>
        <w:gridCol w:w="1334"/>
      </w:tblGrid>
      <w:tr w:rsidR="000A77E8" w:rsidRPr="00EB527B" w14:paraId="63C68257" w14:textId="77777777" w:rsidTr="0063100E">
        <w:trPr>
          <w:trHeight w:val="310"/>
        </w:trPr>
        <w:tc>
          <w:tcPr>
            <w:tcW w:w="10880" w:type="dxa"/>
            <w:gridSpan w:val="9"/>
            <w:tcBorders>
              <w:top w:val="single" w:sz="4" w:space="0" w:color="auto"/>
              <w:left w:val="single" w:sz="4" w:space="0" w:color="auto"/>
              <w:bottom w:val="single" w:sz="4" w:space="0" w:color="auto"/>
              <w:right w:val="single" w:sz="4" w:space="0" w:color="auto"/>
            </w:tcBorders>
            <w:noWrap/>
            <w:hideMark/>
          </w:tcPr>
          <w:p w14:paraId="07A51941"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ICT Equipment</w:t>
            </w:r>
          </w:p>
        </w:tc>
      </w:tr>
      <w:tr w:rsidR="000A77E8" w:rsidRPr="00EB527B" w14:paraId="20F8BCF7" w14:textId="77777777" w:rsidTr="0063100E">
        <w:trPr>
          <w:trHeight w:val="620"/>
        </w:trPr>
        <w:tc>
          <w:tcPr>
            <w:tcW w:w="805" w:type="dxa"/>
            <w:tcBorders>
              <w:top w:val="nil"/>
              <w:left w:val="single" w:sz="4" w:space="0" w:color="auto"/>
              <w:bottom w:val="single" w:sz="4" w:space="0" w:color="auto"/>
              <w:right w:val="single" w:sz="4" w:space="0" w:color="auto"/>
            </w:tcBorders>
            <w:noWrap/>
            <w:hideMark/>
          </w:tcPr>
          <w:p w14:paraId="5183387E"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No.</w:t>
            </w:r>
          </w:p>
        </w:tc>
        <w:tc>
          <w:tcPr>
            <w:tcW w:w="2289" w:type="dxa"/>
            <w:tcBorders>
              <w:top w:val="nil"/>
              <w:left w:val="nil"/>
              <w:bottom w:val="single" w:sz="4" w:space="0" w:color="auto"/>
              <w:right w:val="single" w:sz="4" w:space="0" w:color="auto"/>
            </w:tcBorders>
            <w:noWrap/>
            <w:hideMark/>
          </w:tcPr>
          <w:p w14:paraId="321B2167"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Delivery Office </w:t>
            </w:r>
          </w:p>
        </w:tc>
        <w:tc>
          <w:tcPr>
            <w:tcW w:w="1519" w:type="dxa"/>
            <w:tcBorders>
              <w:top w:val="nil"/>
              <w:left w:val="nil"/>
              <w:bottom w:val="single" w:sz="4" w:space="0" w:color="auto"/>
              <w:right w:val="single" w:sz="4" w:space="0" w:color="auto"/>
            </w:tcBorders>
            <w:noWrap/>
            <w:hideMark/>
          </w:tcPr>
          <w:p w14:paraId="55DD27E9"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Location</w:t>
            </w:r>
          </w:p>
        </w:tc>
        <w:tc>
          <w:tcPr>
            <w:tcW w:w="877" w:type="dxa"/>
            <w:tcBorders>
              <w:top w:val="nil"/>
              <w:left w:val="nil"/>
              <w:bottom w:val="single" w:sz="4" w:space="0" w:color="auto"/>
              <w:right w:val="single" w:sz="4" w:space="0" w:color="auto"/>
            </w:tcBorders>
            <w:noWrap/>
            <w:hideMark/>
          </w:tcPr>
          <w:p w14:paraId="2050F807"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Laptops</w:t>
            </w:r>
          </w:p>
        </w:tc>
        <w:tc>
          <w:tcPr>
            <w:tcW w:w="861" w:type="dxa"/>
            <w:tcBorders>
              <w:top w:val="nil"/>
              <w:left w:val="nil"/>
              <w:bottom w:val="single" w:sz="4" w:space="0" w:color="auto"/>
              <w:right w:val="single" w:sz="4" w:space="0" w:color="auto"/>
            </w:tcBorders>
            <w:noWrap/>
            <w:hideMark/>
          </w:tcPr>
          <w:p w14:paraId="5D47EAF9"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Printers </w:t>
            </w:r>
          </w:p>
        </w:tc>
        <w:tc>
          <w:tcPr>
            <w:tcW w:w="1292" w:type="dxa"/>
            <w:tcBorders>
              <w:top w:val="nil"/>
              <w:left w:val="nil"/>
              <w:bottom w:val="single" w:sz="4" w:space="0" w:color="auto"/>
              <w:right w:val="single" w:sz="4" w:space="0" w:color="auto"/>
            </w:tcBorders>
            <w:noWrap/>
            <w:hideMark/>
          </w:tcPr>
          <w:p w14:paraId="2B0E48C5"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Card Printer </w:t>
            </w:r>
          </w:p>
        </w:tc>
        <w:tc>
          <w:tcPr>
            <w:tcW w:w="992" w:type="dxa"/>
            <w:tcBorders>
              <w:top w:val="nil"/>
              <w:left w:val="nil"/>
              <w:bottom w:val="single" w:sz="4" w:space="0" w:color="auto"/>
              <w:right w:val="single" w:sz="4" w:space="0" w:color="auto"/>
            </w:tcBorders>
            <w:hideMark/>
          </w:tcPr>
          <w:p w14:paraId="5E0A8023"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Digital Camera</w:t>
            </w:r>
          </w:p>
        </w:tc>
        <w:tc>
          <w:tcPr>
            <w:tcW w:w="911" w:type="dxa"/>
            <w:tcBorders>
              <w:top w:val="nil"/>
              <w:left w:val="nil"/>
              <w:bottom w:val="single" w:sz="4" w:space="0" w:color="auto"/>
              <w:right w:val="single" w:sz="4" w:space="0" w:color="auto"/>
            </w:tcBorders>
            <w:noWrap/>
            <w:hideMark/>
          </w:tcPr>
          <w:p w14:paraId="53E29EFF"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Tablet</w:t>
            </w:r>
          </w:p>
        </w:tc>
        <w:tc>
          <w:tcPr>
            <w:tcW w:w="1334" w:type="dxa"/>
            <w:tcBorders>
              <w:top w:val="nil"/>
              <w:left w:val="nil"/>
              <w:bottom w:val="single" w:sz="4" w:space="0" w:color="auto"/>
              <w:right w:val="single" w:sz="4" w:space="0" w:color="auto"/>
            </w:tcBorders>
            <w:hideMark/>
          </w:tcPr>
          <w:p w14:paraId="37FA8623"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Desktop Computers</w:t>
            </w:r>
          </w:p>
        </w:tc>
      </w:tr>
      <w:tr w:rsidR="000A77E8" w:rsidRPr="00EB527B" w14:paraId="0D53A05D" w14:textId="77777777" w:rsidTr="0063100E">
        <w:trPr>
          <w:trHeight w:val="620"/>
        </w:trPr>
        <w:tc>
          <w:tcPr>
            <w:tcW w:w="805" w:type="dxa"/>
            <w:tcBorders>
              <w:top w:val="nil"/>
              <w:left w:val="single" w:sz="4" w:space="0" w:color="auto"/>
              <w:bottom w:val="single" w:sz="4" w:space="0" w:color="auto"/>
              <w:right w:val="single" w:sz="4" w:space="0" w:color="auto"/>
            </w:tcBorders>
            <w:noWrap/>
            <w:hideMark/>
          </w:tcPr>
          <w:p w14:paraId="017617D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2289" w:type="dxa"/>
            <w:tcBorders>
              <w:top w:val="nil"/>
              <w:left w:val="nil"/>
              <w:bottom w:val="single" w:sz="4" w:space="0" w:color="auto"/>
              <w:right w:val="single" w:sz="4" w:space="0" w:color="auto"/>
            </w:tcBorders>
            <w:hideMark/>
          </w:tcPr>
          <w:p w14:paraId="2A7C565D"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Ministry responsible for Trade, Lilongwe</w:t>
            </w:r>
          </w:p>
        </w:tc>
        <w:tc>
          <w:tcPr>
            <w:tcW w:w="1519" w:type="dxa"/>
            <w:tcBorders>
              <w:top w:val="nil"/>
              <w:left w:val="nil"/>
              <w:bottom w:val="single" w:sz="4" w:space="0" w:color="auto"/>
              <w:right w:val="single" w:sz="4" w:space="0" w:color="auto"/>
            </w:tcBorders>
            <w:hideMark/>
          </w:tcPr>
          <w:p w14:paraId="7F09F26B"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Lilongwe</w:t>
            </w:r>
          </w:p>
        </w:tc>
        <w:tc>
          <w:tcPr>
            <w:tcW w:w="877" w:type="dxa"/>
            <w:tcBorders>
              <w:top w:val="nil"/>
              <w:left w:val="nil"/>
              <w:bottom w:val="single" w:sz="4" w:space="0" w:color="auto"/>
              <w:right w:val="single" w:sz="4" w:space="0" w:color="auto"/>
            </w:tcBorders>
            <w:noWrap/>
            <w:hideMark/>
          </w:tcPr>
          <w:p w14:paraId="3BA5E6E6"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861" w:type="dxa"/>
            <w:tcBorders>
              <w:top w:val="nil"/>
              <w:left w:val="nil"/>
              <w:bottom w:val="single" w:sz="4" w:space="0" w:color="auto"/>
              <w:right w:val="single" w:sz="4" w:space="0" w:color="auto"/>
            </w:tcBorders>
            <w:noWrap/>
            <w:hideMark/>
          </w:tcPr>
          <w:p w14:paraId="6697D6B3"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6A14865D"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307388DC"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5B56290D"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1334" w:type="dxa"/>
            <w:tcBorders>
              <w:top w:val="nil"/>
              <w:left w:val="nil"/>
              <w:bottom w:val="single" w:sz="4" w:space="0" w:color="auto"/>
              <w:right w:val="single" w:sz="4" w:space="0" w:color="auto"/>
            </w:tcBorders>
            <w:noWrap/>
            <w:hideMark/>
          </w:tcPr>
          <w:p w14:paraId="1371BC5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7A3AEDE8"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5C3BD73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2</w:t>
            </w:r>
          </w:p>
        </w:tc>
        <w:tc>
          <w:tcPr>
            <w:tcW w:w="2289" w:type="dxa"/>
            <w:tcBorders>
              <w:top w:val="nil"/>
              <w:left w:val="nil"/>
              <w:bottom w:val="single" w:sz="4" w:space="0" w:color="auto"/>
              <w:right w:val="single" w:sz="4" w:space="0" w:color="auto"/>
            </w:tcBorders>
            <w:noWrap/>
            <w:hideMark/>
          </w:tcPr>
          <w:p w14:paraId="7EBB509C"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CBTA Lilongwe Office </w:t>
            </w:r>
          </w:p>
        </w:tc>
        <w:tc>
          <w:tcPr>
            <w:tcW w:w="1519" w:type="dxa"/>
            <w:tcBorders>
              <w:top w:val="nil"/>
              <w:left w:val="nil"/>
              <w:bottom w:val="single" w:sz="4" w:space="0" w:color="auto"/>
              <w:right w:val="single" w:sz="4" w:space="0" w:color="auto"/>
            </w:tcBorders>
            <w:noWrap/>
            <w:hideMark/>
          </w:tcPr>
          <w:p w14:paraId="73105A65"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Lilongwe</w:t>
            </w:r>
          </w:p>
        </w:tc>
        <w:tc>
          <w:tcPr>
            <w:tcW w:w="877" w:type="dxa"/>
            <w:tcBorders>
              <w:top w:val="nil"/>
              <w:left w:val="nil"/>
              <w:bottom w:val="single" w:sz="4" w:space="0" w:color="auto"/>
              <w:right w:val="single" w:sz="4" w:space="0" w:color="auto"/>
            </w:tcBorders>
            <w:noWrap/>
            <w:hideMark/>
          </w:tcPr>
          <w:p w14:paraId="5568B9E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861" w:type="dxa"/>
            <w:tcBorders>
              <w:top w:val="nil"/>
              <w:left w:val="nil"/>
              <w:bottom w:val="single" w:sz="4" w:space="0" w:color="auto"/>
              <w:right w:val="single" w:sz="4" w:space="0" w:color="auto"/>
            </w:tcBorders>
            <w:noWrap/>
            <w:hideMark/>
          </w:tcPr>
          <w:p w14:paraId="2DB1557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0729BCE9"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992" w:type="dxa"/>
            <w:tcBorders>
              <w:top w:val="nil"/>
              <w:left w:val="nil"/>
              <w:bottom w:val="single" w:sz="4" w:space="0" w:color="auto"/>
              <w:right w:val="single" w:sz="4" w:space="0" w:color="auto"/>
            </w:tcBorders>
            <w:noWrap/>
            <w:hideMark/>
          </w:tcPr>
          <w:p w14:paraId="6740ECF7"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911" w:type="dxa"/>
            <w:tcBorders>
              <w:top w:val="nil"/>
              <w:left w:val="nil"/>
              <w:bottom w:val="single" w:sz="4" w:space="0" w:color="auto"/>
              <w:right w:val="single" w:sz="4" w:space="0" w:color="auto"/>
            </w:tcBorders>
            <w:noWrap/>
            <w:hideMark/>
          </w:tcPr>
          <w:p w14:paraId="40CFB405"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1334" w:type="dxa"/>
            <w:tcBorders>
              <w:top w:val="nil"/>
              <w:left w:val="nil"/>
              <w:bottom w:val="single" w:sz="4" w:space="0" w:color="auto"/>
              <w:right w:val="single" w:sz="4" w:space="0" w:color="auto"/>
            </w:tcBorders>
            <w:noWrap/>
            <w:hideMark/>
          </w:tcPr>
          <w:p w14:paraId="7B39FA0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14821EA2"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41C5E32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3</w:t>
            </w:r>
          </w:p>
        </w:tc>
        <w:tc>
          <w:tcPr>
            <w:tcW w:w="2289" w:type="dxa"/>
            <w:tcBorders>
              <w:top w:val="nil"/>
              <w:left w:val="nil"/>
              <w:bottom w:val="single" w:sz="4" w:space="0" w:color="auto"/>
              <w:right w:val="single" w:sz="4" w:space="0" w:color="auto"/>
            </w:tcBorders>
            <w:noWrap/>
            <w:hideMark/>
          </w:tcPr>
          <w:p w14:paraId="5FA925F7"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lang w:val="en-GB"/>
              </w:rPr>
              <w:t>Songwe Boader</w:t>
            </w:r>
          </w:p>
        </w:tc>
        <w:tc>
          <w:tcPr>
            <w:tcW w:w="1519" w:type="dxa"/>
            <w:tcBorders>
              <w:top w:val="nil"/>
              <w:left w:val="nil"/>
              <w:bottom w:val="single" w:sz="4" w:space="0" w:color="auto"/>
              <w:right w:val="single" w:sz="4" w:space="0" w:color="auto"/>
            </w:tcBorders>
            <w:noWrap/>
            <w:hideMark/>
          </w:tcPr>
          <w:p w14:paraId="77224ECB"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Karonga</w:t>
            </w:r>
          </w:p>
        </w:tc>
        <w:tc>
          <w:tcPr>
            <w:tcW w:w="877" w:type="dxa"/>
            <w:tcBorders>
              <w:top w:val="nil"/>
              <w:left w:val="nil"/>
              <w:bottom w:val="single" w:sz="4" w:space="0" w:color="auto"/>
              <w:right w:val="single" w:sz="4" w:space="0" w:color="auto"/>
            </w:tcBorders>
            <w:noWrap/>
            <w:hideMark/>
          </w:tcPr>
          <w:p w14:paraId="7A35A85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7787454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1B78A50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7E5F01D5"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1DD64CD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414F266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5C85AFA4"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5EDDEA1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4</w:t>
            </w:r>
          </w:p>
        </w:tc>
        <w:tc>
          <w:tcPr>
            <w:tcW w:w="2289" w:type="dxa"/>
            <w:tcBorders>
              <w:top w:val="nil"/>
              <w:left w:val="nil"/>
              <w:bottom w:val="single" w:sz="4" w:space="0" w:color="auto"/>
              <w:right w:val="single" w:sz="4" w:space="0" w:color="auto"/>
            </w:tcBorders>
            <w:noWrap/>
            <w:hideMark/>
          </w:tcPr>
          <w:p w14:paraId="02697761"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Chiponde Boarder </w:t>
            </w:r>
          </w:p>
        </w:tc>
        <w:tc>
          <w:tcPr>
            <w:tcW w:w="1519" w:type="dxa"/>
            <w:tcBorders>
              <w:top w:val="nil"/>
              <w:left w:val="nil"/>
              <w:bottom w:val="single" w:sz="4" w:space="0" w:color="auto"/>
              <w:right w:val="single" w:sz="4" w:space="0" w:color="auto"/>
            </w:tcBorders>
            <w:noWrap/>
            <w:hideMark/>
          </w:tcPr>
          <w:p w14:paraId="2315789E"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Machinga</w:t>
            </w:r>
          </w:p>
        </w:tc>
        <w:tc>
          <w:tcPr>
            <w:tcW w:w="877" w:type="dxa"/>
            <w:tcBorders>
              <w:top w:val="nil"/>
              <w:left w:val="nil"/>
              <w:bottom w:val="single" w:sz="4" w:space="0" w:color="auto"/>
              <w:right w:val="single" w:sz="4" w:space="0" w:color="auto"/>
            </w:tcBorders>
            <w:noWrap/>
            <w:hideMark/>
          </w:tcPr>
          <w:p w14:paraId="09C0F79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4AE7B43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35FAC4E8"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7060C0F6"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4AD77E8D"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481EB154"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32A37631"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0FB01566"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5</w:t>
            </w:r>
          </w:p>
        </w:tc>
        <w:tc>
          <w:tcPr>
            <w:tcW w:w="2289" w:type="dxa"/>
            <w:tcBorders>
              <w:top w:val="nil"/>
              <w:left w:val="nil"/>
              <w:bottom w:val="single" w:sz="4" w:space="0" w:color="auto"/>
              <w:right w:val="single" w:sz="4" w:space="0" w:color="auto"/>
            </w:tcBorders>
            <w:noWrap/>
            <w:hideMark/>
          </w:tcPr>
          <w:p w14:paraId="7131B654"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Dedza Boarder</w:t>
            </w:r>
          </w:p>
        </w:tc>
        <w:tc>
          <w:tcPr>
            <w:tcW w:w="1519" w:type="dxa"/>
            <w:tcBorders>
              <w:top w:val="nil"/>
              <w:left w:val="nil"/>
              <w:bottom w:val="single" w:sz="4" w:space="0" w:color="auto"/>
              <w:right w:val="single" w:sz="4" w:space="0" w:color="auto"/>
            </w:tcBorders>
            <w:noWrap/>
            <w:hideMark/>
          </w:tcPr>
          <w:p w14:paraId="1B2CB146"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Dedza</w:t>
            </w:r>
          </w:p>
        </w:tc>
        <w:tc>
          <w:tcPr>
            <w:tcW w:w="877" w:type="dxa"/>
            <w:tcBorders>
              <w:top w:val="nil"/>
              <w:left w:val="nil"/>
              <w:bottom w:val="single" w:sz="4" w:space="0" w:color="auto"/>
              <w:right w:val="single" w:sz="4" w:space="0" w:color="auto"/>
            </w:tcBorders>
            <w:noWrap/>
            <w:hideMark/>
          </w:tcPr>
          <w:p w14:paraId="1C998E8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49FE223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357483C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51EF7E25"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6BC73505"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5449EA04"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654113DF"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43FA0E5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6</w:t>
            </w:r>
          </w:p>
        </w:tc>
        <w:tc>
          <w:tcPr>
            <w:tcW w:w="2289" w:type="dxa"/>
            <w:tcBorders>
              <w:top w:val="nil"/>
              <w:left w:val="nil"/>
              <w:bottom w:val="single" w:sz="4" w:space="0" w:color="auto"/>
              <w:right w:val="single" w:sz="4" w:space="0" w:color="auto"/>
            </w:tcBorders>
            <w:noWrap/>
            <w:hideMark/>
          </w:tcPr>
          <w:p w14:paraId="6B05FA72"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Mwanza Boarder </w:t>
            </w:r>
          </w:p>
        </w:tc>
        <w:tc>
          <w:tcPr>
            <w:tcW w:w="1519" w:type="dxa"/>
            <w:tcBorders>
              <w:top w:val="nil"/>
              <w:left w:val="nil"/>
              <w:bottom w:val="single" w:sz="4" w:space="0" w:color="auto"/>
              <w:right w:val="single" w:sz="4" w:space="0" w:color="auto"/>
            </w:tcBorders>
            <w:noWrap/>
            <w:hideMark/>
          </w:tcPr>
          <w:p w14:paraId="5F65E07F"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Mwanza</w:t>
            </w:r>
          </w:p>
        </w:tc>
        <w:tc>
          <w:tcPr>
            <w:tcW w:w="877" w:type="dxa"/>
            <w:tcBorders>
              <w:top w:val="nil"/>
              <w:left w:val="nil"/>
              <w:bottom w:val="single" w:sz="4" w:space="0" w:color="auto"/>
              <w:right w:val="single" w:sz="4" w:space="0" w:color="auto"/>
            </w:tcBorders>
            <w:noWrap/>
            <w:hideMark/>
          </w:tcPr>
          <w:p w14:paraId="6262565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7197C25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66066E6C"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1FC70CB6"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323F760A"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47A021E4"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0927C778"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0CA44F5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lastRenderedPageBreak/>
              <w:t>7</w:t>
            </w:r>
          </w:p>
        </w:tc>
        <w:tc>
          <w:tcPr>
            <w:tcW w:w="2289" w:type="dxa"/>
            <w:tcBorders>
              <w:top w:val="nil"/>
              <w:left w:val="nil"/>
              <w:bottom w:val="single" w:sz="4" w:space="0" w:color="auto"/>
              <w:right w:val="single" w:sz="4" w:space="0" w:color="auto"/>
            </w:tcBorders>
            <w:noWrap/>
            <w:hideMark/>
          </w:tcPr>
          <w:p w14:paraId="16859E92"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Mloza Boarder </w:t>
            </w:r>
          </w:p>
        </w:tc>
        <w:tc>
          <w:tcPr>
            <w:tcW w:w="1519" w:type="dxa"/>
            <w:tcBorders>
              <w:top w:val="nil"/>
              <w:left w:val="nil"/>
              <w:bottom w:val="single" w:sz="4" w:space="0" w:color="auto"/>
              <w:right w:val="single" w:sz="4" w:space="0" w:color="auto"/>
            </w:tcBorders>
            <w:noWrap/>
            <w:hideMark/>
          </w:tcPr>
          <w:p w14:paraId="1F20FD37"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Mulanje</w:t>
            </w:r>
          </w:p>
        </w:tc>
        <w:tc>
          <w:tcPr>
            <w:tcW w:w="877" w:type="dxa"/>
            <w:tcBorders>
              <w:top w:val="nil"/>
              <w:left w:val="nil"/>
              <w:bottom w:val="single" w:sz="4" w:space="0" w:color="auto"/>
              <w:right w:val="single" w:sz="4" w:space="0" w:color="auto"/>
            </w:tcBorders>
            <w:noWrap/>
            <w:hideMark/>
          </w:tcPr>
          <w:p w14:paraId="4F9EE6F8"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1E0F9695"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5710877A"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302A39C0"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5EF639D7"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2715C4B3"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4BE0C2F5"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561C0229"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8</w:t>
            </w:r>
          </w:p>
        </w:tc>
        <w:tc>
          <w:tcPr>
            <w:tcW w:w="2289" w:type="dxa"/>
            <w:tcBorders>
              <w:top w:val="nil"/>
              <w:left w:val="nil"/>
              <w:bottom w:val="single" w:sz="4" w:space="0" w:color="auto"/>
              <w:right w:val="single" w:sz="4" w:space="0" w:color="auto"/>
            </w:tcBorders>
            <w:noWrap/>
            <w:hideMark/>
          </w:tcPr>
          <w:p w14:paraId="0B8BC83F"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Marka Boarder</w:t>
            </w:r>
          </w:p>
        </w:tc>
        <w:tc>
          <w:tcPr>
            <w:tcW w:w="1519" w:type="dxa"/>
            <w:tcBorders>
              <w:top w:val="nil"/>
              <w:left w:val="nil"/>
              <w:bottom w:val="single" w:sz="4" w:space="0" w:color="auto"/>
              <w:right w:val="single" w:sz="4" w:space="0" w:color="auto"/>
            </w:tcBorders>
            <w:noWrap/>
            <w:hideMark/>
          </w:tcPr>
          <w:p w14:paraId="0C8DDB34"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Nsanje</w:t>
            </w:r>
          </w:p>
        </w:tc>
        <w:tc>
          <w:tcPr>
            <w:tcW w:w="877" w:type="dxa"/>
            <w:tcBorders>
              <w:top w:val="nil"/>
              <w:left w:val="nil"/>
              <w:bottom w:val="single" w:sz="4" w:space="0" w:color="auto"/>
              <w:right w:val="single" w:sz="4" w:space="0" w:color="auto"/>
            </w:tcBorders>
            <w:noWrap/>
            <w:hideMark/>
          </w:tcPr>
          <w:p w14:paraId="391F03DA"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75E3913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3647E99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7FD824D5"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2209F25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72A1FFD7"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145ABF5D"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08A4018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9</w:t>
            </w:r>
          </w:p>
        </w:tc>
        <w:tc>
          <w:tcPr>
            <w:tcW w:w="2289" w:type="dxa"/>
            <w:tcBorders>
              <w:top w:val="nil"/>
              <w:left w:val="nil"/>
              <w:bottom w:val="single" w:sz="4" w:space="0" w:color="auto"/>
              <w:right w:val="single" w:sz="4" w:space="0" w:color="auto"/>
            </w:tcBorders>
            <w:noWrap/>
            <w:hideMark/>
          </w:tcPr>
          <w:p w14:paraId="16DC622E"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Chitipa Boarder</w:t>
            </w:r>
          </w:p>
        </w:tc>
        <w:tc>
          <w:tcPr>
            <w:tcW w:w="1519" w:type="dxa"/>
            <w:tcBorders>
              <w:top w:val="nil"/>
              <w:left w:val="nil"/>
              <w:bottom w:val="single" w:sz="4" w:space="0" w:color="auto"/>
              <w:right w:val="single" w:sz="4" w:space="0" w:color="auto"/>
            </w:tcBorders>
            <w:noWrap/>
            <w:hideMark/>
          </w:tcPr>
          <w:p w14:paraId="1FAF3E07"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Chitipa</w:t>
            </w:r>
          </w:p>
        </w:tc>
        <w:tc>
          <w:tcPr>
            <w:tcW w:w="877" w:type="dxa"/>
            <w:tcBorders>
              <w:top w:val="nil"/>
              <w:left w:val="nil"/>
              <w:bottom w:val="single" w:sz="4" w:space="0" w:color="auto"/>
              <w:right w:val="single" w:sz="4" w:space="0" w:color="auto"/>
            </w:tcBorders>
            <w:noWrap/>
            <w:hideMark/>
          </w:tcPr>
          <w:p w14:paraId="20EB58A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7FB5BF48"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7A78369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70D28455"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572BB67A"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43043B1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0385BA73"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786C117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10</w:t>
            </w:r>
          </w:p>
        </w:tc>
        <w:tc>
          <w:tcPr>
            <w:tcW w:w="2289" w:type="dxa"/>
            <w:tcBorders>
              <w:top w:val="nil"/>
              <w:left w:val="nil"/>
              <w:bottom w:val="single" w:sz="4" w:space="0" w:color="auto"/>
              <w:right w:val="single" w:sz="4" w:space="0" w:color="auto"/>
            </w:tcBorders>
            <w:noWrap/>
            <w:hideMark/>
          </w:tcPr>
          <w:p w14:paraId="64E8369C"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Mchinji Border</w:t>
            </w:r>
          </w:p>
        </w:tc>
        <w:tc>
          <w:tcPr>
            <w:tcW w:w="1519" w:type="dxa"/>
            <w:tcBorders>
              <w:top w:val="nil"/>
              <w:left w:val="nil"/>
              <w:bottom w:val="single" w:sz="4" w:space="0" w:color="auto"/>
              <w:right w:val="single" w:sz="4" w:space="0" w:color="auto"/>
            </w:tcBorders>
            <w:noWrap/>
            <w:hideMark/>
          </w:tcPr>
          <w:p w14:paraId="3B83FA14"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Mchinji</w:t>
            </w:r>
          </w:p>
        </w:tc>
        <w:tc>
          <w:tcPr>
            <w:tcW w:w="877" w:type="dxa"/>
            <w:tcBorders>
              <w:top w:val="nil"/>
              <w:left w:val="nil"/>
              <w:bottom w:val="single" w:sz="4" w:space="0" w:color="auto"/>
              <w:right w:val="single" w:sz="4" w:space="0" w:color="auto"/>
            </w:tcBorders>
            <w:noWrap/>
            <w:hideMark/>
          </w:tcPr>
          <w:p w14:paraId="511DB153"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861" w:type="dxa"/>
            <w:tcBorders>
              <w:top w:val="nil"/>
              <w:left w:val="nil"/>
              <w:bottom w:val="single" w:sz="4" w:space="0" w:color="auto"/>
              <w:right w:val="single" w:sz="4" w:space="0" w:color="auto"/>
            </w:tcBorders>
            <w:noWrap/>
            <w:hideMark/>
          </w:tcPr>
          <w:p w14:paraId="7B2891B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92" w:type="dxa"/>
            <w:tcBorders>
              <w:top w:val="nil"/>
              <w:left w:val="nil"/>
              <w:bottom w:val="single" w:sz="4" w:space="0" w:color="auto"/>
              <w:right w:val="single" w:sz="4" w:space="0" w:color="auto"/>
            </w:tcBorders>
            <w:noWrap/>
            <w:hideMark/>
          </w:tcPr>
          <w:p w14:paraId="5E6C28F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0</w:t>
            </w:r>
          </w:p>
        </w:tc>
        <w:tc>
          <w:tcPr>
            <w:tcW w:w="992" w:type="dxa"/>
            <w:tcBorders>
              <w:top w:val="nil"/>
              <w:left w:val="nil"/>
              <w:bottom w:val="single" w:sz="4" w:space="0" w:color="auto"/>
              <w:right w:val="single" w:sz="4" w:space="0" w:color="auto"/>
            </w:tcBorders>
            <w:noWrap/>
            <w:hideMark/>
          </w:tcPr>
          <w:p w14:paraId="766DABF4"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c>
          <w:tcPr>
            <w:tcW w:w="911" w:type="dxa"/>
            <w:tcBorders>
              <w:top w:val="nil"/>
              <w:left w:val="nil"/>
              <w:bottom w:val="single" w:sz="4" w:space="0" w:color="auto"/>
              <w:right w:val="single" w:sz="4" w:space="0" w:color="auto"/>
            </w:tcBorders>
            <w:noWrap/>
            <w:hideMark/>
          </w:tcPr>
          <w:p w14:paraId="686AB05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34" w:type="dxa"/>
            <w:tcBorders>
              <w:top w:val="nil"/>
              <w:left w:val="nil"/>
              <w:bottom w:val="single" w:sz="4" w:space="0" w:color="auto"/>
              <w:right w:val="single" w:sz="4" w:space="0" w:color="auto"/>
            </w:tcBorders>
            <w:noWrap/>
            <w:hideMark/>
          </w:tcPr>
          <w:p w14:paraId="5FFCE26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03E42B71" w14:textId="77777777" w:rsidTr="0063100E">
        <w:trPr>
          <w:trHeight w:val="310"/>
        </w:trPr>
        <w:tc>
          <w:tcPr>
            <w:tcW w:w="805" w:type="dxa"/>
            <w:tcBorders>
              <w:top w:val="nil"/>
              <w:left w:val="single" w:sz="4" w:space="0" w:color="auto"/>
              <w:bottom w:val="single" w:sz="4" w:space="0" w:color="auto"/>
              <w:right w:val="single" w:sz="4" w:space="0" w:color="auto"/>
            </w:tcBorders>
            <w:noWrap/>
            <w:hideMark/>
          </w:tcPr>
          <w:p w14:paraId="3C4E7005"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Total</w:t>
            </w:r>
          </w:p>
        </w:tc>
        <w:tc>
          <w:tcPr>
            <w:tcW w:w="2289" w:type="dxa"/>
            <w:tcBorders>
              <w:top w:val="nil"/>
              <w:left w:val="nil"/>
              <w:bottom w:val="single" w:sz="4" w:space="0" w:color="auto"/>
              <w:right w:val="single" w:sz="4" w:space="0" w:color="auto"/>
            </w:tcBorders>
            <w:noWrap/>
            <w:hideMark/>
          </w:tcPr>
          <w:p w14:paraId="282C4A08"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w:t>
            </w:r>
          </w:p>
        </w:tc>
        <w:tc>
          <w:tcPr>
            <w:tcW w:w="1519" w:type="dxa"/>
            <w:tcBorders>
              <w:top w:val="nil"/>
              <w:left w:val="nil"/>
              <w:bottom w:val="single" w:sz="4" w:space="0" w:color="auto"/>
              <w:right w:val="single" w:sz="4" w:space="0" w:color="auto"/>
            </w:tcBorders>
            <w:noWrap/>
            <w:hideMark/>
          </w:tcPr>
          <w:p w14:paraId="4620E30E"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w:t>
            </w:r>
          </w:p>
        </w:tc>
        <w:tc>
          <w:tcPr>
            <w:tcW w:w="877" w:type="dxa"/>
            <w:tcBorders>
              <w:top w:val="nil"/>
              <w:left w:val="nil"/>
              <w:bottom w:val="single" w:sz="4" w:space="0" w:color="auto"/>
              <w:right w:val="single" w:sz="4" w:space="0" w:color="auto"/>
            </w:tcBorders>
            <w:noWrap/>
            <w:hideMark/>
          </w:tcPr>
          <w:p w14:paraId="76B37B3B"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8</w:t>
            </w:r>
          </w:p>
        </w:tc>
        <w:tc>
          <w:tcPr>
            <w:tcW w:w="861" w:type="dxa"/>
            <w:tcBorders>
              <w:top w:val="nil"/>
              <w:left w:val="nil"/>
              <w:bottom w:val="single" w:sz="4" w:space="0" w:color="auto"/>
              <w:right w:val="single" w:sz="4" w:space="0" w:color="auto"/>
            </w:tcBorders>
            <w:noWrap/>
            <w:hideMark/>
          </w:tcPr>
          <w:p w14:paraId="5E8B7CE5"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10</w:t>
            </w:r>
          </w:p>
        </w:tc>
        <w:tc>
          <w:tcPr>
            <w:tcW w:w="1292" w:type="dxa"/>
            <w:tcBorders>
              <w:top w:val="nil"/>
              <w:left w:val="nil"/>
              <w:bottom w:val="single" w:sz="4" w:space="0" w:color="auto"/>
              <w:right w:val="single" w:sz="4" w:space="0" w:color="auto"/>
            </w:tcBorders>
            <w:noWrap/>
            <w:hideMark/>
          </w:tcPr>
          <w:p w14:paraId="28433DC7"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w:t>
            </w:r>
          </w:p>
        </w:tc>
        <w:tc>
          <w:tcPr>
            <w:tcW w:w="992" w:type="dxa"/>
            <w:tcBorders>
              <w:top w:val="nil"/>
              <w:left w:val="nil"/>
              <w:bottom w:val="single" w:sz="4" w:space="0" w:color="auto"/>
              <w:right w:val="single" w:sz="4" w:space="0" w:color="auto"/>
            </w:tcBorders>
            <w:noWrap/>
            <w:hideMark/>
          </w:tcPr>
          <w:p w14:paraId="36A5B3F1"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w:t>
            </w:r>
          </w:p>
        </w:tc>
        <w:tc>
          <w:tcPr>
            <w:tcW w:w="911" w:type="dxa"/>
            <w:tcBorders>
              <w:top w:val="nil"/>
              <w:left w:val="nil"/>
              <w:bottom w:val="single" w:sz="4" w:space="0" w:color="auto"/>
              <w:right w:val="single" w:sz="4" w:space="0" w:color="auto"/>
            </w:tcBorders>
            <w:noWrap/>
            <w:hideMark/>
          </w:tcPr>
          <w:p w14:paraId="0DF4E451"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8</w:t>
            </w:r>
          </w:p>
        </w:tc>
        <w:tc>
          <w:tcPr>
            <w:tcW w:w="1334" w:type="dxa"/>
            <w:tcBorders>
              <w:top w:val="nil"/>
              <w:left w:val="nil"/>
              <w:bottom w:val="single" w:sz="4" w:space="0" w:color="auto"/>
              <w:right w:val="single" w:sz="4" w:space="0" w:color="auto"/>
            </w:tcBorders>
            <w:noWrap/>
            <w:hideMark/>
          </w:tcPr>
          <w:p w14:paraId="06E7C102"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10</w:t>
            </w:r>
          </w:p>
        </w:tc>
      </w:tr>
    </w:tbl>
    <w:p w14:paraId="0B322631" w14:textId="77777777" w:rsidR="000A77E8" w:rsidRDefault="000A77E8" w:rsidP="00E0616B">
      <w:pPr>
        <w:pStyle w:val="NormalWeb"/>
        <w:rPr>
          <w:rFonts w:ascii="Poppins" w:eastAsiaTheme="minorHAnsi" w:hAnsi="Poppins" w:cs="Poppins"/>
          <w:sz w:val="18"/>
          <w:szCs w:val="18"/>
        </w:rPr>
      </w:pPr>
    </w:p>
    <w:tbl>
      <w:tblPr>
        <w:tblW w:w="10718" w:type="dxa"/>
        <w:tblLook w:val="04A0" w:firstRow="1" w:lastRow="0" w:firstColumn="1" w:lastColumn="0" w:noHBand="0" w:noVBand="1"/>
      </w:tblPr>
      <w:tblGrid>
        <w:gridCol w:w="697"/>
        <w:gridCol w:w="2606"/>
        <w:gridCol w:w="1608"/>
        <w:gridCol w:w="899"/>
        <w:gridCol w:w="1005"/>
        <w:gridCol w:w="1318"/>
        <w:gridCol w:w="1216"/>
        <w:gridCol w:w="1369"/>
      </w:tblGrid>
      <w:tr w:rsidR="000A77E8" w:rsidRPr="00EB527B" w14:paraId="591DD803" w14:textId="77777777" w:rsidTr="006C3117">
        <w:trPr>
          <w:trHeight w:val="296"/>
        </w:trPr>
        <w:tc>
          <w:tcPr>
            <w:tcW w:w="10718" w:type="dxa"/>
            <w:gridSpan w:val="8"/>
            <w:tcBorders>
              <w:top w:val="single" w:sz="4" w:space="0" w:color="auto"/>
              <w:left w:val="single" w:sz="4" w:space="0" w:color="auto"/>
              <w:bottom w:val="single" w:sz="4" w:space="0" w:color="auto"/>
              <w:right w:val="single" w:sz="4" w:space="0" w:color="auto"/>
            </w:tcBorders>
            <w:noWrap/>
            <w:hideMark/>
          </w:tcPr>
          <w:p w14:paraId="2A7156DB"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Office Furniture</w:t>
            </w:r>
          </w:p>
        </w:tc>
      </w:tr>
      <w:tr w:rsidR="000A77E8" w:rsidRPr="00EB527B" w14:paraId="3EFE8D30" w14:textId="77777777" w:rsidTr="007D350A">
        <w:trPr>
          <w:trHeight w:val="539"/>
        </w:trPr>
        <w:tc>
          <w:tcPr>
            <w:tcW w:w="697" w:type="dxa"/>
            <w:tcBorders>
              <w:top w:val="nil"/>
              <w:left w:val="single" w:sz="4" w:space="0" w:color="auto"/>
              <w:bottom w:val="single" w:sz="4" w:space="0" w:color="auto"/>
              <w:right w:val="single" w:sz="4" w:space="0" w:color="auto"/>
            </w:tcBorders>
            <w:noWrap/>
            <w:hideMark/>
          </w:tcPr>
          <w:p w14:paraId="68F4DDBA"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No.</w:t>
            </w:r>
          </w:p>
        </w:tc>
        <w:tc>
          <w:tcPr>
            <w:tcW w:w="2606" w:type="dxa"/>
            <w:tcBorders>
              <w:top w:val="nil"/>
              <w:left w:val="nil"/>
              <w:bottom w:val="single" w:sz="4" w:space="0" w:color="auto"/>
              <w:right w:val="single" w:sz="4" w:space="0" w:color="auto"/>
            </w:tcBorders>
            <w:noWrap/>
            <w:hideMark/>
          </w:tcPr>
          <w:p w14:paraId="14EB2554"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Delivery Office </w:t>
            </w:r>
          </w:p>
        </w:tc>
        <w:tc>
          <w:tcPr>
            <w:tcW w:w="1608" w:type="dxa"/>
            <w:tcBorders>
              <w:top w:val="nil"/>
              <w:left w:val="nil"/>
              <w:bottom w:val="single" w:sz="4" w:space="0" w:color="auto"/>
              <w:right w:val="single" w:sz="4" w:space="0" w:color="auto"/>
            </w:tcBorders>
            <w:noWrap/>
            <w:hideMark/>
          </w:tcPr>
          <w:p w14:paraId="1C03CB8E"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Location </w:t>
            </w:r>
          </w:p>
        </w:tc>
        <w:tc>
          <w:tcPr>
            <w:tcW w:w="899" w:type="dxa"/>
            <w:tcBorders>
              <w:top w:val="nil"/>
              <w:left w:val="nil"/>
              <w:bottom w:val="single" w:sz="4" w:space="0" w:color="auto"/>
              <w:right w:val="single" w:sz="4" w:space="0" w:color="auto"/>
            </w:tcBorders>
            <w:hideMark/>
          </w:tcPr>
          <w:p w14:paraId="58A4B75D"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office Chair </w:t>
            </w:r>
          </w:p>
        </w:tc>
        <w:tc>
          <w:tcPr>
            <w:tcW w:w="1005" w:type="dxa"/>
            <w:tcBorders>
              <w:top w:val="nil"/>
              <w:left w:val="nil"/>
              <w:bottom w:val="single" w:sz="4" w:space="0" w:color="auto"/>
              <w:right w:val="single" w:sz="4" w:space="0" w:color="auto"/>
            </w:tcBorders>
            <w:hideMark/>
          </w:tcPr>
          <w:p w14:paraId="421B4E24"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Airport Chair </w:t>
            </w:r>
          </w:p>
        </w:tc>
        <w:tc>
          <w:tcPr>
            <w:tcW w:w="1318" w:type="dxa"/>
            <w:tcBorders>
              <w:top w:val="nil"/>
              <w:left w:val="nil"/>
              <w:bottom w:val="single" w:sz="4" w:space="0" w:color="auto"/>
              <w:right w:val="single" w:sz="4" w:space="0" w:color="auto"/>
            </w:tcBorders>
            <w:hideMark/>
          </w:tcPr>
          <w:p w14:paraId="2C918F60"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xml:space="preserve">Office Desk </w:t>
            </w:r>
          </w:p>
        </w:tc>
        <w:tc>
          <w:tcPr>
            <w:tcW w:w="1216" w:type="dxa"/>
            <w:tcBorders>
              <w:top w:val="nil"/>
              <w:left w:val="nil"/>
              <w:bottom w:val="single" w:sz="4" w:space="0" w:color="auto"/>
              <w:right w:val="single" w:sz="4" w:space="0" w:color="auto"/>
            </w:tcBorders>
            <w:hideMark/>
          </w:tcPr>
          <w:p w14:paraId="6736169C"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Storage Cabinet</w:t>
            </w:r>
          </w:p>
        </w:tc>
        <w:tc>
          <w:tcPr>
            <w:tcW w:w="1367" w:type="dxa"/>
            <w:tcBorders>
              <w:top w:val="nil"/>
              <w:left w:val="nil"/>
              <w:bottom w:val="single" w:sz="4" w:space="0" w:color="auto"/>
              <w:right w:val="single" w:sz="4" w:space="0" w:color="auto"/>
            </w:tcBorders>
            <w:hideMark/>
          </w:tcPr>
          <w:p w14:paraId="210E5C7B" w14:textId="77777777" w:rsidR="000A77E8" w:rsidRPr="00EB527B" w:rsidRDefault="000A77E8" w:rsidP="000A77E8">
            <w:pPr>
              <w:widowControl/>
              <w:jc w:val="center"/>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Conference tables</w:t>
            </w:r>
          </w:p>
        </w:tc>
      </w:tr>
      <w:tr w:rsidR="000A77E8" w:rsidRPr="00EB527B" w14:paraId="54D86150" w14:textId="77777777" w:rsidTr="00C90765">
        <w:trPr>
          <w:trHeight w:val="80"/>
        </w:trPr>
        <w:tc>
          <w:tcPr>
            <w:tcW w:w="697" w:type="dxa"/>
            <w:tcBorders>
              <w:top w:val="nil"/>
              <w:left w:val="single" w:sz="4" w:space="0" w:color="auto"/>
              <w:bottom w:val="single" w:sz="4" w:space="0" w:color="auto"/>
              <w:right w:val="single" w:sz="4" w:space="0" w:color="auto"/>
            </w:tcBorders>
            <w:noWrap/>
            <w:hideMark/>
          </w:tcPr>
          <w:p w14:paraId="467B2E3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2606" w:type="dxa"/>
            <w:tcBorders>
              <w:top w:val="nil"/>
              <w:left w:val="nil"/>
              <w:bottom w:val="single" w:sz="4" w:space="0" w:color="auto"/>
              <w:right w:val="single" w:sz="4" w:space="0" w:color="auto"/>
            </w:tcBorders>
            <w:hideMark/>
          </w:tcPr>
          <w:p w14:paraId="7EAA0F7C" w14:textId="2827D9AA"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Ministry of Trade and </w:t>
            </w:r>
            <w:r w:rsidR="00C90765" w:rsidRPr="00EB527B">
              <w:rPr>
                <w:rFonts w:ascii="Poppins" w:eastAsia="Times New Roman" w:hAnsi="Poppins" w:cs="Poppins"/>
                <w:color w:val="000000"/>
                <w:sz w:val="16"/>
                <w:szCs w:val="16"/>
              </w:rPr>
              <w:t>Industrialization</w:t>
            </w:r>
          </w:p>
        </w:tc>
        <w:tc>
          <w:tcPr>
            <w:tcW w:w="1608" w:type="dxa"/>
            <w:tcBorders>
              <w:top w:val="nil"/>
              <w:left w:val="nil"/>
              <w:bottom w:val="single" w:sz="4" w:space="0" w:color="auto"/>
              <w:right w:val="single" w:sz="4" w:space="0" w:color="auto"/>
            </w:tcBorders>
            <w:hideMark/>
          </w:tcPr>
          <w:p w14:paraId="5D20F7C3"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Lilongwe</w:t>
            </w:r>
          </w:p>
        </w:tc>
        <w:tc>
          <w:tcPr>
            <w:tcW w:w="899" w:type="dxa"/>
            <w:tcBorders>
              <w:top w:val="nil"/>
              <w:left w:val="nil"/>
              <w:bottom w:val="single" w:sz="4" w:space="0" w:color="auto"/>
              <w:right w:val="single" w:sz="4" w:space="0" w:color="auto"/>
            </w:tcBorders>
            <w:noWrap/>
            <w:hideMark/>
          </w:tcPr>
          <w:p w14:paraId="54CDED73"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4</w:t>
            </w:r>
          </w:p>
        </w:tc>
        <w:tc>
          <w:tcPr>
            <w:tcW w:w="1005" w:type="dxa"/>
            <w:tcBorders>
              <w:top w:val="nil"/>
              <w:left w:val="nil"/>
              <w:bottom w:val="single" w:sz="4" w:space="0" w:color="auto"/>
              <w:right w:val="single" w:sz="4" w:space="0" w:color="auto"/>
            </w:tcBorders>
            <w:noWrap/>
            <w:hideMark/>
          </w:tcPr>
          <w:p w14:paraId="7B1B270C"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5BB5E22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4</w:t>
            </w:r>
          </w:p>
        </w:tc>
        <w:tc>
          <w:tcPr>
            <w:tcW w:w="1216" w:type="dxa"/>
            <w:tcBorders>
              <w:top w:val="nil"/>
              <w:left w:val="nil"/>
              <w:bottom w:val="single" w:sz="4" w:space="0" w:color="auto"/>
              <w:right w:val="single" w:sz="4" w:space="0" w:color="auto"/>
            </w:tcBorders>
            <w:noWrap/>
            <w:hideMark/>
          </w:tcPr>
          <w:p w14:paraId="6BB1060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0141D015"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40ADF6A7"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0C1A0FE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2</w:t>
            </w:r>
          </w:p>
        </w:tc>
        <w:tc>
          <w:tcPr>
            <w:tcW w:w="2606" w:type="dxa"/>
            <w:tcBorders>
              <w:top w:val="nil"/>
              <w:left w:val="nil"/>
              <w:bottom w:val="single" w:sz="4" w:space="0" w:color="auto"/>
              <w:right w:val="single" w:sz="4" w:space="0" w:color="auto"/>
            </w:tcBorders>
            <w:noWrap/>
            <w:hideMark/>
          </w:tcPr>
          <w:p w14:paraId="5EE208E8"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CBTA Lilongwe Office </w:t>
            </w:r>
          </w:p>
        </w:tc>
        <w:tc>
          <w:tcPr>
            <w:tcW w:w="1608" w:type="dxa"/>
            <w:tcBorders>
              <w:top w:val="nil"/>
              <w:left w:val="nil"/>
              <w:bottom w:val="single" w:sz="4" w:space="0" w:color="auto"/>
              <w:right w:val="single" w:sz="4" w:space="0" w:color="auto"/>
            </w:tcBorders>
            <w:noWrap/>
            <w:hideMark/>
          </w:tcPr>
          <w:p w14:paraId="207C9841"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Lilongwe</w:t>
            </w:r>
          </w:p>
        </w:tc>
        <w:tc>
          <w:tcPr>
            <w:tcW w:w="899" w:type="dxa"/>
            <w:tcBorders>
              <w:top w:val="nil"/>
              <w:left w:val="nil"/>
              <w:bottom w:val="single" w:sz="4" w:space="0" w:color="auto"/>
              <w:right w:val="single" w:sz="4" w:space="0" w:color="auto"/>
            </w:tcBorders>
            <w:noWrap/>
            <w:hideMark/>
          </w:tcPr>
          <w:p w14:paraId="66E9C5A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28</w:t>
            </w:r>
          </w:p>
        </w:tc>
        <w:tc>
          <w:tcPr>
            <w:tcW w:w="1005" w:type="dxa"/>
            <w:tcBorders>
              <w:top w:val="nil"/>
              <w:left w:val="nil"/>
              <w:bottom w:val="single" w:sz="4" w:space="0" w:color="auto"/>
              <w:right w:val="single" w:sz="4" w:space="0" w:color="auto"/>
            </w:tcBorders>
            <w:noWrap/>
            <w:hideMark/>
          </w:tcPr>
          <w:p w14:paraId="314FD7C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5F14E346"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4</w:t>
            </w:r>
          </w:p>
        </w:tc>
        <w:tc>
          <w:tcPr>
            <w:tcW w:w="1216" w:type="dxa"/>
            <w:tcBorders>
              <w:top w:val="nil"/>
              <w:left w:val="nil"/>
              <w:bottom w:val="single" w:sz="4" w:space="0" w:color="auto"/>
              <w:right w:val="single" w:sz="4" w:space="0" w:color="auto"/>
            </w:tcBorders>
            <w:noWrap/>
            <w:hideMark/>
          </w:tcPr>
          <w:p w14:paraId="3F5FDE4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5BE0231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r>
      <w:tr w:rsidR="000A77E8" w:rsidRPr="00EB527B" w14:paraId="2A91804E"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6CDC3656"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3</w:t>
            </w:r>
          </w:p>
        </w:tc>
        <w:tc>
          <w:tcPr>
            <w:tcW w:w="2606" w:type="dxa"/>
            <w:tcBorders>
              <w:top w:val="nil"/>
              <w:left w:val="nil"/>
              <w:bottom w:val="single" w:sz="4" w:space="0" w:color="auto"/>
              <w:right w:val="single" w:sz="4" w:space="0" w:color="auto"/>
            </w:tcBorders>
            <w:noWrap/>
            <w:hideMark/>
          </w:tcPr>
          <w:p w14:paraId="571D80FE"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lang w:val="en-GB"/>
              </w:rPr>
              <w:t>Songwe Boader</w:t>
            </w:r>
          </w:p>
        </w:tc>
        <w:tc>
          <w:tcPr>
            <w:tcW w:w="1608" w:type="dxa"/>
            <w:tcBorders>
              <w:top w:val="nil"/>
              <w:left w:val="nil"/>
              <w:bottom w:val="single" w:sz="4" w:space="0" w:color="auto"/>
              <w:right w:val="single" w:sz="4" w:space="0" w:color="auto"/>
            </w:tcBorders>
            <w:noWrap/>
            <w:hideMark/>
          </w:tcPr>
          <w:p w14:paraId="21EA84F0"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Karonga</w:t>
            </w:r>
          </w:p>
        </w:tc>
        <w:tc>
          <w:tcPr>
            <w:tcW w:w="899" w:type="dxa"/>
            <w:tcBorders>
              <w:top w:val="nil"/>
              <w:left w:val="nil"/>
              <w:bottom w:val="single" w:sz="4" w:space="0" w:color="auto"/>
              <w:right w:val="single" w:sz="4" w:space="0" w:color="auto"/>
            </w:tcBorders>
            <w:noWrap/>
            <w:hideMark/>
          </w:tcPr>
          <w:p w14:paraId="3CFABDE9"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7A545B7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11471EC3"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7073C99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250ACE1A"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530AB86B"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2AF40767"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4</w:t>
            </w:r>
          </w:p>
        </w:tc>
        <w:tc>
          <w:tcPr>
            <w:tcW w:w="2606" w:type="dxa"/>
            <w:tcBorders>
              <w:top w:val="nil"/>
              <w:left w:val="nil"/>
              <w:bottom w:val="single" w:sz="4" w:space="0" w:color="auto"/>
              <w:right w:val="single" w:sz="4" w:space="0" w:color="auto"/>
            </w:tcBorders>
            <w:noWrap/>
            <w:hideMark/>
          </w:tcPr>
          <w:p w14:paraId="6ECCD6CD"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Chiponde Boarder </w:t>
            </w:r>
          </w:p>
        </w:tc>
        <w:tc>
          <w:tcPr>
            <w:tcW w:w="1608" w:type="dxa"/>
            <w:tcBorders>
              <w:top w:val="nil"/>
              <w:left w:val="nil"/>
              <w:bottom w:val="single" w:sz="4" w:space="0" w:color="auto"/>
              <w:right w:val="single" w:sz="4" w:space="0" w:color="auto"/>
            </w:tcBorders>
            <w:noWrap/>
            <w:hideMark/>
          </w:tcPr>
          <w:p w14:paraId="43597540"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Machinga</w:t>
            </w:r>
          </w:p>
        </w:tc>
        <w:tc>
          <w:tcPr>
            <w:tcW w:w="899" w:type="dxa"/>
            <w:tcBorders>
              <w:top w:val="nil"/>
              <w:left w:val="nil"/>
              <w:bottom w:val="single" w:sz="4" w:space="0" w:color="auto"/>
              <w:right w:val="single" w:sz="4" w:space="0" w:color="auto"/>
            </w:tcBorders>
            <w:noWrap/>
            <w:hideMark/>
          </w:tcPr>
          <w:p w14:paraId="59F3FEFA"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008997CA"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3990C12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014DD0E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2154F369"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60A412C4"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5D51CBD4"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5</w:t>
            </w:r>
          </w:p>
        </w:tc>
        <w:tc>
          <w:tcPr>
            <w:tcW w:w="2606" w:type="dxa"/>
            <w:tcBorders>
              <w:top w:val="nil"/>
              <w:left w:val="nil"/>
              <w:bottom w:val="single" w:sz="4" w:space="0" w:color="auto"/>
              <w:right w:val="single" w:sz="4" w:space="0" w:color="auto"/>
            </w:tcBorders>
            <w:noWrap/>
            <w:hideMark/>
          </w:tcPr>
          <w:p w14:paraId="26057C34"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Dedza Boarder</w:t>
            </w:r>
          </w:p>
        </w:tc>
        <w:tc>
          <w:tcPr>
            <w:tcW w:w="1608" w:type="dxa"/>
            <w:tcBorders>
              <w:top w:val="nil"/>
              <w:left w:val="nil"/>
              <w:bottom w:val="single" w:sz="4" w:space="0" w:color="auto"/>
              <w:right w:val="single" w:sz="4" w:space="0" w:color="auto"/>
            </w:tcBorders>
            <w:noWrap/>
            <w:hideMark/>
          </w:tcPr>
          <w:p w14:paraId="3B7A97DB"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Dedza</w:t>
            </w:r>
          </w:p>
        </w:tc>
        <w:tc>
          <w:tcPr>
            <w:tcW w:w="899" w:type="dxa"/>
            <w:tcBorders>
              <w:top w:val="nil"/>
              <w:left w:val="nil"/>
              <w:bottom w:val="single" w:sz="4" w:space="0" w:color="auto"/>
              <w:right w:val="single" w:sz="4" w:space="0" w:color="auto"/>
            </w:tcBorders>
            <w:noWrap/>
            <w:hideMark/>
          </w:tcPr>
          <w:p w14:paraId="6920728A"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1CD70B0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00CDC3F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70E285D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3D362130"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4539FA62"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1170CB5D"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6</w:t>
            </w:r>
          </w:p>
        </w:tc>
        <w:tc>
          <w:tcPr>
            <w:tcW w:w="2606" w:type="dxa"/>
            <w:tcBorders>
              <w:top w:val="nil"/>
              <w:left w:val="nil"/>
              <w:bottom w:val="single" w:sz="4" w:space="0" w:color="auto"/>
              <w:right w:val="single" w:sz="4" w:space="0" w:color="auto"/>
            </w:tcBorders>
            <w:noWrap/>
            <w:hideMark/>
          </w:tcPr>
          <w:p w14:paraId="2F366050"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Mwanza Boarder </w:t>
            </w:r>
          </w:p>
        </w:tc>
        <w:tc>
          <w:tcPr>
            <w:tcW w:w="1608" w:type="dxa"/>
            <w:tcBorders>
              <w:top w:val="nil"/>
              <w:left w:val="nil"/>
              <w:bottom w:val="single" w:sz="4" w:space="0" w:color="auto"/>
              <w:right w:val="single" w:sz="4" w:space="0" w:color="auto"/>
            </w:tcBorders>
            <w:noWrap/>
            <w:hideMark/>
          </w:tcPr>
          <w:p w14:paraId="5419B960"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Mwanza</w:t>
            </w:r>
          </w:p>
        </w:tc>
        <w:tc>
          <w:tcPr>
            <w:tcW w:w="899" w:type="dxa"/>
            <w:tcBorders>
              <w:top w:val="nil"/>
              <w:left w:val="nil"/>
              <w:bottom w:val="single" w:sz="4" w:space="0" w:color="auto"/>
              <w:right w:val="single" w:sz="4" w:space="0" w:color="auto"/>
            </w:tcBorders>
            <w:noWrap/>
            <w:hideMark/>
          </w:tcPr>
          <w:p w14:paraId="79E96952"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0A7A59A4"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12CD9CF5"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750B1534"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4539608E"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280969F4"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5C47506D"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7</w:t>
            </w:r>
          </w:p>
        </w:tc>
        <w:tc>
          <w:tcPr>
            <w:tcW w:w="2606" w:type="dxa"/>
            <w:tcBorders>
              <w:top w:val="nil"/>
              <w:left w:val="nil"/>
              <w:bottom w:val="single" w:sz="4" w:space="0" w:color="auto"/>
              <w:right w:val="single" w:sz="4" w:space="0" w:color="auto"/>
            </w:tcBorders>
            <w:noWrap/>
            <w:hideMark/>
          </w:tcPr>
          <w:p w14:paraId="36E542BC"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xml:space="preserve">Mloza Boarder </w:t>
            </w:r>
          </w:p>
        </w:tc>
        <w:tc>
          <w:tcPr>
            <w:tcW w:w="1608" w:type="dxa"/>
            <w:tcBorders>
              <w:top w:val="nil"/>
              <w:left w:val="nil"/>
              <w:bottom w:val="single" w:sz="4" w:space="0" w:color="auto"/>
              <w:right w:val="single" w:sz="4" w:space="0" w:color="auto"/>
            </w:tcBorders>
            <w:noWrap/>
            <w:hideMark/>
          </w:tcPr>
          <w:p w14:paraId="143DF7AC"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Mulanje</w:t>
            </w:r>
          </w:p>
        </w:tc>
        <w:tc>
          <w:tcPr>
            <w:tcW w:w="899" w:type="dxa"/>
            <w:tcBorders>
              <w:top w:val="nil"/>
              <w:left w:val="nil"/>
              <w:bottom w:val="single" w:sz="4" w:space="0" w:color="auto"/>
              <w:right w:val="single" w:sz="4" w:space="0" w:color="auto"/>
            </w:tcBorders>
            <w:noWrap/>
            <w:hideMark/>
          </w:tcPr>
          <w:p w14:paraId="28533F01"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1CA4C1B6"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77A82D5E"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09E16F94"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28824121"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378D4E59"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0C327CC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8</w:t>
            </w:r>
          </w:p>
        </w:tc>
        <w:tc>
          <w:tcPr>
            <w:tcW w:w="2606" w:type="dxa"/>
            <w:tcBorders>
              <w:top w:val="nil"/>
              <w:left w:val="nil"/>
              <w:bottom w:val="single" w:sz="4" w:space="0" w:color="auto"/>
              <w:right w:val="single" w:sz="4" w:space="0" w:color="auto"/>
            </w:tcBorders>
            <w:noWrap/>
            <w:hideMark/>
          </w:tcPr>
          <w:p w14:paraId="07E893B1"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Marka Boarder</w:t>
            </w:r>
          </w:p>
        </w:tc>
        <w:tc>
          <w:tcPr>
            <w:tcW w:w="1608" w:type="dxa"/>
            <w:tcBorders>
              <w:top w:val="nil"/>
              <w:left w:val="nil"/>
              <w:bottom w:val="single" w:sz="4" w:space="0" w:color="auto"/>
              <w:right w:val="single" w:sz="4" w:space="0" w:color="auto"/>
            </w:tcBorders>
            <w:noWrap/>
            <w:hideMark/>
          </w:tcPr>
          <w:p w14:paraId="00769AC9"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Nsanje</w:t>
            </w:r>
          </w:p>
        </w:tc>
        <w:tc>
          <w:tcPr>
            <w:tcW w:w="899" w:type="dxa"/>
            <w:tcBorders>
              <w:top w:val="nil"/>
              <w:left w:val="nil"/>
              <w:bottom w:val="single" w:sz="4" w:space="0" w:color="auto"/>
              <w:right w:val="single" w:sz="4" w:space="0" w:color="auto"/>
            </w:tcBorders>
            <w:noWrap/>
            <w:hideMark/>
          </w:tcPr>
          <w:p w14:paraId="611CCE4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29239CD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5645D2B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4FB220D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7FA351FD"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16F6AD27"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4303747D"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9</w:t>
            </w:r>
          </w:p>
        </w:tc>
        <w:tc>
          <w:tcPr>
            <w:tcW w:w="2606" w:type="dxa"/>
            <w:tcBorders>
              <w:top w:val="nil"/>
              <w:left w:val="nil"/>
              <w:bottom w:val="single" w:sz="4" w:space="0" w:color="auto"/>
              <w:right w:val="single" w:sz="4" w:space="0" w:color="auto"/>
            </w:tcBorders>
            <w:noWrap/>
            <w:hideMark/>
          </w:tcPr>
          <w:p w14:paraId="7698B62D"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Chitipa Boarder</w:t>
            </w:r>
          </w:p>
        </w:tc>
        <w:tc>
          <w:tcPr>
            <w:tcW w:w="1608" w:type="dxa"/>
            <w:tcBorders>
              <w:top w:val="nil"/>
              <w:left w:val="nil"/>
              <w:bottom w:val="single" w:sz="4" w:space="0" w:color="auto"/>
              <w:right w:val="single" w:sz="4" w:space="0" w:color="auto"/>
            </w:tcBorders>
            <w:noWrap/>
            <w:hideMark/>
          </w:tcPr>
          <w:p w14:paraId="5B91C339"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Chitipa</w:t>
            </w:r>
          </w:p>
        </w:tc>
        <w:tc>
          <w:tcPr>
            <w:tcW w:w="899" w:type="dxa"/>
            <w:tcBorders>
              <w:top w:val="nil"/>
              <w:left w:val="nil"/>
              <w:bottom w:val="single" w:sz="4" w:space="0" w:color="auto"/>
              <w:right w:val="single" w:sz="4" w:space="0" w:color="auto"/>
            </w:tcBorders>
            <w:noWrap/>
            <w:hideMark/>
          </w:tcPr>
          <w:p w14:paraId="01FB4AB0"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206CE169"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0C1037B7"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6536254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6941A8D4"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2E67ED9F"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105D665F"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10</w:t>
            </w:r>
          </w:p>
        </w:tc>
        <w:tc>
          <w:tcPr>
            <w:tcW w:w="2606" w:type="dxa"/>
            <w:tcBorders>
              <w:top w:val="nil"/>
              <w:left w:val="nil"/>
              <w:bottom w:val="single" w:sz="4" w:space="0" w:color="auto"/>
              <w:right w:val="single" w:sz="4" w:space="0" w:color="auto"/>
            </w:tcBorders>
            <w:noWrap/>
            <w:hideMark/>
          </w:tcPr>
          <w:p w14:paraId="6A2CFCA3"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Mchinji Border</w:t>
            </w:r>
          </w:p>
        </w:tc>
        <w:tc>
          <w:tcPr>
            <w:tcW w:w="1608" w:type="dxa"/>
            <w:tcBorders>
              <w:top w:val="nil"/>
              <w:left w:val="nil"/>
              <w:bottom w:val="single" w:sz="4" w:space="0" w:color="auto"/>
              <w:right w:val="single" w:sz="4" w:space="0" w:color="auto"/>
            </w:tcBorders>
            <w:noWrap/>
            <w:hideMark/>
          </w:tcPr>
          <w:p w14:paraId="5AE4E6E9"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Mchinji</w:t>
            </w:r>
          </w:p>
        </w:tc>
        <w:tc>
          <w:tcPr>
            <w:tcW w:w="899" w:type="dxa"/>
            <w:tcBorders>
              <w:top w:val="nil"/>
              <w:left w:val="nil"/>
              <w:bottom w:val="single" w:sz="4" w:space="0" w:color="auto"/>
              <w:right w:val="single" w:sz="4" w:space="0" w:color="auto"/>
            </w:tcBorders>
            <w:noWrap/>
            <w:hideMark/>
          </w:tcPr>
          <w:p w14:paraId="1A7B4F7D"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005" w:type="dxa"/>
            <w:tcBorders>
              <w:top w:val="nil"/>
              <w:left w:val="nil"/>
              <w:bottom w:val="single" w:sz="4" w:space="0" w:color="auto"/>
              <w:right w:val="single" w:sz="4" w:space="0" w:color="auto"/>
            </w:tcBorders>
            <w:noWrap/>
            <w:hideMark/>
          </w:tcPr>
          <w:p w14:paraId="07A535E5"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18" w:type="dxa"/>
            <w:tcBorders>
              <w:top w:val="nil"/>
              <w:left w:val="nil"/>
              <w:bottom w:val="single" w:sz="4" w:space="0" w:color="auto"/>
              <w:right w:val="single" w:sz="4" w:space="0" w:color="auto"/>
            </w:tcBorders>
            <w:noWrap/>
            <w:hideMark/>
          </w:tcPr>
          <w:p w14:paraId="6811509B"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216" w:type="dxa"/>
            <w:tcBorders>
              <w:top w:val="nil"/>
              <w:left w:val="nil"/>
              <w:bottom w:val="single" w:sz="4" w:space="0" w:color="auto"/>
              <w:right w:val="single" w:sz="4" w:space="0" w:color="auto"/>
            </w:tcBorders>
            <w:noWrap/>
            <w:hideMark/>
          </w:tcPr>
          <w:p w14:paraId="7B4E2FE8" w14:textId="77777777" w:rsidR="000A77E8" w:rsidRPr="00EB527B" w:rsidRDefault="000A77E8" w:rsidP="000A77E8">
            <w:pPr>
              <w:widowControl/>
              <w:jc w:val="right"/>
              <w:rPr>
                <w:rFonts w:ascii="Poppins" w:eastAsia="Times New Roman" w:hAnsi="Poppins" w:cs="Poppins"/>
                <w:color w:val="000000"/>
                <w:sz w:val="16"/>
                <w:szCs w:val="16"/>
              </w:rPr>
            </w:pPr>
            <w:r w:rsidRPr="00EB527B">
              <w:rPr>
                <w:rFonts w:ascii="Poppins" w:eastAsia="Times New Roman" w:hAnsi="Poppins" w:cs="Poppins"/>
                <w:color w:val="000000"/>
                <w:sz w:val="16"/>
                <w:szCs w:val="16"/>
              </w:rPr>
              <w:t>1</w:t>
            </w:r>
          </w:p>
        </w:tc>
        <w:tc>
          <w:tcPr>
            <w:tcW w:w="1367" w:type="dxa"/>
            <w:tcBorders>
              <w:top w:val="nil"/>
              <w:left w:val="nil"/>
              <w:bottom w:val="single" w:sz="4" w:space="0" w:color="auto"/>
              <w:right w:val="single" w:sz="4" w:space="0" w:color="auto"/>
            </w:tcBorders>
            <w:noWrap/>
            <w:hideMark/>
          </w:tcPr>
          <w:p w14:paraId="0190E32D" w14:textId="77777777" w:rsidR="000A77E8" w:rsidRPr="00EB527B" w:rsidRDefault="000A77E8" w:rsidP="000A77E8">
            <w:pPr>
              <w:widowControl/>
              <w:rPr>
                <w:rFonts w:ascii="Poppins" w:eastAsia="Times New Roman" w:hAnsi="Poppins" w:cs="Poppins"/>
                <w:color w:val="000000"/>
                <w:sz w:val="16"/>
                <w:szCs w:val="16"/>
              </w:rPr>
            </w:pPr>
            <w:r w:rsidRPr="00EB527B">
              <w:rPr>
                <w:rFonts w:ascii="Poppins" w:eastAsia="Times New Roman" w:hAnsi="Poppins" w:cs="Poppins"/>
                <w:color w:val="000000"/>
                <w:sz w:val="16"/>
                <w:szCs w:val="16"/>
              </w:rPr>
              <w:t> </w:t>
            </w:r>
          </w:p>
        </w:tc>
      </w:tr>
      <w:tr w:rsidR="000A77E8" w:rsidRPr="00EB527B" w14:paraId="081363CC" w14:textId="77777777" w:rsidTr="007D350A">
        <w:trPr>
          <w:trHeight w:val="492"/>
        </w:trPr>
        <w:tc>
          <w:tcPr>
            <w:tcW w:w="697" w:type="dxa"/>
            <w:tcBorders>
              <w:top w:val="nil"/>
              <w:left w:val="single" w:sz="4" w:space="0" w:color="auto"/>
              <w:bottom w:val="single" w:sz="4" w:space="0" w:color="auto"/>
              <w:right w:val="single" w:sz="4" w:space="0" w:color="auto"/>
            </w:tcBorders>
            <w:noWrap/>
            <w:hideMark/>
          </w:tcPr>
          <w:p w14:paraId="6413B00C"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Total</w:t>
            </w:r>
          </w:p>
        </w:tc>
        <w:tc>
          <w:tcPr>
            <w:tcW w:w="2606" w:type="dxa"/>
            <w:tcBorders>
              <w:top w:val="nil"/>
              <w:left w:val="nil"/>
              <w:bottom w:val="single" w:sz="4" w:space="0" w:color="auto"/>
              <w:right w:val="single" w:sz="4" w:space="0" w:color="auto"/>
            </w:tcBorders>
            <w:noWrap/>
            <w:hideMark/>
          </w:tcPr>
          <w:p w14:paraId="6255A60B"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w:t>
            </w:r>
          </w:p>
        </w:tc>
        <w:tc>
          <w:tcPr>
            <w:tcW w:w="1608" w:type="dxa"/>
            <w:tcBorders>
              <w:top w:val="nil"/>
              <w:left w:val="nil"/>
              <w:bottom w:val="single" w:sz="4" w:space="0" w:color="auto"/>
              <w:right w:val="single" w:sz="4" w:space="0" w:color="auto"/>
            </w:tcBorders>
            <w:noWrap/>
            <w:hideMark/>
          </w:tcPr>
          <w:p w14:paraId="0ACFE8E3" w14:textId="77777777" w:rsidR="000A77E8" w:rsidRPr="00EB527B" w:rsidRDefault="000A77E8" w:rsidP="000A77E8">
            <w:pPr>
              <w:widowControl/>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 </w:t>
            </w:r>
          </w:p>
        </w:tc>
        <w:tc>
          <w:tcPr>
            <w:tcW w:w="899" w:type="dxa"/>
            <w:tcBorders>
              <w:top w:val="nil"/>
              <w:left w:val="nil"/>
              <w:bottom w:val="single" w:sz="4" w:space="0" w:color="auto"/>
              <w:right w:val="single" w:sz="4" w:space="0" w:color="auto"/>
            </w:tcBorders>
            <w:noWrap/>
            <w:hideMark/>
          </w:tcPr>
          <w:p w14:paraId="65260DBA"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40</w:t>
            </w:r>
          </w:p>
        </w:tc>
        <w:tc>
          <w:tcPr>
            <w:tcW w:w="1005" w:type="dxa"/>
            <w:tcBorders>
              <w:top w:val="nil"/>
              <w:left w:val="nil"/>
              <w:bottom w:val="single" w:sz="4" w:space="0" w:color="auto"/>
              <w:right w:val="single" w:sz="4" w:space="0" w:color="auto"/>
            </w:tcBorders>
            <w:noWrap/>
            <w:hideMark/>
          </w:tcPr>
          <w:p w14:paraId="7FE97A6C"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10</w:t>
            </w:r>
          </w:p>
        </w:tc>
        <w:tc>
          <w:tcPr>
            <w:tcW w:w="1318" w:type="dxa"/>
            <w:tcBorders>
              <w:top w:val="nil"/>
              <w:left w:val="nil"/>
              <w:bottom w:val="single" w:sz="4" w:space="0" w:color="auto"/>
              <w:right w:val="single" w:sz="4" w:space="0" w:color="auto"/>
            </w:tcBorders>
            <w:noWrap/>
            <w:hideMark/>
          </w:tcPr>
          <w:p w14:paraId="3B0A89FB"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16</w:t>
            </w:r>
          </w:p>
        </w:tc>
        <w:tc>
          <w:tcPr>
            <w:tcW w:w="1216" w:type="dxa"/>
            <w:tcBorders>
              <w:top w:val="nil"/>
              <w:left w:val="nil"/>
              <w:bottom w:val="single" w:sz="4" w:space="0" w:color="auto"/>
              <w:right w:val="single" w:sz="4" w:space="0" w:color="auto"/>
            </w:tcBorders>
            <w:noWrap/>
            <w:hideMark/>
          </w:tcPr>
          <w:p w14:paraId="1E5C28B2"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10</w:t>
            </w:r>
          </w:p>
        </w:tc>
        <w:tc>
          <w:tcPr>
            <w:tcW w:w="1367" w:type="dxa"/>
            <w:tcBorders>
              <w:top w:val="nil"/>
              <w:left w:val="nil"/>
              <w:bottom w:val="single" w:sz="4" w:space="0" w:color="auto"/>
              <w:right w:val="single" w:sz="4" w:space="0" w:color="auto"/>
            </w:tcBorders>
            <w:noWrap/>
            <w:hideMark/>
          </w:tcPr>
          <w:p w14:paraId="5091E538" w14:textId="77777777" w:rsidR="000A77E8" w:rsidRPr="00EB527B" w:rsidRDefault="000A77E8" w:rsidP="000A77E8">
            <w:pPr>
              <w:widowControl/>
              <w:jc w:val="right"/>
              <w:rPr>
                <w:rFonts w:ascii="Poppins" w:eastAsia="Times New Roman" w:hAnsi="Poppins" w:cs="Poppins"/>
                <w:b/>
                <w:bCs/>
                <w:color w:val="000000"/>
                <w:sz w:val="16"/>
                <w:szCs w:val="16"/>
              </w:rPr>
            </w:pPr>
            <w:r w:rsidRPr="00EB527B">
              <w:rPr>
                <w:rFonts w:ascii="Poppins" w:eastAsia="Times New Roman" w:hAnsi="Poppins" w:cs="Poppins"/>
                <w:b/>
                <w:bCs/>
                <w:color w:val="000000"/>
                <w:sz w:val="16"/>
                <w:szCs w:val="16"/>
              </w:rPr>
              <w:t>1</w:t>
            </w:r>
          </w:p>
        </w:tc>
      </w:tr>
    </w:tbl>
    <w:p w14:paraId="7919EDE1" w14:textId="77777777" w:rsidR="000A77E8" w:rsidRDefault="000A77E8" w:rsidP="00E0616B">
      <w:pPr>
        <w:pStyle w:val="NormalWeb"/>
        <w:rPr>
          <w:rFonts w:ascii="Poppins" w:eastAsiaTheme="minorHAnsi" w:hAnsi="Poppins" w:cs="Poppins"/>
          <w:sz w:val="18"/>
          <w:szCs w:val="18"/>
        </w:rPr>
      </w:pPr>
    </w:p>
    <w:tbl>
      <w:tblPr>
        <w:tblW w:w="10659" w:type="dxa"/>
        <w:tblLook w:val="04A0" w:firstRow="1" w:lastRow="0" w:firstColumn="1" w:lastColumn="0" w:noHBand="0" w:noVBand="1"/>
      </w:tblPr>
      <w:tblGrid>
        <w:gridCol w:w="1076"/>
        <w:gridCol w:w="3945"/>
        <w:gridCol w:w="2434"/>
        <w:gridCol w:w="1634"/>
        <w:gridCol w:w="1570"/>
      </w:tblGrid>
      <w:tr w:rsidR="000A77E8" w:rsidRPr="000A77E8" w14:paraId="72EC8D9B" w14:textId="77777777" w:rsidTr="007D350A">
        <w:trPr>
          <w:trHeight w:val="320"/>
        </w:trPr>
        <w:tc>
          <w:tcPr>
            <w:tcW w:w="10659" w:type="dxa"/>
            <w:gridSpan w:val="5"/>
            <w:tcBorders>
              <w:top w:val="single" w:sz="4" w:space="0" w:color="auto"/>
              <w:left w:val="single" w:sz="4" w:space="0" w:color="auto"/>
              <w:bottom w:val="single" w:sz="4" w:space="0" w:color="auto"/>
              <w:right w:val="single" w:sz="4" w:space="0" w:color="000000"/>
            </w:tcBorders>
            <w:noWrap/>
            <w:hideMark/>
          </w:tcPr>
          <w:p w14:paraId="6968C222" w14:textId="77777777" w:rsidR="000A77E8" w:rsidRPr="000A77E8" w:rsidRDefault="000A77E8" w:rsidP="000A77E8">
            <w:pPr>
              <w:widowControl/>
              <w:rPr>
                <w:rFonts w:ascii="Poppins" w:eastAsia="Times New Roman" w:hAnsi="Poppins" w:cs="Poppins"/>
                <w:b/>
                <w:bCs/>
                <w:color w:val="000000"/>
                <w:sz w:val="16"/>
                <w:szCs w:val="16"/>
              </w:rPr>
            </w:pPr>
            <w:r w:rsidRPr="000A77E8">
              <w:rPr>
                <w:rFonts w:ascii="Poppins" w:eastAsia="Times New Roman" w:hAnsi="Poppins" w:cs="Poppins"/>
                <w:b/>
                <w:bCs/>
                <w:color w:val="000000"/>
                <w:sz w:val="16"/>
                <w:szCs w:val="16"/>
              </w:rPr>
              <w:t>Visibility Materials</w:t>
            </w:r>
          </w:p>
        </w:tc>
      </w:tr>
      <w:tr w:rsidR="000A77E8" w:rsidRPr="000A77E8" w14:paraId="2FB98996"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78016BCA" w14:textId="77777777" w:rsidR="000A77E8" w:rsidRPr="007D350A" w:rsidRDefault="000A77E8" w:rsidP="000A77E8">
            <w:pPr>
              <w:widowControl/>
              <w:rPr>
                <w:rFonts w:ascii="Poppins" w:eastAsia="Times New Roman" w:hAnsi="Poppins" w:cs="Poppins"/>
                <w:b/>
                <w:bCs/>
                <w:color w:val="000000"/>
                <w:sz w:val="16"/>
                <w:szCs w:val="16"/>
              </w:rPr>
            </w:pPr>
            <w:r w:rsidRPr="007D350A">
              <w:rPr>
                <w:rFonts w:ascii="Poppins" w:eastAsia="Times New Roman" w:hAnsi="Poppins" w:cs="Poppins"/>
                <w:b/>
                <w:bCs/>
                <w:color w:val="000000"/>
                <w:sz w:val="16"/>
                <w:szCs w:val="16"/>
              </w:rPr>
              <w:t>No.</w:t>
            </w:r>
          </w:p>
        </w:tc>
        <w:tc>
          <w:tcPr>
            <w:tcW w:w="3945" w:type="dxa"/>
            <w:tcBorders>
              <w:top w:val="nil"/>
              <w:left w:val="nil"/>
              <w:bottom w:val="single" w:sz="4" w:space="0" w:color="auto"/>
              <w:right w:val="single" w:sz="4" w:space="0" w:color="auto"/>
            </w:tcBorders>
            <w:noWrap/>
            <w:hideMark/>
          </w:tcPr>
          <w:p w14:paraId="69912794" w14:textId="77777777" w:rsidR="000A77E8" w:rsidRPr="007D350A" w:rsidRDefault="000A77E8" w:rsidP="000A77E8">
            <w:pPr>
              <w:widowControl/>
              <w:rPr>
                <w:rFonts w:ascii="Poppins" w:eastAsia="Times New Roman" w:hAnsi="Poppins" w:cs="Poppins"/>
                <w:b/>
                <w:bCs/>
                <w:color w:val="000000"/>
                <w:sz w:val="16"/>
                <w:szCs w:val="16"/>
              </w:rPr>
            </w:pPr>
            <w:r w:rsidRPr="007D350A">
              <w:rPr>
                <w:rFonts w:ascii="Poppins" w:eastAsia="Times New Roman" w:hAnsi="Poppins" w:cs="Poppins"/>
                <w:b/>
                <w:bCs/>
                <w:color w:val="000000"/>
                <w:sz w:val="16"/>
                <w:szCs w:val="16"/>
              </w:rPr>
              <w:t>Delivery Office</w:t>
            </w:r>
          </w:p>
        </w:tc>
        <w:tc>
          <w:tcPr>
            <w:tcW w:w="2434" w:type="dxa"/>
            <w:tcBorders>
              <w:top w:val="nil"/>
              <w:left w:val="nil"/>
              <w:bottom w:val="single" w:sz="4" w:space="0" w:color="auto"/>
              <w:right w:val="single" w:sz="4" w:space="0" w:color="auto"/>
            </w:tcBorders>
            <w:noWrap/>
            <w:hideMark/>
          </w:tcPr>
          <w:p w14:paraId="00A85B12" w14:textId="77777777" w:rsidR="000A77E8" w:rsidRPr="007D350A" w:rsidRDefault="000A77E8" w:rsidP="000A77E8">
            <w:pPr>
              <w:widowControl/>
              <w:rPr>
                <w:rFonts w:ascii="Poppins" w:eastAsia="Times New Roman" w:hAnsi="Poppins" w:cs="Poppins"/>
                <w:b/>
                <w:bCs/>
                <w:color w:val="000000"/>
                <w:sz w:val="16"/>
                <w:szCs w:val="16"/>
              </w:rPr>
            </w:pPr>
            <w:r w:rsidRPr="007D350A">
              <w:rPr>
                <w:rFonts w:ascii="Poppins" w:eastAsia="Times New Roman" w:hAnsi="Poppins" w:cs="Poppins"/>
                <w:b/>
                <w:bCs/>
                <w:color w:val="000000"/>
                <w:sz w:val="16"/>
                <w:szCs w:val="16"/>
              </w:rPr>
              <w:t>Location</w:t>
            </w:r>
          </w:p>
        </w:tc>
        <w:tc>
          <w:tcPr>
            <w:tcW w:w="1634" w:type="dxa"/>
            <w:tcBorders>
              <w:top w:val="nil"/>
              <w:left w:val="nil"/>
              <w:bottom w:val="single" w:sz="4" w:space="0" w:color="auto"/>
              <w:right w:val="single" w:sz="4" w:space="0" w:color="auto"/>
            </w:tcBorders>
            <w:hideMark/>
          </w:tcPr>
          <w:p w14:paraId="55BA7025" w14:textId="77777777" w:rsidR="000A77E8" w:rsidRPr="007D350A" w:rsidRDefault="000A77E8" w:rsidP="000A77E8">
            <w:pPr>
              <w:widowControl/>
              <w:rPr>
                <w:rFonts w:ascii="Poppins" w:eastAsia="Times New Roman" w:hAnsi="Poppins" w:cs="Poppins"/>
                <w:b/>
                <w:bCs/>
                <w:color w:val="000000"/>
                <w:sz w:val="16"/>
                <w:szCs w:val="16"/>
              </w:rPr>
            </w:pPr>
            <w:r w:rsidRPr="007D350A">
              <w:rPr>
                <w:rFonts w:ascii="Poppins" w:eastAsia="Times New Roman" w:hAnsi="Poppins" w:cs="Poppins"/>
                <w:b/>
                <w:bCs/>
                <w:color w:val="000000"/>
                <w:sz w:val="16"/>
                <w:szCs w:val="16"/>
              </w:rPr>
              <w:t>Billboard</w:t>
            </w:r>
          </w:p>
        </w:tc>
        <w:tc>
          <w:tcPr>
            <w:tcW w:w="1568" w:type="dxa"/>
            <w:tcBorders>
              <w:top w:val="nil"/>
              <w:left w:val="nil"/>
              <w:bottom w:val="single" w:sz="4" w:space="0" w:color="auto"/>
              <w:right w:val="single" w:sz="4" w:space="0" w:color="auto"/>
            </w:tcBorders>
            <w:hideMark/>
          </w:tcPr>
          <w:p w14:paraId="6C6D1488" w14:textId="77777777" w:rsidR="000A77E8" w:rsidRPr="007D350A" w:rsidRDefault="000A77E8" w:rsidP="000A77E8">
            <w:pPr>
              <w:widowControl/>
              <w:rPr>
                <w:rFonts w:ascii="Poppins" w:eastAsia="Times New Roman" w:hAnsi="Poppins" w:cs="Poppins"/>
                <w:b/>
                <w:bCs/>
                <w:color w:val="000000"/>
                <w:sz w:val="16"/>
                <w:szCs w:val="16"/>
              </w:rPr>
            </w:pPr>
            <w:r w:rsidRPr="007D350A">
              <w:rPr>
                <w:rFonts w:ascii="Poppins" w:eastAsia="Times New Roman" w:hAnsi="Poppins" w:cs="Poppins"/>
                <w:b/>
                <w:bCs/>
                <w:color w:val="000000"/>
                <w:sz w:val="16"/>
                <w:szCs w:val="16"/>
              </w:rPr>
              <w:t>Posters</w:t>
            </w:r>
          </w:p>
        </w:tc>
      </w:tr>
      <w:tr w:rsidR="000A77E8" w:rsidRPr="000A77E8" w14:paraId="7DA47D9E" w14:textId="77777777" w:rsidTr="006C3117">
        <w:trPr>
          <w:trHeight w:val="269"/>
        </w:trPr>
        <w:tc>
          <w:tcPr>
            <w:tcW w:w="1076" w:type="dxa"/>
            <w:tcBorders>
              <w:top w:val="nil"/>
              <w:left w:val="single" w:sz="4" w:space="0" w:color="auto"/>
              <w:bottom w:val="single" w:sz="4" w:space="0" w:color="auto"/>
              <w:right w:val="single" w:sz="4" w:space="0" w:color="auto"/>
            </w:tcBorders>
            <w:noWrap/>
            <w:hideMark/>
          </w:tcPr>
          <w:p w14:paraId="7BE013C8"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1</w:t>
            </w:r>
          </w:p>
        </w:tc>
        <w:tc>
          <w:tcPr>
            <w:tcW w:w="3945" w:type="dxa"/>
            <w:tcBorders>
              <w:top w:val="nil"/>
              <w:left w:val="nil"/>
              <w:bottom w:val="single" w:sz="4" w:space="0" w:color="auto"/>
              <w:right w:val="single" w:sz="4" w:space="0" w:color="auto"/>
            </w:tcBorders>
            <w:hideMark/>
          </w:tcPr>
          <w:p w14:paraId="5E63ED1F" w14:textId="5165E82F"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xml:space="preserve">Ministry of Trade and </w:t>
            </w:r>
            <w:r w:rsidR="007D350A" w:rsidRPr="000A77E8">
              <w:rPr>
                <w:rFonts w:ascii="Poppins" w:eastAsia="Times New Roman" w:hAnsi="Poppins" w:cs="Poppins"/>
                <w:color w:val="000000"/>
                <w:sz w:val="16"/>
                <w:szCs w:val="16"/>
              </w:rPr>
              <w:t>Industrialization</w:t>
            </w:r>
          </w:p>
        </w:tc>
        <w:tc>
          <w:tcPr>
            <w:tcW w:w="2434" w:type="dxa"/>
            <w:tcBorders>
              <w:top w:val="nil"/>
              <w:left w:val="nil"/>
              <w:bottom w:val="single" w:sz="4" w:space="0" w:color="auto"/>
              <w:right w:val="single" w:sz="4" w:space="0" w:color="auto"/>
            </w:tcBorders>
            <w:hideMark/>
          </w:tcPr>
          <w:p w14:paraId="3A8C95B4"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Lilongwe</w:t>
            </w:r>
          </w:p>
        </w:tc>
        <w:tc>
          <w:tcPr>
            <w:tcW w:w="1634" w:type="dxa"/>
            <w:tcBorders>
              <w:top w:val="nil"/>
              <w:left w:val="nil"/>
              <w:bottom w:val="single" w:sz="4" w:space="0" w:color="auto"/>
              <w:right w:val="single" w:sz="4" w:space="0" w:color="auto"/>
            </w:tcBorders>
            <w:noWrap/>
            <w:hideMark/>
          </w:tcPr>
          <w:p w14:paraId="3E57F342"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w:t>
            </w:r>
          </w:p>
        </w:tc>
        <w:tc>
          <w:tcPr>
            <w:tcW w:w="1568" w:type="dxa"/>
            <w:tcBorders>
              <w:top w:val="nil"/>
              <w:left w:val="nil"/>
              <w:bottom w:val="single" w:sz="4" w:space="0" w:color="auto"/>
              <w:right w:val="single" w:sz="4" w:space="0" w:color="auto"/>
            </w:tcBorders>
            <w:noWrap/>
            <w:hideMark/>
          </w:tcPr>
          <w:p w14:paraId="4F1BEEC9"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30DC3166"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2A74061E"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c>
          <w:tcPr>
            <w:tcW w:w="3945" w:type="dxa"/>
            <w:tcBorders>
              <w:top w:val="nil"/>
              <w:left w:val="nil"/>
              <w:bottom w:val="single" w:sz="4" w:space="0" w:color="auto"/>
              <w:right w:val="single" w:sz="4" w:space="0" w:color="auto"/>
            </w:tcBorders>
            <w:noWrap/>
            <w:hideMark/>
          </w:tcPr>
          <w:p w14:paraId="401B8025"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xml:space="preserve">CBTA Lilongwe Office </w:t>
            </w:r>
          </w:p>
        </w:tc>
        <w:tc>
          <w:tcPr>
            <w:tcW w:w="2434" w:type="dxa"/>
            <w:tcBorders>
              <w:top w:val="nil"/>
              <w:left w:val="nil"/>
              <w:bottom w:val="single" w:sz="4" w:space="0" w:color="auto"/>
              <w:right w:val="single" w:sz="4" w:space="0" w:color="auto"/>
            </w:tcBorders>
            <w:noWrap/>
            <w:hideMark/>
          </w:tcPr>
          <w:p w14:paraId="7A0FDDB6"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Lilongwe</w:t>
            </w:r>
          </w:p>
        </w:tc>
        <w:tc>
          <w:tcPr>
            <w:tcW w:w="1634" w:type="dxa"/>
            <w:tcBorders>
              <w:top w:val="nil"/>
              <w:left w:val="nil"/>
              <w:bottom w:val="single" w:sz="4" w:space="0" w:color="auto"/>
              <w:right w:val="single" w:sz="4" w:space="0" w:color="auto"/>
            </w:tcBorders>
            <w:noWrap/>
            <w:hideMark/>
          </w:tcPr>
          <w:p w14:paraId="4DB979E4"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w:t>
            </w:r>
          </w:p>
        </w:tc>
        <w:tc>
          <w:tcPr>
            <w:tcW w:w="1568" w:type="dxa"/>
            <w:tcBorders>
              <w:top w:val="nil"/>
              <w:left w:val="nil"/>
              <w:bottom w:val="single" w:sz="4" w:space="0" w:color="auto"/>
              <w:right w:val="single" w:sz="4" w:space="0" w:color="auto"/>
            </w:tcBorders>
            <w:noWrap/>
            <w:hideMark/>
          </w:tcPr>
          <w:p w14:paraId="5F85F385"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357409BD"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0A5FE81B"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3</w:t>
            </w:r>
          </w:p>
        </w:tc>
        <w:tc>
          <w:tcPr>
            <w:tcW w:w="3945" w:type="dxa"/>
            <w:tcBorders>
              <w:top w:val="nil"/>
              <w:left w:val="nil"/>
              <w:bottom w:val="single" w:sz="4" w:space="0" w:color="auto"/>
              <w:right w:val="single" w:sz="4" w:space="0" w:color="auto"/>
            </w:tcBorders>
            <w:noWrap/>
            <w:hideMark/>
          </w:tcPr>
          <w:p w14:paraId="1C580351"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lang w:val="en-GB"/>
              </w:rPr>
              <w:t>Songwe Boader</w:t>
            </w:r>
          </w:p>
        </w:tc>
        <w:tc>
          <w:tcPr>
            <w:tcW w:w="2434" w:type="dxa"/>
            <w:tcBorders>
              <w:top w:val="nil"/>
              <w:left w:val="nil"/>
              <w:bottom w:val="single" w:sz="4" w:space="0" w:color="auto"/>
              <w:right w:val="single" w:sz="4" w:space="0" w:color="auto"/>
            </w:tcBorders>
            <w:noWrap/>
            <w:hideMark/>
          </w:tcPr>
          <w:p w14:paraId="7783F40B"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Karonga</w:t>
            </w:r>
          </w:p>
        </w:tc>
        <w:tc>
          <w:tcPr>
            <w:tcW w:w="1634" w:type="dxa"/>
            <w:tcBorders>
              <w:top w:val="nil"/>
              <w:left w:val="nil"/>
              <w:bottom w:val="single" w:sz="4" w:space="0" w:color="auto"/>
              <w:right w:val="single" w:sz="4" w:space="0" w:color="auto"/>
            </w:tcBorders>
            <w:noWrap/>
            <w:hideMark/>
          </w:tcPr>
          <w:p w14:paraId="1C363DFD"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w:t>
            </w:r>
          </w:p>
        </w:tc>
        <w:tc>
          <w:tcPr>
            <w:tcW w:w="1568" w:type="dxa"/>
            <w:tcBorders>
              <w:top w:val="nil"/>
              <w:left w:val="nil"/>
              <w:bottom w:val="single" w:sz="4" w:space="0" w:color="auto"/>
              <w:right w:val="single" w:sz="4" w:space="0" w:color="auto"/>
            </w:tcBorders>
            <w:noWrap/>
            <w:hideMark/>
          </w:tcPr>
          <w:p w14:paraId="67F4CD47"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5EA58F57"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3FA6758C"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4</w:t>
            </w:r>
          </w:p>
        </w:tc>
        <w:tc>
          <w:tcPr>
            <w:tcW w:w="3945" w:type="dxa"/>
            <w:tcBorders>
              <w:top w:val="nil"/>
              <w:left w:val="nil"/>
              <w:bottom w:val="single" w:sz="4" w:space="0" w:color="auto"/>
              <w:right w:val="single" w:sz="4" w:space="0" w:color="auto"/>
            </w:tcBorders>
            <w:noWrap/>
            <w:hideMark/>
          </w:tcPr>
          <w:p w14:paraId="6FF84630"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xml:space="preserve">Chiponde Boarder </w:t>
            </w:r>
          </w:p>
        </w:tc>
        <w:tc>
          <w:tcPr>
            <w:tcW w:w="2434" w:type="dxa"/>
            <w:tcBorders>
              <w:top w:val="nil"/>
              <w:left w:val="nil"/>
              <w:bottom w:val="single" w:sz="4" w:space="0" w:color="auto"/>
              <w:right w:val="single" w:sz="4" w:space="0" w:color="auto"/>
            </w:tcBorders>
            <w:noWrap/>
            <w:hideMark/>
          </w:tcPr>
          <w:p w14:paraId="22A98079"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Machinga</w:t>
            </w:r>
          </w:p>
        </w:tc>
        <w:tc>
          <w:tcPr>
            <w:tcW w:w="1634" w:type="dxa"/>
            <w:tcBorders>
              <w:top w:val="nil"/>
              <w:left w:val="nil"/>
              <w:bottom w:val="single" w:sz="4" w:space="0" w:color="auto"/>
              <w:right w:val="single" w:sz="4" w:space="0" w:color="auto"/>
            </w:tcBorders>
            <w:noWrap/>
            <w:hideMark/>
          </w:tcPr>
          <w:p w14:paraId="5BB25E20"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1</w:t>
            </w:r>
          </w:p>
        </w:tc>
        <w:tc>
          <w:tcPr>
            <w:tcW w:w="1568" w:type="dxa"/>
            <w:tcBorders>
              <w:top w:val="nil"/>
              <w:left w:val="nil"/>
              <w:bottom w:val="single" w:sz="4" w:space="0" w:color="auto"/>
              <w:right w:val="single" w:sz="4" w:space="0" w:color="auto"/>
            </w:tcBorders>
            <w:noWrap/>
            <w:hideMark/>
          </w:tcPr>
          <w:p w14:paraId="64D1C5FE"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3FF747C8"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1078F64B"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5</w:t>
            </w:r>
          </w:p>
        </w:tc>
        <w:tc>
          <w:tcPr>
            <w:tcW w:w="3945" w:type="dxa"/>
            <w:tcBorders>
              <w:top w:val="nil"/>
              <w:left w:val="nil"/>
              <w:bottom w:val="single" w:sz="4" w:space="0" w:color="auto"/>
              <w:right w:val="single" w:sz="4" w:space="0" w:color="auto"/>
            </w:tcBorders>
            <w:noWrap/>
            <w:hideMark/>
          </w:tcPr>
          <w:p w14:paraId="0B8D4E20"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Dedza Boarder</w:t>
            </w:r>
          </w:p>
        </w:tc>
        <w:tc>
          <w:tcPr>
            <w:tcW w:w="2434" w:type="dxa"/>
            <w:tcBorders>
              <w:top w:val="nil"/>
              <w:left w:val="nil"/>
              <w:bottom w:val="single" w:sz="4" w:space="0" w:color="auto"/>
              <w:right w:val="single" w:sz="4" w:space="0" w:color="auto"/>
            </w:tcBorders>
            <w:noWrap/>
            <w:hideMark/>
          </w:tcPr>
          <w:p w14:paraId="46FAE1EA"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Dedza</w:t>
            </w:r>
          </w:p>
        </w:tc>
        <w:tc>
          <w:tcPr>
            <w:tcW w:w="1634" w:type="dxa"/>
            <w:tcBorders>
              <w:top w:val="nil"/>
              <w:left w:val="nil"/>
              <w:bottom w:val="single" w:sz="4" w:space="0" w:color="auto"/>
              <w:right w:val="single" w:sz="4" w:space="0" w:color="auto"/>
            </w:tcBorders>
            <w:noWrap/>
            <w:hideMark/>
          </w:tcPr>
          <w:p w14:paraId="21B9A201"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w:t>
            </w:r>
          </w:p>
        </w:tc>
        <w:tc>
          <w:tcPr>
            <w:tcW w:w="1568" w:type="dxa"/>
            <w:tcBorders>
              <w:top w:val="nil"/>
              <w:left w:val="nil"/>
              <w:bottom w:val="single" w:sz="4" w:space="0" w:color="auto"/>
              <w:right w:val="single" w:sz="4" w:space="0" w:color="auto"/>
            </w:tcBorders>
            <w:noWrap/>
            <w:hideMark/>
          </w:tcPr>
          <w:p w14:paraId="6988CB97"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7E8F67D0"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0C899B07"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6</w:t>
            </w:r>
          </w:p>
        </w:tc>
        <w:tc>
          <w:tcPr>
            <w:tcW w:w="3945" w:type="dxa"/>
            <w:tcBorders>
              <w:top w:val="nil"/>
              <w:left w:val="nil"/>
              <w:bottom w:val="single" w:sz="4" w:space="0" w:color="auto"/>
              <w:right w:val="single" w:sz="4" w:space="0" w:color="auto"/>
            </w:tcBorders>
            <w:noWrap/>
            <w:hideMark/>
          </w:tcPr>
          <w:p w14:paraId="160D0714"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xml:space="preserve">Mwanza Boarder </w:t>
            </w:r>
          </w:p>
        </w:tc>
        <w:tc>
          <w:tcPr>
            <w:tcW w:w="2434" w:type="dxa"/>
            <w:tcBorders>
              <w:top w:val="nil"/>
              <w:left w:val="nil"/>
              <w:bottom w:val="single" w:sz="4" w:space="0" w:color="auto"/>
              <w:right w:val="single" w:sz="4" w:space="0" w:color="auto"/>
            </w:tcBorders>
            <w:noWrap/>
            <w:hideMark/>
          </w:tcPr>
          <w:p w14:paraId="0CD55233"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Mwanza</w:t>
            </w:r>
          </w:p>
        </w:tc>
        <w:tc>
          <w:tcPr>
            <w:tcW w:w="1634" w:type="dxa"/>
            <w:tcBorders>
              <w:top w:val="nil"/>
              <w:left w:val="nil"/>
              <w:bottom w:val="single" w:sz="4" w:space="0" w:color="auto"/>
              <w:right w:val="single" w:sz="4" w:space="0" w:color="auto"/>
            </w:tcBorders>
            <w:noWrap/>
            <w:hideMark/>
          </w:tcPr>
          <w:p w14:paraId="6EBF3063"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w:t>
            </w:r>
          </w:p>
        </w:tc>
        <w:tc>
          <w:tcPr>
            <w:tcW w:w="1568" w:type="dxa"/>
            <w:tcBorders>
              <w:top w:val="nil"/>
              <w:left w:val="nil"/>
              <w:bottom w:val="single" w:sz="4" w:space="0" w:color="auto"/>
              <w:right w:val="single" w:sz="4" w:space="0" w:color="auto"/>
            </w:tcBorders>
            <w:noWrap/>
            <w:hideMark/>
          </w:tcPr>
          <w:p w14:paraId="37B03935"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1363673B"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5E8E944A"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7</w:t>
            </w:r>
          </w:p>
        </w:tc>
        <w:tc>
          <w:tcPr>
            <w:tcW w:w="3945" w:type="dxa"/>
            <w:tcBorders>
              <w:top w:val="nil"/>
              <w:left w:val="nil"/>
              <w:bottom w:val="single" w:sz="4" w:space="0" w:color="auto"/>
              <w:right w:val="single" w:sz="4" w:space="0" w:color="auto"/>
            </w:tcBorders>
            <w:noWrap/>
            <w:hideMark/>
          </w:tcPr>
          <w:p w14:paraId="1EDBD34C"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xml:space="preserve">Mloza Boarder </w:t>
            </w:r>
          </w:p>
        </w:tc>
        <w:tc>
          <w:tcPr>
            <w:tcW w:w="2434" w:type="dxa"/>
            <w:tcBorders>
              <w:top w:val="nil"/>
              <w:left w:val="nil"/>
              <w:bottom w:val="single" w:sz="4" w:space="0" w:color="auto"/>
              <w:right w:val="single" w:sz="4" w:space="0" w:color="auto"/>
            </w:tcBorders>
            <w:noWrap/>
            <w:hideMark/>
          </w:tcPr>
          <w:p w14:paraId="7245BA1C"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Mulanje</w:t>
            </w:r>
          </w:p>
        </w:tc>
        <w:tc>
          <w:tcPr>
            <w:tcW w:w="1634" w:type="dxa"/>
            <w:tcBorders>
              <w:top w:val="nil"/>
              <w:left w:val="nil"/>
              <w:bottom w:val="single" w:sz="4" w:space="0" w:color="auto"/>
              <w:right w:val="single" w:sz="4" w:space="0" w:color="auto"/>
            </w:tcBorders>
            <w:noWrap/>
            <w:hideMark/>
          </w:tcPr>
          <w:p w14:paraId="7801CA84"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w:t>
            </w:r>
          </w:p>
        </w:tc>
        <w:tc>
          <w:tcPr>
            <w:tcW w:w="1568" w:type="dxa"/>
            <w:tcBorders>
              <w:top w:val="nil"/>
              <w:left w:val="nil"/>
              <w:bottom w:val="single" w:sz="4" w:space="0" w:color="auto"/>
              <w:right w:val="single" w:sz="4" w:space="0" w:color="auto"/>
            </w:tcBorders>
            <w:noWrap/>
            <w:hideMark/>
          </w:tcPr>
          <w:p w14:paraId="77C31E04"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26849035"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677C0BF0"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8</w:t>
            </w:r>
          </w:p>
        </w:tc>
        <w:tc>
          <w:tcPr>
            <w:tcW w:w="3945" w:type="dxa"/>
            <w:tcBorders>
              <w:top w:val="nil"/>
              <w:left w:val="nil"/>
              <w:bottom w:val="single" w:sz="4" w:space="0" w:color="auto"/>
              <w:right w:val="single" w:sz="4" w:space="0" w:color="auto"/>
            </w:tcBorders>
            <w:noWrap/>
            <w:hideMark/>
          </w:tcPr>
          <w:p w14:paraId="1CE2D74C"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Marka Boarder</w:t>
            </w:r>
          </w:p>
        </w:tc>
        <w:tc>
          <w:tcPr>
            <w:tcW w:w="2434" w:type="dxa"/>
            <w:tcBorders>
              <w:top w:val="nil"/>
              <w:left w:val="nil"/>
              <w:bottom w:val="single" w:sz="4" w:space="0" w:color="auto"/>
              <w:right w:val="single" w:sz="4" w:space="0" w:color="auto"/>
            </w:tcBorders>
            <w:noWrap/>
            <w:hideMark/>
          </w:tcPr>
          <w:p w14:paraId="456A41AC"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Nsanje</w:t>
            </w:r>
          </w:p>
        </w:tc>
        <w:tc>
          <w:tcPr>
            <w:tcW w:w="1634" w:type="dxa"/>
            <w:tcBorders>
              <w:top w:val="nil"/>
              <w:left w:val="nil"/>
              <w:bottom w:val="single" w:sz="4" w:space="0" w:color="auto"/>
              <w:right w:val="single" w:sz="4" w:space="0" w:color="auto"/>
            </w:tcBorders>
            <w:noWrap/>
            <w:hideMark/>
          </w:tcPr>
          <w:p w14:paraId="18662CC4"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1</w:t>
            </w:r>
          </w:p>
        </w:tc>
        <w:tc>
          <w:tcPr>
            <w:tcW w:w="1568" w:type="dxa"/>
            <w:tcBorders>
              <w:top w:val="nil"/>
              <w:left w:val="nil"/>
              <w:bottom w:val="single" w:sz="4" w:space="0" w:color="auto"/>
              <w:right w:val="single" w:sz="4" w:space="0" w:color="auto"/>
            </w:tcBorders>
            <w:noWrap/>
            <w:hideMark/>
          </w:tcPr>
          <w:p w14:paraId="22D02768"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60BDFC4D"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469D0969"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9</w:t>
            </w:r>
          </w:p>
        </w:tc>
        <w:tc>
          <w:tcPr>
            <w:tcW w:w="3945" w:type="dxa"/>
            <w:tcBorders>
              <w:top w:val="nil"/>
              <w:left w:val="nil"/>
              <w:bottom w:val="single" w:sz="4" w:space="0" w:color="auto"/>
              <w:right w:val="single" w:sz="4" w:space="0" w:color="auto"/>
            </w:tcBorders>
            <w:noWrap/>
            <w:hideMark/>
          </w:tcPr>
          <w:p w14:paraId="117ED7EA"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Chitipa Boarder</w:t>
            </w:r>
          </w:p>
        </w:tc>
        <w:tc>
          <w:tcPr>
            <w:tcW w:w="2434" w:type="dxa"/>
            <w:tcBorders>
              <w:top w:val="nil"/>
              <w:left w:val="nil"/>
              <w:bottom w:val="single" w:sz="4" w:space="0" w:color="auto"/>
              <w:right w:val="single" w:sz="4" w:space="0" w:color="auto"/>
            </w:tcBorders>
            <w:noWrap/>
            <w:hideMark/>
          </w:tcPr>
          <w:p w14:paraId="4A2DEC85"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Chitipa</w:t>
            </w:r>
          </w:p>
        </w:tc>
        <w:tc>
          <w:tcPr>
            <w:tcW w:w="1634" w:type="dxa"/>
            <w:tcBorders>
              <w:top w:val="nil"/>
              <w:left w:val="nil"/>
              <w:bottom w:val="single" w:sz="4" w:space="0" w:color="auto"/>
              <w:right w:val="single" w:sz="4" w:space="0" w:color="auto"/>
            </w:tcBorders>
            <w:noWrap/>
            <w:hideMark/>
          </w:tcPr>
          <w:p w14:paraId="5ED79337"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1</w:t>
            </w:r>
          </w:p>
        </w:tc>
        <w:tc>
          <w:tcPr>
            <w:tcW w:w="1568" w:type="dxa"/>
            <w:tcBorders>
              <w:top w:val="nil"/>
              <w:left w:val="nil"/>
              <w:bottom w:val="single" w:sz="4" w:space="0" w:color="auto"/>
              <w:right w:val="single" w:sz="4" w:space="0" w:color="auto"/>
            </w:tcBorders>
            <w:noWrap/>
            <w:hideMark/>
          </w:tcPr>
          <w:p w14:paraId="0F378A36"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55EF0EF1"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73850922"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lastRenderedPageBreak/>
              <w:t>10</w:t>
            </w:r>
          </w:p>
        </w:tc>
        <w:tc>
          <w:tcPr>
            <w:tcW w:w="3945" w:type="dxa"/>
            <w:tcBorders>
              <w:top w:val="nil"/>
              <w:left w:val="nil"/>
              <w:bottom w:val="single" w:sz="4" w:space="0" w:color="auto"/>
              <w:right w:val="single" w:sz="4" w:space="0" w:color="auto"/>
            </w:tcBorders>
            <w:noWrap/>
            <w:hideMark/>
          </w:tcPr>
          <w:p w14:paraId="51BC6485"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Mchinji Border</w:t>
            </w:r>
          </w:p>
        </w:tc>
        <w:tc>
          <w:tcPr>
            <w:tcW w:w="2434" w:type="dxa"/>
            <w:tcBorders>
              <w:top w:val="nil"/>
              <w:left w:val="nil"/>
              <w:bottom w:val="single" w:sz="4" w:space="0" w:color="auto"/>
              <w:right w:val="single" w:sz="4" w:space="0" w:color="auto"/>
            </w:tcBorders>
            <w:noWrap/>
            <w:hideMark/>
          </w:tcPr>
          <w:p w14:paraId="4369363B"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Mchinji</w:t>
            </w:r>
          </w:p>
        </w:tc>
        <w:tc>
          <w:tcPr>
            <w:tcW w:w="1634" w:type="dxa"/>
            <w:tcBorders>
              <w:top w:val="nil"/>
              <w:left w:val="nil"/>
              <w:bottom w:val="single" w:sz="4" w:space="0" w:color="auto"/>
              <w:right w:val="single" w:sz="4" w:space="0" w:color="auto"/>
            </w:tcBorders>
            <w:noWrap/>
            <w:hideMark/>
          </w:tcPr>
          <w:p w14:paraId="36524F33" w14:textId="77777777" w:rsidR="000A77E8" w:rsidRPr="000A77E8" w:rsidRDefault="000A77E8" w:rsidP="000A77E8">
            <w:pPr>
              <w:widowControl/>
              <w:rPr>
                <w:rFonts w:ascii="Poppins" w:eastAsia="Times New Roman" w:hAnsi="Poppins" w:cs="Poppins"/>
                <w:color w:val="000000"/>
                <w:sz w:val="16"/>
                <w:szCs w:val="16"/>
              </w:rPr>
            </w:pPr>
            <w:r w:rsidRPr="000A77E8">
              <w:rPr>
                <w:rFonts w:ascii="Poppins" w:eastAsia="Times New Roman" w:hAnsi="Poppins" w:cs="Poppins"/>
                <w:color w:val="000000"/>
                <w:sz w:val="16"/>
                <w:szCs w:val="16"/>
              </w:rPr>
              <w:t> </w:t>
            </w:r>
          </w:p>
        </w:tc>
        <w:tc>
          <w:tcPr>
            <w:tcW w:w="1568" w:type="dxa"/>
            <w:tcBorders>
              <w:top w:val="nil"/>
              <w:left w:val="nil"/>
              <w:bottom w:val="single" w:sz="4" w:space="0" w:color="auto"/>
              <w:right w:val="single" w:sz="4" w:space="0" w:color="auto"/>
            </w:tcBorders>
            <w:noWrap/>
            <w:hideMark/>
          </w:tcPr>
          <w:p w14:paraId="0EB5223C" w14:textId="77777777" w:rsidR="000A77E8" w:rsidRPr="000A77E8" w:rsidRDefault="000A77E8" w:rsidP="000A77E8">
            <w:pPr>
              <w:widowControl/>
              <w:jc w:val="right"/>
              <w:rPr>
                <w:rFonts w:ascii="Poppins" w:eastAsia="Times New Roman" w:hAnsi="Poppins" w:cs="Poppins"/>
                <w:color w:val="000000"/>
                <w:sz w:val="16"/>
                <w:szCs w:val="16"/>
              </w:rPr>
            </w:pPr>
            <w:r w:rsidRPr="000A77E8">
              <w:rPr>
                <w:rFonts w:ascii="Poppins" w:eastAsia="Times New Roman" w:hAnsi="Poppins" w:cs="Poppins"/>
                <w:color w:val="000000"/>
                <w:sz w:val="16"/>
                <w:szCs w:val="16"/>
              </w:rPr>
              <w:t>2</w:t>
            </w:r>
          </w:p>
        </w:tc>
      </w:tr>
      <w:tr w:rsidR="000A77E8" w:rsidRPr="000A77E8" w14:paraId="7BAAC9A6" w14:textId="77777777" w:rsidTr="007D350A">
        <w:trPr>
          <w:trHeight w:val="320"/>
        </w:trPr>
        <w:tc>
          <w:tcPr>
            <w:tcW w:w="1076" w:type="dxa"/>
            <w:tcBorders>
              <w:top w:val="nil"/>
              <w:left w:val="single" w:sz="4" w:space="0" w:color="auto"/>
              <w:bottom w:val="single" w:sz="4" w:space="0" w:color="auto"/>
              <w:right w:val="single" w:sz="4" w:space="0" w:color="auto"/>
            </w:tcBorders>
            <w:noWrap/>
            <w:hideMark/>
          </w:tcPr>
          <w:p w14:paraId="4F1D27C4" w14:textId="77777777" w:rsidR="000A77E8" w:rsidRPr="000A77E8" w:rsidRDefault="000A77E8" w:rsidP="000A77E8">
            <w:pPr>
              <w:widowControl/>
              <w:rPr>
                <w:rFonts w:ascii="Poppins" w:eastAsia="Times New Roman" w:hAnsi="Poppins" w:cs="Poppins"/>
                <w:b/>
                <w:bCs/>
                <w:color w:val="000000"/>
                <w:sz w:val="16"/>
                <w:szCs w:val="16"/>
              </w:rPr>
            </w:pPr>
            <w:r w:rsidRPr="000A77E8">
              <w:rPr>
                <w:rFonts w:ascii="Poppins" w:eastAsia="Times New Roman" w:hAnsi="Poppins" w:cs="Poppins"/>
                <w:b/>
                <w:bCs/>
                <w:color w:val="000000"/>
                <w:sz w:val="16"/>
                <w:szCs w:val="16"/>
              </w:rPr>
              <w:t>Total</w:t>
            </w:r>
          </w:p>
        </w:tc>
        <w:tc>
          <w:tcPr>
            <w:tcW w:w="3945" w:type="dxa"/>
            <w:tcBorders>
              <w:top w:val="nil"/>
              <w:left w:val="nil"/>
              <w:bottom w:val="single" w:sz="4" w:space="0" w:color="auto"/>
              <w:right w:val="single" w:sz="4" w:space="0" w:color="auto"/>
            </w:tcBorders>
            <w:noWrap/>
            <w:hideMark/>
          </w:tcPr>
          <w:p w14:paraId="2C8B597B" w14:textId="77777777" w:rsidR="000A77E8" w:rsidRPr="000A77E8" w:rsidRDefault="000A77E8" w:rsidP="000A77E8">
            <w:pPr>
              <w:widowControl/>
              <w:rPr>
                <w:rFonts w:ascii="Poppins" w:eastAsia="Times New Roman" w:hAnsi="Poppins" w:cs="Poppins"/>
                <w:b/>
                <w:bCs/>
                <w:color w:val="000000"/>
                <w:sz w:val="16"/>
                <w:szCs w:val="16"/>
              </w:rPr>
            </w:pPr>
            <w:r w:rsidRPr="000A77E8">
              <w:rPr>
                <w:rFonts w:ascii="Poppins" w:eastAsia="Times New Roman" w:hAnsi="Poppins" w:cs="Poppins"/>
                <w:b/>
                <w:bCs/>
                <w:color w:val="000000"/>
                <w:sz w:val="16"/>
                <w:szCs w:val="16"/>
              </w:rPr>
              <w:t> </w:t>
            </w:r>
          </w:p>
        </w:tc>
        <w:tc>
          <w:tcPr>
            <w:tcW w:w="2434" w:type="dxa"/>
            <w:tcBorders>
              <w:top w:val="nil"/>
              <w:left w:val="nil"/>
              <w:bottom w:val="single" w:sz="4" w:space="0" w:color="auto"/>
              <w:right w:val="single" w:sz="4" w:space="0" w:color="auto"/>
            </w:tcBorders>
            <w:noWrap/>
            <w:hideMark/>
          </w:tcPr>
          <w:p w14:paraId="78F47DE6" w14:textId="77777777" w:rsidR="000A77E8" w:rsidRPr="000A77E8" w:rsidRDefault="000A77E8" w:rsidP="000A77E8">
            <w:pPr>
              <w:widowControl/>
              <w:rPr>
                <w:rFonts w:ascii="Poppins" w:eastAsia="Times New Roman" w:hAnsi="Poppins" w:cs="Poppins"/>
                <w:b/>
                <w:bCs/>
                <w:color w:val="000000"/>
                <w:sz w:val="16"/>
                <w:szCs w:val="16"/>
              </w:rPr>
            </w:pPr>
            <w:r w:rsidRPr="000A77E8">
              <w:rPr>
                <w:rFonts w:ascii="Poppins" w:eastAsia="Times New Roman" w:hAnsi="Poppins" w:cs="Poppins"/>
                <w:b/>
                <w:bCs/>
                <w:color w:val="000000"/>
                <w:sz w:val="16"/>
                <w:szCs w:val="16"/>
              </w:rPr>
              <w:t> </w:t>
            </w:r>
          </w:p>
        </w:tc>
        <w:tc>
          <w:tcPr>
            <w:tcW w:w="1634" w:type="dxa"/>
            <w:tcBorders>
              <w:top w:val="nil"/>
              <w:left w:val="nil"/>
              <w:bottom w:val="single" w:sz="4" w:space="0" w:color="auto"/>
              <w:right w:val="single" w:sz="4" w:space="0" w:color="auto"/>
            </w:tcBorders>
            <w:noWrap/>
            <w:hideMark/>
          </w:tcPr>
          <w:p w14:paraId="568EE5ED" w14:textId="77777777" w:rsidR="000A77E8" w:rsidRPr="000A77E8" w:rsidRDefault="000A77E8" w:rsidP="000A77E8">
            <w:pPr>
              <w:widowControl/>
              <w:jc w:val="right"/>
              <w:rPr>
                <w:rFonts w:ascii="Poppins" w:eastAsia="Times New Roman" w:hAnsi="Poppins" w:cs="Poppins"/>
                <w:b/>
                <w:bCs/>
                <w:color w:val="000000"/>
                <w:sz w:val="16"/>
                <w:szCs w:val="16"/>
              </w:rPr>
            </w:pPr>
            <w:r w:rsidRPr="000A77E8">
              <w:rPr>
                <w:rFonts w:ascii="Poppins" w:eastAsia="Times New Roman" w:hAnsi="Poppins" w:cs="Poppins"/>
                <w:b/>
                <w:bCs/>
                <w:color w:val="000000"/>
                <w:sz w:val="16"/>
                <w:szCs w:val="16"/>
              </w:rPr>
              <w:t>3</w:t>
            </w:r>
          </w:p>
        </w:tc>
        <w:tc>
          <w:tcPr>
            <w:tcW w:w="1568" w:type="dxa"/>
            <w:tcBorders>
              <w:top w:val="nil"/>
              <w:left w:val="nil"/>
              <w:bottom w:val="single" w:sz="4" w:space="0" w:color="auto"/>
              <w:right w:val="single" w:sz="4" w:space="0" w:color="auto"/>
            </w:tcBorders>
            <w:noWrap/>
            <w:hideMark/>
          </w:tcPr>
          <w:p w14:paraId="43179B3A" w14:textId="77777777" w:rsidR="000A77E8" w:rsidRPr="000A77E8" w:rsidRDefault="000A77E8" w:rsidP="000A77E8">
            <w:pPr>
              <w:widowControl/>
              <w:jc w:val="right"/>
              <w:rPr>
                <w:rFonts w:ascii="Poppins" w:eastAsia="Times New Roman" w:hAnsi="Poppins" w:cs="Poppins"/>
                <w:b/>
                <w:bCs/>
                <w:color w:val="000000"/>
                <w:sz w:val="16"/>
                <w:szCs w:val="16"/>
              </w:rPr>
            </w:pPr>
            <w:r w:rsidRPr="000A77E8">
              <w:rPr>
                <w:rFonts w:ascii="Poppins" w:eastAsia="Times New Roman" w:hAnsi="Poppins" w:cs="Poppins"/>
                <w:b/>
                <w:bCs/>
                <w:color w:val="000000"/>
                <w:sz w:val="16"/>
                <w:szCs w:val="16"/>
              </w:rPr>
              <w:t>20</w:t>
            </w:r>
          </w:p>
        </w:tc>
      </w:tr>
    </w:tbl>
    <w:p w14:paraId="15E62BFC" w14:textId="77777777" w:rsidR="00D41E33" w:rsidRPr="00CB6401" w:rsidRDefault="00D41E33" w:rsidP="00221AB5">
      <w:pPr>
        <w:pStyle w:val="ListParagraph"/>
        <w:numPr>
          <w:ilvl w:val="0"/>
          <w:numId w:val="2"/>
        </w:numPr>
        <w:contextualSpacing w:val="0"/>
        <w:rPr>
          <w:rFonts w:ascii="Poppins" w:hAnsi="Poppins" w:cs="Poppins"/>
          <w:b/>
          <w:sz w:val="18"/>
          <w:szCs w:val="18"/>
        </w:rPr>
      </w:pPr>
      <w:r w:rsidRPr="00CB6401">
        <w:rPr>
          <w:rFonts w:ascii="Poppins" w:hAnsi="Poppins" w:cs="Poppins"/>
          <w:b/>
          <w:sz w:val="18"/>
          <w:szCs w:val="18"/>
        </w:rPr>
        <w:t>Terms and Conditions</w:t>
      </w:r>
    </w:p>
    <w:p w14:paraId="3DFC36B5" w14:textId="399C0D5F" w:rsidR="004A2213" w:rsidRPr="00CB6401" w:rsidRDefault="00E62ADD" w:rsidP="00221AB5">
      <w:pPr>
        <w:pStyle w:val="ListParagraph"/>
        <w:widowControl/>
        <w:numPr>
          <w:ilvl w:val="1"/>
          <w:numId w:val="1"/>
        </w:numPr>
        <w:autoSpaceDE w:val="0"/>
        <w:autoSpaceDN w:val="0"/>
        <w:spacing w:after="160"/>
        <w:jc w:val="both"/>
        <w:rPr>
          <w:rFonts w:ascii="Poppins" w:eastAsia="Times New Roman" w:hAnsi="Poppins" w:cs="Poppins"/>
          <w:sz w:val="18"/>
          <w:szCs w:val="18"/>
        </w:rPr>
      </w:pPr>
      <w:r w:rsidRPr="00CB6401">
        <w:rPr>
          <w:rFonts w:ascii="Poppins" w:hAnsi="Poppins" w:cs="Poppins"/>
          <w:sz w:val="18"/>
          <w:szCs w:val="18"/>
        </w:rPr>
        <w:t>Quotations should be submitted in Malawi Kwacha, inclusive of all applicable taxes and fees</w:t>
      </w:r>
      <w:r w:rsidR="00CB6401" w:rsidRPr="00CB6401">
        <w:rPr>
          <w:rFonts w:ascii="Poppins" w:hAnsi="Poppins" w:cs="Poppins"/>
          <w:sz w:val="18"/>
          <w:szCs w:val="18"/>
        </w:rPr>
        <w:t xml:space="preserve">. </w:t>
      </w:r>
    </w:p>
    <w:p w14:paraId="20EB88FB" w14:textId="256C5BBE" w:rsidR="00646DE7" w:rsidRPr="00CB6401" w:rsidRDefault="00646DE7" w:rsidP="00221AB5">
      <w:pPr>
        <w:pStyle w:val="ListParagraph"/>
        <w:widowControl/>
        <w:numPr>
          <w:ilvl w:val="1"/>
          <w:numId w:val="1"/>
        </w:numPr>
        <w:autoSpaceDE w:val="0"/>
        <w:autoSpaceDN w:val="0"/>
        <w:spacing w:after="160"/>
        <w:jc w:val="both"/>
        <w:rPr>
          <w:rFonts w:ascii="Poppins" w:eastAsia="Times New Roman" w:hAnsi="Poppins" w:cs="Poppins"/>
          <w:sz w:val="18"/>
          <w:szCs w:val="18"/>
        </w:rPr>
      </w:pPr>
      <w:r w:rsidRPr="00CB6401">
        <w:rPr>
          <w:rFonts w:ascii="Poppins" w:eastAsia="Times New Roman" w:hAnsi="Poppins" w:cs="Poppins"/>
          <w:sz w:val="18"/>
          <w:szCs w:val="18"/>
        </w:rPr>
        <w:t>Quotations must be submitted through Oracle System</w:t>
      </w:r>
      <w:r w:rsidR="00CB6401" w:rsidRPr="00CB6401">
        <w:rPr>
          <w:rFonts w:ascii="Poppins" w:eastAsia="Times New Roman" w:hAnsi="Poppins" w:cs="Poppins"/>
          <w:sz w:val="18"/>
          <w:szCs w:val="18"/>
        </w:rPr>
        <w:t xml:space="preserve">. </w:t>
      </w:r>
    </w:p>
    <w:p w14:paraId="52790422" w14:textId="712AC0D6" w:rsidR="00D41E33" w:rsidRPr="00CB6401" w:rsidRDefault="00D41E33" w:rsidP="00221AB5">
      <w:pPr>
        <w:pStyle w:val="ListParagraph"/>
        <w:widowControl/>
        <w:numPr>
          <w:ilvl w:val="1"/>
          <w:numId w:val="1"/>
        </w:numPr>
        <w:autoSpaceDE w:val="0"/>
        <w:autoSpaceDN w:val="0"/>
        <w:spacing w:after="160"/>
        <w:jc w:val="both"/>
        <w:rPr>
          <w:rFonts w:ascii="Poppins" w:eastAsia="Times New Roman" w:hAnsi="Poppins" w:cs="Poppins"/>
          <w:sz w:val="18"/>
          <w:szCs w:val="18"/>
        </w:rPr>
      </w:pPr>
      <w:r w:rsidRPr="00CB6401">
        <w:rPr>
          <w:rFonts w:ascii="Poppins" w:eastAsia="Times New Roman" w:hAnsi="Poppins" w:cs="Poppins"/>
          <w:b/>
          <w:bCs/>
          <w:sz w:val="18"/>
          <w:szCs w:val="18"/>
        </w:rPr>
        <w:t>VALIDITY</w:t>
      </w:r>
      <w:r w:rsidRPr="00CB6401">
        <w:rPr>
          <w:rFonts w:ascii="Poppins" w:eastAsia="Times New Roman" w:hAnsi="Poppins" w:cs="Poppins"/>
          <w:sz w:val="18"/>
          <w:szCs w:val="18"/>
        </w:rPr>
        <w:t xml:space="preserve"> of your quotation should be for a period of 30 days from the date of your quotation.</w:t>
      </w:r>
    </w:p>
    <w:p w14:paraId="07A0673E" w14:textId="267A2536" w:rsidR="00D41E33" w:rsidRPr="00CB6401" w:rsidRDefault="00D41E33" w:rsidP="00CB6401">
      <w:pPr>
        <w:pStyle w:val="ListParagraph"/>
        <w:numPr>
          <w:ilvl w:val="1"/>
          <w:numId w:val="1"/>
        </w:numPr>
        <w:contextualSpacing w:val="0"/>
        <w:rPr>
          <w:rFonts w:ascii="Poppins" w:eastAsia="Times New Roman" w:hAnsi="Poppins" w:cs="Poppins"/>
          <w:sz w:val="18"/>
          <w:szCs w:val="18"/>
        </w:rPr>
      </w:pPr>
      <w:r w:rsidRPr="00CB6401">
        <w:rPr>
          <w:rFonts w:ascii="Poppins" w:eastAsia="Times New Roman" w:hAnsi="Poppins" w:cs="Poppins"/>
          <w:b/>
          <w:bCs/>
          <w:sz w:val="18"/>
          <w:szCs w:val="18"/>
        </w:rPr>
        <w:t>PAYMENT</w:t>
      </w:r>
      <w:r w:rsidRPr="00CB6401">
        <w:rPr>
          <w:rFonts w:ascii="Poppins" w:eastAsia="Times New Roman" w:hAnsi="Poppins" w:cs="Poppins"/>
          <w:sz w:val="18"/>
          <w:szCs w:val="18"/>
        </w:rPr>
        <w:t xml:space="preserve"> for your invoice will be made 100% against delivery documents.</w:t>
      </w:r>
    </w:p>
    <w:p w14:paraId="2FA575AA" w14:textId="62B025D4" w:rsidR="00D41E33" w:rsidRPr="00CB6401" w:rsidRDefault="00D41E33" w:rsidP="00221AB5">
      <w:pPr>
        <w:pStyle w:val="ListParagraph"/>
        <w:numPr>
          <w:ilvl w:val="1"/>
          <w:numId w:val="1"/>
        </w:numPr>
        <w:contextualSpacing w:val="0"/>
        <w:rPr>
          <w:rFonts w:ascii="Poppins" w:hAnsi="Poppins" w:cs="Poppins"/>
          <w:sz w:val="18"/>
          <w:szCs w:val="18"/>
        </w:rPr>
      </w:pPr>
      <w:r w:rsidRPr="00CB6401">
        <w:rPr>
          <w:rFonts w:ascii="Poppins" w:eastAsia="Times New Roman" w:hAnsi="Poppins" w:cs="Poppins"/>
          <w:sz w:val="18"/>
          <w:szCs w:val="18"/>
        </w:rPr>
        <w:t>AGRA</w:t>
      </w:r>
      <w:r w:rsidRPr="00CB6401">
        <w:rPr>
          <w:rFonts w:ascii="Poppins" w:hAnsi="Poppins" w:cs="Poppins"/>
          <w:sz w:val="18"/>
          <w:szCs w:val="18"/>
        </w:rPr>
        <w:t xml:space="preserve"> Payment terms are 30 days from invoice date.</w:t>
      </w:r>
    </w:p>
    <w:p w14:paraId="133BA8B2" w14:textId="77777777" w:rsidR="00221AB5" w:rsidRPr="00CB6401" w:rsidRDefault="00221AB5" w:rsidP="00221AB5">
      <w:pPr>
        <w:pStyle w:val="ListParagraph"/>
        <w:contextualSpacing w:val="0"/>
        <w:rPr>
          <w:rFonts w:ascii="Poppins" w:hAnsi="Poppins" w:cs="Poppins"/>
          <w:sz w:val="18"/>
          <w:szCs w:val="18"/>
        </w:rPr>
      </w:pPr>
    </w:p>
    <w:p w14:paraId="200FAD59" w14:textId="340C2E72" w:rsidR="467F5F68" w:rsidRPr="00CB6401" w:rsidRDefault="00221AB5" w:rsidP="00221AB5">
      <w:pPr>
        <w:pStyle w:val="ListParagraph"/>
        <w:widowControl/>
        <w:numPr>
          <w:ilvl w:val="0"/>
          <w:numId w:val="2"/>
        </w:numPr>
        <w:rPr>
          <w:rFonts w:ascii="Poppins" w:hAnsi="Poppins" w:cs="Poppins"/>
          <w:b/>
          <w:bCs/>
          <w:sz w:val="18"/>
          <w:szCs w:val="18"/>
        </w:rPr>
      </w:pPr>
      <w:r w:rsidRPr="00CB6401">
        <w:rPr>
          <w:rFonts w:ascii="Poppins" w:hAnsi="Poppins" w:cs="Poppins"/>
          <w:b/>
          <w:bCs/>
          <w:sz w:val="18"/>
          <w:szCs w:val="18"/>
        </w:rPr>
        <w:t>Quotation Format</w:t>
      </w:r>
    </w:p>
    <w:p w14:paraId="2D0C86FC" w14:textId="2AEE060C" w:rsidR="00422677" w:rsidRPr="00CB6401" w:rsidRDefault="2B1A37E4" w:rsidP="00221AB5">
      <w:pPr>
        <w:widowControl/>
        <w:rPr>
          <w:rFonts w:ascii="Poppins" w:hAnsi="Poppins" w:cs="Poppins"/>
          <w:sz w:val="18"/>
          <w:szCs w:val="18"/>
        </w:rPr>
      </w:pPr>
      <w:r w:rsidRPr="00CB6401">
        <w:rPr>
          <w:rFonts w:ascii="Poppins" w:hAnsi="Poppins" w:cs="Poppins"/>
          <w:sz w:val="18"/>
          <w:szCs w:val="18"/>
        </w:rPr>
        <w:t>The quotat</w:t>
      </w:r>
      <w:r w:rsidR="007D3FD7" w:rsidRPr="00CB6401">
        <w:rPr>
          <w:rFonts w:ascii="Poppins" w:hAnsi="Poppins" w:cs="Poppins"/>
          <w:sz w:val="18"/>
          <w:szCs w:val="18"/>
        </w:rPr>
        <w:t>i</w:t>
      </w:r>
      <w:r w:rsidRPr="00CB6401">
        <w:rPr>
          <w:rFonts w:ascii="Poppins" w:hAnsi="Poppins" w:cs="Poppins"/>
          <w:sz w:val="18"/>
          <w:szCs w:val="18"/>
        </w:rPr>
        <w:t xml:space="preserve">on must follow the following format: </w:t>
      </w:r>
    </w:p>
    <w:tbl>
      <w:tblPr>
        <w:tblW w:w="10548" w:type="dxa"/>
        <w:tblLook w:val="04A0" w:firstRow="1" w:lastRow="0" w:firstColumn="1" w:lastColumn="0" w:noHBand="0" w:noVBand="1"/>
      </w:tblPr>
      <w:tblGrid>
        <w:gridCol w:w="727"/>
        <w:gridCol w:w="3768"/>
        <w:gridCol w:w="1789"/>
        <w:gridCol w:w="1170"/>
        <w:gridCol w:w="1332"/>
        <w:gridCol w:w="1762"/>
      </w:tblGrid>
      <w:tr w:rsidR="007A7D29" w:rsidRPr="00CB6401" w14:paraId="327F6588" w14:textId="77777777" w:rsidTr="007A7D29">
        <w:trPr>
          <w:trHeight w:val="586"/>
        </w:trPr>
        <w:tc>
          <w:tcPr>
            <w:tcW w:w="727" w:type="dxa"/>
            <w:tcBorders>
              <w:top w:val="single" w:sz="4" w:space="0" w:color="auto"/>
              <w:left w:val="single" w:sz="4" w:space="0" w:color="auto"/>
              <w:bottom w:val="single" w:sz="4" w:space="0" w:color="auto"/>
              <w:right w:val="single" w:sz="4" w:space="0" w:color="auto"/>
            </w:tcBorders>
            <w:hideMark/>
          </w:tcPr>
          <w:p w14:paraId="76AB4A2E" w14:textId="7777777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Item No.</w:t>
            </w:r>
          </w:p>
        </w:tc>
        <w:tc>
          <w:tcPr>
            <w:tcW w:w="3768" w:type="dxa"/>
            <w:tcBorders>
              <w:top w:val="single" w:sz="4" w:space="0" w:color="auto"/>
              <w:left w:val="nil"/>
              <w:bottom w:val="single" w:sz="4" w:space="0" w:color="auto"/>
              <w:right w:val="single" w:sz="4" w:space="0" w:color="auto"/>
            </w:tcBorders>
            <w:hideMark/>
          </w:tcPr>
          <w:p w14:paraId="2449ACD7" w14:textId="7777777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Description of Item</w:t>
            </w:r>
          </w:p>
        </w:tc>
        <w:tc>
          <w:tcPr>
            <w:tcW w:w="1789" w:type="dxa"/>
            <w:tcBorders>
              <w:top w:val="single" w:sz="4" w:space="0" w:color="auto"/>
              <w:left w:val="nil"/>
              <w:bottom w:val="single" w:sz="4" w:space="0" w:color="auto"/>
              <w:right w:val="single" w:sz="4" w:space="0" w:color="auto"/>
            </w:tcBorders>
          </w:tcPr>
          <w:p w14:paraId="4EAA6873" w14:textId="2CF15B36" w:rsidR="007A7D29" w:rsidRPr="00CB6401" w:rsidRDefault="007A7D29" w:rsidP="007A7D29">
            <w:pPr>
              <w:widowControl/>
              <w:rPr>
                <w:rFonts w:ascii="Poppins" w:eastAsia="Times New Roman" w:hAnsi="Poppins" w:cs="Poppins"/>
                <w:b/>
                <w:bCs/>
                <w:color w:val="000000"/>
                <w:sz w:val="18"/>
                <w:szCs w:val="18"/>
              </w:rPr>
            </w:pPr>
            <w:r>
              <w:rPr>
                <w:rFonts w:ascii="Poppins" w:eastAsia="Times New Roman" w:hAnsi="Poppins" w:cs="Poppins"/>
                <w:b/>
                <w:bCs/>
                <w:color w:val="000000"/>
                <w:sz w:val="18"/>
                <w:szCs w:val="18"/>
              </w:rPr>
              <w:t>Delivery Period</w:t>
            </w:r>
          </w:p>
        </w:tc>
        <w:tc>
          <w:tcPr>
            <w:tcW w:w="1170" w:type="dxa"/>
            <w:tcBorders>
              <w:top w:val="single" w:sz="4" w:space="0" w:color="auto"/>
              <w:left w:val="nil"/>
              <w:bottom w:val="single" w:sz="4" w:space="0" w:color="auto"/>
              <w:right w:val="single" w:sz="4" w:space="0" w:color="auto"/>
            </w:tcBorders>
            <w:hideMark/>
          </w:tcPr>
          <w:p w14:paraId="39787DC3" w14:textId="20D962A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Quantity</w:t>
            </w:r>
          </w:p>
        </w:tc>
        <w:tc>
          <w:tcPr>
            <w:tcW w:w="1332" w:type="dxa"/>
            <w:tcBorders>
              <w:top w:val="single" w:sz="4" w:space="0" w:color="auto"/>
              <w:left w:val="nil"/>
              <w:bottom w:val="single" w:sz="4" w:space="0" w:color="auto"/>
              <w:right w:val="single" w:sz="4" w:space="0" w:color="auto"/>
            </w:tcBorders>
            <w:hideMark/>
          </w:tcPr>
          <w:p w14:paraId="5E7D6A85" w14:textId="7777777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Unit Cost (MWK)</w:t>
            </w:r>
          </w:p>
        </w:tc>
        <w:tc>
          <w:tcPr>
            <w:tcW w:w="1762" w:type="dxa"/>
            <w:tcBorders>
              <w:top w:val="single" w:sz="4" w:space="0" w:color="auto"/>
              <w:left w:val="nil"/>
              <w:bottom w:val="single" w:sz="4" w:space="0" w:color="auto"/>
              <w:right w:val="single" w:sz="4" w:space="0" w:color="auto"/>
            </w:tcBorders>
            <w:hideMark/>
          </w:tcPr>
          <w:p w14:paraId="0C6C5180" w14:textId="7777777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Total Cost (MWK)</w:t>
            </w:r>
          </w:p>
        </w:tc>
      </w:tr>
      <w:tr w:rsidR="007A7D29" w:rsidRPr="00CB6401" w14:paraId="6FFE16E9" w14:textId="77777777" w:rsidTr="007A7D29">
        <w:trPr>
          <w:trHeight w:val="586"/>
        </w:trPr>
        <w:tc>
          <w:tcPr>
            <w:tcW w:w="727" w:type="dxa"/>
            <w:tcBorders>
              <w:top w:val="nil"/>
              <w:left w:val="single" w:sz="4" w:space="0" w:color="auto"/>
              <w:bottom w:val="single" w:sz="4" w:space="0" w:color="auto"/>
              <w:right w:val="single" w:sz="4" w:space="0" w:color="auto"/>
            </w:tcBorders>
            <w:hideMark/>
          </w:tcPr>
          <w:p w14:paraId="5C66D790"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1</w:t>
            </w:r>
          </w:p>
        </w:tc>
        <w:tc>
          <w:tcPr>
            <w:tcW w:w="3768" w:type="dxa"/>
            <w:tcBorders>
              <w:top w:val="nil"/>
              <w:left w:val="nil"/>
              <w:bottom w:val="single" w:sz="4" w:space="0" w:color="auto"/>
              <w:right w:val="single" w:sz="4" w:space="0" w:color="auto"/>
            </w:tcBorders>
            <w:hideMark/>
          </w:tcPr>
          <w:p w14:paraId="7068A240" w14:textId="70D92BF4"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XXX</w:t>
            </w:r>
          </w:p>
        </w:tc>
        <w:tc>
          <w:tcPr>
            <w:tcW w:w="1789" w:type="dxa"/>
            <w:tcBorders>
              <w:top w:val="nil"/>
              <w:left w:val="nil"/>
              <w:bottom w:val="single" w:sz="4" w:space="0" w:color="auto"/>
              <w:right w:val="single" w:sz="4" w:space="0" w:color="auto"/>
            </w:tcBorders>
          </w:tcPr>
          <w:p w14:paraId="25684652" w14:textId="77777777" w:rsidR="007A7D29" w:rsidRPr="00CB6401" w:rsidRDefault="007A7D29" w:rsidP="007A7D29">
            <w:pPr>
              <w:widowControl/>
              <w:rPr>
                <w:rFonts w:ascii="Poppins" w:eastAsia="Times New Roman" w:hAnsi="Poppins" w:cs="Poppins"/>
                <w:color w:val="000000"/>
                <w:sz w:val="18"/>
                <w:szCs w:val="18"/>
              </w:rPr>
            </w:pPr>
          </w:p>
        </w:tc>
        <w:tc>
          <w:tcPr>
            <w:tcW w:w="1170" w:type="dxa"/>
            <w:tcBorders>
              <w:top w:val="nil"/>
              <w:left w:val="nil"/>
              <w:bottom w:val="single" w:sz="4" w:space="0" w:color="auto"/>
              <w:right w:val="single" w:sz="4" w:space="0" w:color="auto"/>
            </w:tcBorders>
            <w:hideMark/>
          </w:tcPr>
          <w:p w14:paraId="79256383" w14:textId="2A47F3FF" w:rsidR="007A7D29" w:rsidRPr="00CB6401" w:rsidRDefault="007A7D29" w:rsidP="00221AB5">
            <w:pPr>
              <w:widowControl/>
              <w:rPr>
                <w:rFonts w:ascii="Poppins" w:eastAsia="Times New Roman" w:hAnsi="Poppins" w:cs="Poppins"/>
                <w:color w:val="000000"/>
                <w:sz w:val="18"/>
                <w:szCs w:val="18"/>
              </w:rPr>
            </w:pPr>
          </w:p>
        </w:tc>
        <w:tc>
          <w:tcPr>
            <w:tcW w:w="1332" w:type="dxa"/>
            <w:tcBorders>
              <w:top w:val="nil"/>
              <w:left w:val="nil"/>
              <w:bottom w:val="single" w:sz="4" w:space="0" w:color="auto"/>
              <w:right w:val="single" w:sz="4" w:space="0" w:color="auto"/>
            </w:tcBorders>
            <w:hideMark/>
          </w:tcPr>
          <w:p w14:paraId="2A6798F2"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762" w:type="dxa"/>
            <w:tcBorders>
              <w:top w:val="nil"/>
              <w:left w:val="nil"/>
              <w:bottom w:val="single" w:sz="4" w:space="0" w:color="auto"/>
              <w:right w:val="single" w:sz="4" w:space="0" w:color="auto"/>
            </w:tcBorders>
            <w:hideMark/>
          </w:tcPr>
          <w:p w14:paraId="6363353B"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r>
      <w:tr w:rsidR="007A7D29" w:rsidRPr="00CB6401" w14:paraId="68C2FF1F" w14:textId="77777777" w:rsidTr="007A7D29">
        <w:trPr>
          <w:trHeight w:val="586"/>
        </w:trPr>
        <w:tc>
          <w:tcPr>
            <w:tcW w:w="727" w:type="dxa"/>
            <w:tcBorders>
              <w:top w:val="nil"/>
              <w:left w:val="single" w:sz="4" w:space="0" w:color="auto"/>
              <w:bottom w:val="single" w:sz="4" w:space="0" w:color="auto"/>
              <w:right w:val="single" w:sz="4" w:space="0" w:color="auto"/>
            </w:tcBorders>
            <w:hideMark/>
          </w:tcPr>
          <w:p w14:paraId="01C1D9DE"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2</w:t>
            </w:r>
          </w:p>
        </w:tc>
        <w:tc>
          <w:tcPr>
            <w:tcW w:w="3768" w:type="dxa"/>
            <w:tcBorders>
              <w:top w:val="nil"/>
              <w:left w:val="nil"/>
              <w:bottom w:val="single" w:sz="4" w:space="0" w:color="auto"/>
              <w:right w:val="single" w:sz="4" w:space="0" w:color="auto"/>
            </w:tcBorders>
            <w:hideMark/>
          </w:tcPr>
          <w:p w14:paraId="04CFB873" w14:textId="5220FEAD"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XXX</w:t>
            </w:r>
          </w:p>
        </w:tc>
        <w:tc>
          <w:tcPr>
            <w:tcW w:w="1789" w:type="dxa"/>
            <w:tcBorders>
              <w:top w:val="nil"/>
              <w:left w:val="nil"/>
              <w:bottom w:val="single" w:sz="4" w:space="0" w:color="auto"/>
              <w:right w:val="single" w:sz="4" w:space="0" w:color="auto"/>
            </w:tcBorders>
          </w:tcPr>
          <w:p w14:paraId="65C5E148" w14:textId="77777777" w:rsidR="007A7D29" w:rsidRPr="00CB6401" w:rsidRDefault="007A7D29" w:rsidP="007A7D29">
            <w:pPr>
              <w:widowControl/>
              <w:rPr>
                <w:rFonts w:ascii="Poppins" w:eastAsia="Times New Roman" w:hAnsi="Poppins" w:cs="Poppins"/>
                <w:color w:val="000000"/>
                <w:sz w:val="18"/>
                <w:szCs w:val="18"/>
              </w:rPr>
            </w:pPr>
          </w:p>
        </w:tc>
        <w:tc>
          <w:tcPr>
            <w:tcW w:w="1170" w:type="dxa"/>
            <w:tcBorders>
              <w:top w:val="nil"/>
              <w:left w:val="nil"/>
              <w:bottom w:val="single" w:sz="4" w:space="0" w:color="auto"/>
              <w:right w:val="single" w:sz="4" w:space="0" w:color="auto"/>
            </w:tcBorders>
            <w:hideMark/>
          </w:tcPr>
          <w:p w14:paraId="2FE3B9FF" w14:textId="6763411D" w:rsidR="007A7D29" w:rsidRPr="00CB6401" w:rsidRDefault="007A7D29" w:rsidP="00221AB5">
            <w:pPr>
              <w:widowControl/>
              <w:rPr>
                <w:rFonts w:ascii="Poppins" w:eastAsia="Times New Roman" w:hAnsi="Poppins" w:cs="Poppins"/>
                <w:color w:val="000000"/>
                <w:sz w:val="18"/>
                <w:szCs w:val="18"/>
              </w:rPr>
            </w:pPr>
          </w:p>
        </w:tc>
        <w:tc>
          <w:tcPr>
            <w:tcW w:w="1332" w:type="dxa"/>
            <w:tcBorders>
              <w:top w:val="nil"/>
              <w:left w:val="nil"/>
              <w:bottom w:val="single" w:sz="4" w:space="0" w:color="auto"/>
              <w:right w:val="single" w:sz="4" w:space="0" w:color="auto"/>
            </w:tcBorders>
            <w:hideMark/>
          </w:tcPr>
          <w:p w14:paraId="4E63282B"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762" w:type="dxa"/>
            <w:tcBorders>
              <w:top w:val="nil"/>
              <w:left w:val="nil"/>
              <w:bottom w:val="single" w:sz="4" w:space="0" w:color="auto"/>
              <w:right w:val="single" w:sz="4" w:space="0" w:color="auto"/>
            </w:tcBorders>
            <w:hideMark/>
          </w:tcPr>
          <w:p w14:paraId="4D08E195"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r>
      <w:tr w:rsidR="007A7D29" w:rsidRPr="00CB6401" w14:paraId="4D6B6403" w14:textId="77777777" w:rsidTr="007A7D29">
        <w:trPr>
          <w:trHeight w:val="293"/>
        </w:trPr>
        <w:tc>
          <w:tcPr>
            <w:tcW w:w="727" w:type="dxa"/>
            <w:tcBorders>
              <w:top w:val="nil"/>
              <w:left w:val="single" w:sz="4" w:space="0" w:color="auto"/>
              <w:bottom w:val="single" w:sz="4" w:space="0" w:color="auto"/>
              <w:right w:val="single" w:sz="4" w:space="0" w:color="auto"/>
            </w:tcBorders>
            <w:hideMark/>
          </w:tcPr>
          <w:p w14:paraId="1BC23AFB"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3768" w:type="dxa"/>
            <w:tcBorders>
              <w:top w:val="nil"/>
              <w:left w:val="nil"/>
              <w:bottom w:val="single" w:sz="4" w:space="0" w:color="auto"/>
              <w:right w:val="single" w:sz="4" w:space="0" w:color="auto"/>
            </w:tcBorders>
            <w:hideMark/>
          </w:tcPr>
          <w:p w14:paraId="055D662F" w14:textId="7777777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Subtotal</w:t>
            </w:r>
          </w:p>
        </w:tc>
        <w:tc>
          <w:tcPr>
            <w:tcW w:w="1789" w:type="dxa"/>
            <w:tcBorders>
              <w:top w:val="nil"/>
              <w:left w:val="nil"/>
              <w:bottom w:val="single" w:sz="4" w:space="0" w:color="auto"/>
              <w:right w:val="single" w:sz="4" w:space="0" w:color="auto"/>
            </w:tcBorders>
          </w:tcPr>
          <w:p w14:paraId="26D3FB92" w14:textId="77777777" w:rsidR="007A7D29" w:rsidRPr="00CB6401" w:rsidRDefault="007A7D29" w:rsidP="007A7D29">
            <w:pPr>
              <w:widowControl/>
              <w:rPr>
                <w:rFonts w:ascii="Poppins" w:eastAsia="Times New Roman" w:hAnsi="Poppins" w:cs="Poppins"/>
                <w:b/>
                <w:bCs/>
                <w:color w:val="000000"/>
                <w:sz w:val="18"/>
                <w:szCs w:val="18"/>
              </w:rPr>
            </w:pPr>
          </w:p>
        </w:tc>
        <w:tc>
          <w:tcPr>
            <w:tcW w:w="1170" w:type="dxa"/>
            <w:tcBorders>
              <w:top w:val="nil"/>
              <w:left w:val="nil"/>
              <w:bottom w:val="single" w:sz="4" w:space="0" w:color="auto"/>
              <w:right w:val="single" w:sz="4" w:space="0" w:color="auto"/>
            </w:tcBorders>
            <w:hideMark/>
          </w:tcPr>
          <w:p w14:paraId="6B25D8FC" w14:textId="1E2C5C0C"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332" w:type="dxa"/>
            <w:tcBorders>
              <w:top w:val="nil"/>
              <w:left w:val="nil"/>
              <w:bottom w:val="single" w:sz="4" w:space="0" w:color="auto"/>
              <w:right w:val="single" w:sz="4" w:space="0" w:color="auto"/>
            </w:tcBorders>
            <w:hideMark/>
          </w:tcPr>
          <w:p w14:paraId="2602396E"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762" w:type="dxa"/>
            <w:tcBorders>
              <w:top w:val="nil"/>
              <w:left w:val="nil"/>
              <w:bottom w:val="single" w:sz="4" w:space="0" w:color="auto"/>
              <w:right w:val="single" w:sz="4" w:space="0" w:color="auto"/>
            </w:tcBorders>
            <w:hideMark/>
          </w:tcPr>
          <w:p w14:paraId="3E61EA6E"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r>
      <w:tr w:rsidR="007A7D29" w:rsidRPr="00CB6401" w14:paraId="4A5C8471" w14:textId="77777777" w:rsidTr="007A7D29">
        <w:trPr>
          <w:trHeight w:val="293"/>
        </w:trPr>
        <w:tc>
          <w:tcPr>
            <w:tcW w:w="727" w:type="dxa"/>
            <w:tcBorders>
              <w:top w:val="nil"/>
              <w:left w:val="single" w:sz="4" w:space="0" w:color="auto"/>
              <w:bottom w:val="single" w:sz="4" w:space="0" w:color="auto"/>
              <w:right w:val="single" w:sz="4" w:space="0" w:color="auto"/>
            </w:tcBorders>
            <w:hideMark/>
          </w:tcPr>
          <w:p w14:paraId="2BE8B011"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3768" w:type="dxa"/>
            <w:tcBorders>
              <w:top w:val="nil"/>
              <w:left w:val="nil"/>
              <w:bottom w:val="single" w:sz="4" w:space="0" w:color="auto"/>
              <w:right w:val="single" w:sz="4" w:space="0" w:color="auto"/>
            </w:tcBorders>
            <w:hideMark/>
          </w:tcPr>
          <w:p w14:paraId="18B74203" w14:textId="7777777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Applicable Taxes</w:t>
            </w:r>
          </w:p>
        </w:tc>
        <w:tc>
          <w:tcPr>
            <w:tcW w:w="1789" w:type="dxa"/>
            <w:tcBorders>
              <w:top w:val="nil"/>
              <w:left w:val="nil"/>
              <w:bottom w:val="single" w:sz="4" w:space="0" w:color="auto"/>
              <w:right w:val="single" w:sz="4" w:space="0" w:color="auto"/>
            </w:tcBorders>
          </w:tcPr>
          <w:p w14:paraId="1EE67B1B" w14:textId="77777777" w:rsidR="007A7D29" w:rsidRPr="00CB6401" w:rsidRDefault="007A7D29" w:rsidP="007A7D29">
            <w:pPr>
              <w:widowControl/>
              <w:rPr>
                <w:rFonts w:ascii="Poppins" w:eastAsia="Times New Roman" w:hAnsi="Poppins" w:cs="Poppins"/>
                <w:b/>
                <w:bCs/>
                <w:color w:val="000000"/>
                <w:sz w:val="18"/>
                <w:szCs w:val="18"/>
              </w:rPr>
            </w:pPr>
          </w:p>
        </w:tc>
        <w:tc>
          <w:tcPr>
            <w:tcW w:w="1170" w:type="dxa"/>
            <w:tcBorders>
              <w:top w:val="nil"/>
              <w:left w:val="nil"/>
              <w:bottom w:val="single" w:sz="4" w:space="0" w:color="auto"/>
              <w:right w:val="single" w:sz="4" w:space="0" w:color="auto"/>
            </w:tcBorders>
            <w:hideMark/>
          </w:tcPr>
          <w:p w14:paraId="496C2BA8" w14:textId="78E5B1E4"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332" w:type="dxa"/>
            <w:tcBorders>
              <w:top w:val="nil"/>
              <w:left w:val="nil"/>
              <w:bottom w:val="single" w:sz="4" w:space="0" w:color="auto"/>
              <w:right w:val="single" w:sz="4" w:space="0" w:color="auto"/>
            </w:tcBorders>
            <w:hideMark/>
          </w:tcPr>
          <w:p w14:paraId="55D39935"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762" w:type="dxa"/>
            <w:tcBorders>
              <w:top w:val="nil"/>
              <w:left w:val="nil"/>
              <w:bottom w:val="single" w:sz="4" w:space="0" w:color="auto"/>
              <w:right w:val="single" w:sz="4" w:space="0" w:color="auto"/>
            </w:tcBorders>
            <w:hideMark/>
          </w:tcPr>
          <w:p w14:paraId="31A9638A"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r>
      <w:tr w:rsidR="007A7D29" w:rsidRPr="00CB6401" w14:paraId="124D89D7" w14:textId="77777777" w:rsidTr="007A7D29">
        <w:trPr>
          <w:trHeight w:val="293"/>
        </w:trPr>
        <w:tc>
          <w:tcPr>
            <w:tcW w:w="727" w:type="dxa"/>
            <w:tcBorders>
              <w:top w:val="nil"/>
              <w:left w:val="single" w:sz="4" w:space="0" w:color="auto"/>
              <w:bottom w:val="single" w:sz="4" w:space="0" w:color="auto"/>
              <w:right w:val="single" w:sz="4" w:space="0" w:color="auto"/>
            </w:tcBorders>
            <w:hideMark/>
          </w:tcPr>
          <w:p w14:paraId="5A51BEB0"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3768" w:type="dxa"/>
            <w:tcBorders>
              <w:top w:val="nil"/>
              <w:left w:val="nil"/>
              <w:bottom w:val="single" w:sz="4" w:space="0" w:color="auto"/>
              <w:right w:val="single" w:sz="4" w:space="0" w:color="auto"/>
            </w:tcBorders>
            <w:hideMark/>
          </w:tcPr>
          <w:p w14:paraId="0D0D4566" w14:textId="77777777" w:rsidR="007A7D29" w:rsidRPr="00CB6401" w:rsidRDefault="007A7D29" w:rsidP="00221AB5">
            <w:pPr>
              <w:widowControl/>
              <w:rPr>
                <w:rFonts w:ascii="Poppins" w:eastAsia="Times New Roman" w:hAnsi="Poppins" w:cs="Poppins"/>
                <w:b/>
                <w:bCs/>
                <w:color w:val="000000"/>
                <w:sz w:val="18"/>
                <w:szCs w:val="18"/>
              </w:rPr>
            </w:pPr>
            <w:r w:rsidRPr="00CB6401">
              <w:rPr>
                <w:rFonts w:ascii="Poppins" w:eastAsia="Times New Roman" w:hAnsi="Poppins" w:cs="Poppins"/>
                <w:b/>
                <w:bCs/>
                <w:color w:val="000000"/>
                <w:sz w:val="18"/>
                <w:szCs w:val="18"/>
              </w:rPr>
              <w:t>GRAND TOTAL (Incl. Taxes)</w:t>
            </w:r>
          </w:p>
        </w:tc>
        <w:tc>
          <w:tcPr>
            <w:tcW w:w="1789" w:type="dxa"/>
            <w:tcBorders>
              <w:top w:val="nil"/>
              <w:left w:val="nil"/>
              <w:bottom w:val="single" w:sz="4" w:space="0" w:color="auto"/>
              <w:right w:val="single" w:sz="4" w:space="0" w:color="auto"/>
            </w:tcBorders>
          </w:tcPr>
          <w:p w14:paraId="17ABFFDA" w14:textId="77777777" w:rsidR="007A7D29" w:rsidRPr="00CB6401" w:rsidRDefault="007A7D29" w:rsidP="007A7D29">
            <w:pPr>
              <w:widowControl/>
              <w:rPr>
                <w:rFonts w:ascii="Poppins" w:eastAsia="Times New Roman" w:hAnsi="Poppins" w:cs="Poppins"/>
                <w:b/>
                <w:bCs/>
                <w:color w:val="000000"/>
                <w:sz w:val="18"/>
                <w:szCs w:val="18"/>
              </w:rPr>
            </w:pPr>
          </w:p>
        </w:tc>
        <w:tc>
          <w:tcPr>
            <w:tcW w:w="1170" w:type="dxa"/>
            <w:tcBorders>
              <w:top w:val="nil"/>
              <w:left w:val="nil"/>
              <w:bottom w:val="single" w:sz="4" w:space="0" w:color="auto"/>
              <w:right w:val="single" w:sz="4" w:space="0" w:color="auto"/>
            </w:tcBorders>
            <w:hideMark/>
          </w:tcPr>
          <w:p w14:paraId="512C1D44" w14:textId="2D0443DB"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332" w:type="dxa"/>
            <w:tcBorders>
              <w:top w:val="nil"/>
              <w:left w:val="nil"/>
              <w:bottom w:val="single" w:sz="4" w:space="0" w:color="auto"/>
              <w:right w:val="single" w:sz="4" w:space="0" w:color="auto"/>
            </w:tcBorders>
            <w:noWrap/>
            <w:hideMark/>
          </w:tcPr>
          <w:p w14:paraId="246B90EC"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c>
          <w:tcPr>
            <w:tcW w:w="1762" w:type="dxa"/>
            <w:tcBorders>
              <w:top w:val="nil"/>
              <w:left w:val="nil"/>
              <w:bottom w:val="single" w:sz="4" w:space="0" w:color="auto"/>
              <w:right w:val="single" w:sz="4" w:space="0" w:color="auto"/>
            </w:tcBorders>
            <w:noWrap/>
            <w:hideMark/>
          </w:tcPr>
          <w:p w14:paraId="4DA371B2" w14:textId="77777777" w:rsidR="007A7D29" w:rsidRPr="00CB6401" w:rsidRDefault="007A7D29" w:rsidP="00221AB5">
            <w:pPr>
              <w:widowControl/>
              <w:rPr>
                <w:rFonts w:ascii="Poppins" w:eastAsia="Times New Roman" w:hAnsi="Poppins" w:cs="Poppins"/>
                <w:color w:val="000000"/>
                <w:sz w:val="18"/>
                <w:szCs w:val="18"/>
              </w:rPr>
            </w:pPr>
            <w:r w:rsidRPr="00CB6401">
              <w:rPr>
                <w:rFonts w:ascii="Poppins" w:eastAsia="Times New Roman" w:hAnsi="Poppins" w:cs="Poppins"/>
                <w:color w:val="000000"/>
                <w:sz w:val="18"/>
                <w:szCs w:val="18"/>
              </w:rPr>
              <w:t> </w:t>
            </w:r>
          </w:p>
        </w:tc>
      </w:tr>
    </w:tbl>
    <w:p w14:paraId="741E3D91" w14:textId="28569DED" w:rsidR="467F5F68" w:rsidRPr="00CB6401" w:rsidRDefault="467F5F68" w:rsidP="00221AB5">
      <w:pPr>
        <w:widowControl/>
        <w:rPr>
          <w:rFonts w:ascii="Poppins" w:hAnsi="Poppins" w:cs="Poppins"/>
          <w:sz w:val="18"/>
          <w:szCs w:val="18"/>
        </w:rPr>
      </w:pPr>
    </w:p>
    <w:p w14:paraId="6DCE2E89" w14:textId="77777777" w:rsidR="00D41E33" w:rsidRPr="00CB6401" w:rsidRDefault="00D41E33" w:rsidP="00221AB5">
      <w:pPr>
        <w:pStyle w:val="ListParagraph"/>
        <w:numPr>
          <w:ilvl w:val="0"/>
          <w:numId w:val="2"/>
        </w:numPr>
        <w:contextualSpacing w:val="0"/>
        <w:rPr>
          <w:rFonts w:ascii="Poppins" w:hAnsi="Poppins" w:cs="Poppins"/>
          <w:b/>
          <w:sz w:val="18"/>
          <w:szCs w:val="18"/>
        </w:rPr>
      </w:pPr>
      <w:r w:rsidRPr="00CB6401">
        <w:rPr>
          <w:rFonts w:ascii="Poppins" w:hAnsi="Poppins" w:cs="Poppins"/>
          <w:b/>
          <w:sz w:val="18"/>
          <w:szCs w:val="18"/>
        </w:rPr>
        <w:t>MANDATORY DOCUMENTS</w:t>
      </w:r>
    </w:p>
    <w:p w14:paraId="0E887E8A" w14:textId="12AFB562" w:rsidR="00D41E33" w:rsidRPr="00CB6401" w:rsidRDefault="00097417" w:rsidP="00221AB5">
      <w:pPr>
        <w:ind w:left="100"/>
        <w:rPr>
          <w:rFonts w:ascii="Poppins" w:hAnsi="Poppins" w:cs="Poppins"/>
          <w:b/>
          <w:sz w:val="18"/>
          <w:szCs w:val="18"/>
        </w:rPr>
      </w:pPr>
      <w:r w:rsidRPr="00CB6401">
        <w:rPr>
          <w:rFonts w:ascii="Poppins" w:hAnsi="Poppins" w:cs="Poppins"/>
          <w:sz w:val="18"/>
          <w:szCs w:val="18"/>
        </w:rPr>
        <w:t>Attach the below Mandatory requirements</w:t>
      </w:r>
      <w:r w:rsidR="00D41E33" w:rsidRPr="00CB6401">
        <w:rPr>
          <w:rFonts w:ascii="Poppins" w:hAnsi="Poppins" w:cs="Poppins"/>
          <w:sz w:val="18"/>
          <w:szCs w:val="18"/>
        </w:rPr>
        <w:t>: -</w:t>
      </w:r>
    </w:p>
    <w:p w14:paraId="0B027499" w14:textId="68D681E8"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Company profile.</w:t>
      </w:r>
    </w:p>
    <w:p w14:paraId="783FD04B" w14:textId="4381D1C8"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Trading license or Certificate of incorporation or Certificate of Registration</w:t>
      </w:r>
    </w:p>
    <w:p w14:paraId="4326CEB9" w14:textId="45EB3645"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 xml:space="preserve">Valid Tax Compliance Certificate </w:t>
      </w:r>
    </w:p>
    <w:p w14:paraId="42D56440" w14:textId="067E7680"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List of similar assignments and client contacts.</w:t>
      </w:r>
    </w:p>
    <w:p w14:paraId="0F73CB50" w14:textId="5C3117E3"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 xml:space="preserve">Detailed Quotation with Pictures of the items you </w:t>
      </w:r>
      <w:proofErr w:type="gramStart"/>
      <w:r w:rsidRPr="007A7D29">
        <w:rPr>
          <w:rFonts w:ascii="Poppins" w:hAnsi="Poppins" w:cs="Poppins"/>
          <w:sz w:val="18"/>
          <w:szCs w:val="18"/>
        </w:rPr>
        <w:t>are</w:t>
      </w:r>
      <w:proofErr w:type="gramEnd"/>
      <w:r w:rsidRPr="007A7D29">
        <w:rPr>
          <w:rFonts w:ascii="Poppins" w:hAnsi="Poppins" w:cs="Poppins"/>
          <w:sz w:val="18"/>
          <w:szCs w:val="18"/>
        </w:rPr>
        <w:t xml:space="preserve"> quoting to supply</w:t>
      </w:r>
    </w:p>
    <w:p w14:paraId="684B6A4B" w14:textId="474A90C1"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Technical specifications of the items must be submitted</w:t>
      </w:r>
    </w:p>
    <w:p w14:paraId="30399BDC" w14:textId="66BDA685"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Picture catalog of the items you are quoting to supply</w:t>
      </w:r>
    </w:p>
    <w:p w14:paraId="2D1D0DE1" w14:textId="5F3E52A2" w:rsidR="007A7D29"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Proof of local presence of the vendor</w:t>
      </w:r>
    </w:p>
    <w:p w14:paraId="1446E5B9" w14:textId="4EAA4B1A" w:rsidR="0059721A" w:rsidRPr="007A7D29" w:rsidRDefault="007A7D29" w:rsidP="007A7D29">
      <w:pPr>
        <w:pStyle w:val="ListParagraph"/>
        <w:numPr>
          <w:ilvl w:val="0"/>
          <w:numId w:val="53"/>
        </w:numPr>
        <w:rPr>
          <w:rFonts w:ascii="Poppins" w:hAnsi="Poppins" w:cs="Poppins"/>
          <w:sz w:val="18"/>
          <w:szCs w:val="18"/>
        </w:rPr>
      </w:pPr>
      <w:r w:rsidRPr="007A7D29">
        <w:rPr>
          <w:rFonts w:ascii="Poppins" w:hAnsi="Poppins" w:cs="Poppins"/>
          <w:sz w:val="18"/>
          <w:szCs w:val="18"/>
        </w:rPr>
        <w:t>Evidence of availability of local technical support</w:t>
      </w:r>
    </w:p>
    <w:p w14:paraId="66FFCBF6" w14:textId="77777777" w:rsidR="00D41E33" w:rsidRPr="00CB6401" w:rsidRDefault="00D41E33" w:rsidP="00221AB5">
      <w:pPr>
        <w:pStyle w:val="ListParagraph"/>
        <w:numPr>
          <w:ilvl w:val="0"/>
          <w:numId w:val="2"/>
        </w:numPr>
        <w:contextualSpacing w:val="0"/>
        <w:rPr>
          <w:rFonts w:ascii="Poppins" w:hAnsi="Poppins" w:cs="Poppins"/>
          <w:sz w:val="18"/>
          <w:szCs w:val="18"/>
        </w:rPr>
      </w:pPr>
      <w:r w:rsidRPr="00CB6401">
        <w:rPr>
          <w:rFonts w:ascii="Poppins" w:hAnsi="Poppins" w:cs="Poppins"/>
          <w:b/>
          <w:sz w:val="18"/>
          <w:szCs w:val="18"/>
        </w:rPr>
        <w:t xml:space="preserve">COLLUSIVE BEHAVIOUR </w:t>
      </w:r>
    </w:p>
    <w:p w14:paraId="1BEF510C" w14:textId="26AA1BF8" w:rsidR="00D41E33" w:rsidRPr="00CB6401" w:rsidRDefault="00D41E33" w:rsidP="00221AB5">
      <w:pPr>
        <w:pStyle w:val="ListParagraph"/>
        <w:ind w:left="460"/>
        <w:contextualSpacing w:val="0"/>
        <w:rPr>
          <w:rFonts w:ascii="Poppins" w:hAnsi="Poppins" w:cs="Poppins"/>
          <w:b/>
          <w:sz w:val="18"/>
          <w:szCs w:val="18"/>
        </w:rPr>
      </w:pPr>
      <w:r w:rsidRPr="00CB6401">
        <w:rPr>
          <w:rFonts w:ascii="Poppins" w:hAnsi="Poppins" w:cs="Poppins"/>
          <w:sz w:val="18"/>
          <w:szCs w:val="18"/>
        </w:rPr>
        <w:t>Any Bidder who:</w:t>
      </w:r>
    </w:p>
    <w:p w14:paraId="47050C01" w14:textId="77777777" w:rsidR="00D41E33" w:rsidRPr="00CB6401" w:rsidRDefault="00D41E33" w:rsidP="00221AB5">
      <w:pPr>
        <w:pStyle w:val="Subtitle"/>
        <w:widowControl/>
        <w:numPr>
          <w:ilvl w:val="0"/>
          <w:numId w:val="10"/>
        </w:numPr>
        <w:spacing w:before="240"/>
        <w:ind w:left="1080"/>
        <w:jc w:val="both"/>
        <w:rPr>
          <w:rFonts w:ascii="Poppins" w:eastAsiaTheme="minorHAnsi" w:hAnsi="Poppins" w:cs="Poppins"/>
          <w:color w:val="auto"/>
          <w:spacing w:val="0"/>
          <w:sz w:val="18"/>
          <w:szCs w:val="18"/>
        </w:rPr>
      </w:pPr>
      <w:r w:rsidRPr="00CB6401">
        <w:rPr>
          <w:rFonts w:ascii="Poppins" w:eastAsiaTheme="minorHAnsi" w:hAnsi="Poppins" w:cs="Poppins"/>
          <w:color w:val="auto"/>
          <w:spacing w:val="0"/>
          <w:sz w:val="18"/>
          <w:szCs w:val="18"/>
        </w:rPr>
        <w:t>Fixes or adjusts the amount of its Bid by or in accordance with any agreement or arrangement with any other party; or</w:t>
      </w:r>
    </w:p>
    <w:p w14:paraId="27AA699E" w14:textId="77777777" w:rsidR="00D41E33" w:rsidRPr="00CB6401" w:rsidRDefault="00D41E33" w:rsidP="00221AB5">
      <w:pPr>
        <w:pStyle w:val="Subtitle"/>
        <w:widowControl/>
        <w:numPr>
          <w:ilvl w:val="0"/>
          <w:numId w:val="10"/>
        </w:numPr>
        <w:ind w:left="1080"/>
        <w:jc w:val="both"/>
        <w:rPr>
          <w:rFonts w:ascii="Poppins" w:eastAsiaTheme="minorHAnsi" w:hAnsi="Poppins" w:cs="Poppins"/>
          <w:color w:val="auto"/>
          <w:spacing w:val="0"/>
          <w:sz w:val="18"/>
          <w:szCs w:val="18"/>
        </w:rPr>
      </w:pPr>
      <w:r w:rsidRPr="00CB6401">
        <w:rPr>
          <w:rFonts w:ascii="Poppins" w:eastAsiaTheme="minorHAnsi" w:hAnsi="Poppins" w:cs="Poppins"/>
          <w:color w:val="auto"/>
          <w:spacing w:val="0"/>
          <w:sz w:val="18"/>
          <w:szCs w:val="18"/>
        </w:rPr>
        <w:t xml:space="preserve">Communicates to any party other than AGRA or, as applicable, the amount or approximate amount of its proposed Bid or information which would enable the amount or approximate amount to be calculated (except where such disclosure is made in confidence </w:t>
      </w:r>
      <w:proofErr w:type="gramStart"/>
      <w:r w:rsidRPr="00CB6401">
        <w:rPr>
          <w:rFonts w:ascii="Poppins" w:eastAsiaTheme="minorHAnsi" w:hAnsi="Poppins" w:cs="Poppins"/>
          <w:color w:val="auto"/>
          <w:spacing w:val="0"/>
          <w:sz w:val="18"/>
          <w:szCs w:val="18"/>
        </w:rPr>
        <w:t>in order to</w:t>
      </w:r>
      <w:proofErr w:type="gramEnd"/>
      <w:r w:rsidRPr="00CB6401">
        <w:rPr>
          <w:rFonts w:ascii="Poppins" w:eastAsiaTheme="minorHAnsi" w:hAnsi="Poppins" w:cs="Poppins"/>
          <w:color w:val="auto"/>
          <w:spacing w:val="0"/>
          <w:sz w:val="18"/>
          <w:szCs w:val="18"/>
        </w:rPr>
        <w:t xml:space="preserve"> obtain quotations necessary for the preparation of the Bid or insurance or any necessary security); or </w:t>
      </w:r>
    </w:p>
    <w:p w14:paraId="4FA2916A" w14:textId="77777777" w:rsidR="00D41E33" w:rsidRPr="00CB6401" w:rsidRDefault="00D41E33" w:rsidP="00221AB5">
      <w:pPr>
        <w:pStyle w:val="Subtitle"/>
        <w:widowControl/>
        <w:numPr>
          <w:ilvl w:val="0"/>
          <w:numId w:val="10"/>
        </w:numPr>
        <w:ind w:left="1080"/>
        <w:jc w:val="both"/>
        <w:rPr>
          <w:rFonts w:ascii="Poppins" w:eastAsiaTheme="minorHAnsi" w:hAnsi="Poppins" w:cs="Poppins"/>
          <w:color w:val="auto"/>
          <w:spacing w:val="0"/>
          <w:sz w:val="18"/>
          <w:szCs w:val="18"/>
        </w:rPr>
      </w:pPr>
      <w:r w:rsidRPr="00CB6401">
        <w:rPr>
          <w:rFonts w:ascii="Poppins" w:eastAsiaTheme="minorHAnsi" w:hAnsi="Poppins" w:cs="Poppins"/>
          <w:color w:val="auto"/>
          <w:spacing w:val="0"/>
          <w:sz w:val="18"/>
          <w:szCs w:val="18"/>
        </w:rPr>
        <w:t>Enters into any agreement or arrangement with any other party so that such other party shall refrain from submitting a Bid; or</w:t>
      </w:r>
    </w:p>
    <w:p w14:paraId="6988BCBA" w14:textId="77777777" w:rsidR="00D41E33" w:rsidRPr="00CB6401" w:rsidRDefault="00D41E33" w:rsidP="00221AB5">
      <w:pPr>
        <w:pStyle w:val="Subtitle"/>
        <w:widowControl/>
        <w:numPr>
          <w:ilvl w:val="0"/>
          <w:numId w:val="10"/>
        </w:numPr>
        <w:ind w:left="1080"/>
        <w:jc w:val="both"/>
        <w:rPr>
          <w:rFonts w:ascii="Poppins" w:eastAsiaTheme="minorHAnsi" w:hAnsi="Poppins" w:cs="Poppins"/>
          <w:color w:val="auto"/>
          <w:spacing w:val="0"/>
          <w:sz w:val="18"/>
          <w:szCs w:val="18"/>
        </w:rPr>
      </w:pPr>
      <w:r w:rsidRPr="00CB6401">
        <w:rPr>
          <w:rFonts w:ascii="Poppins" w:eastAsiaTheme="minorHAnsi" w:hAnsi="Poppins" w:cs="Poppins"/>
          <w:color w:val="auto"/>
          <w:spacing w:val="0"/>
          <w:sz w:val="18"/>
          <w:szCs w:val="18"/>
        </w:rPr>
        <w:t>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AGRA and without prejudice to any criminal liability which such conduct by a Bidder may attract) be disqualified.</w:t>
      </w:r>
    </w:p>
    <w:p w14:paraId="18825370" w14:textId="77777777" w:rsidR="00D41E33" w:rsidRPr="00CB6401" w:rsidRDefault="00D41E33" w:rsidP="00221AB5">
      <w:pPr>
        <w:pStyle w:val="ListParagraph"/>
        <w:ind w:left="460"/>
        <w:contextualSpacing w:val="0"/>
        <w:rPr>
          <w:rFonts w:ascii="Poppins" w:hAnsi="Poppins" w:cs="Poppins"/>
          <w:b/>
          <w:sz w:val="18"/>
          <w:szCs w:val="18"/>
        </w:rPr>
      </w:pPr>
    </w:p>
    <w:p w14:paraId="51FAD29D" w14:textId="77777777" w:rsidR="00422677" w:rsidRPr="00CB6401" w:rsidRDefault="00D41E33" w:rsidP="00221AB5">
      <w:pPr>
        <w:pStyle w:val="ListParagraph"/>
        <w:numPr>
          <w:ilvl w:val="0"/>
          <w:numId w:val="2"/>
        </w:numPr>
        <w:tabs>
          <w:tab w:val="left" w:pos="3780"/>
        </w:tabs>
        <w:contextualSpacing w:val="0"/>
        <w:rPr>
          <w:rFonts w:ascii="Poppins" w:hAnsi="Poppins" w:cs="Poppins"/>
          <w:b/>
          <w:sz w:val="18"/>
          <w:szCs w:val="18"/>
        </w:rPr>
      </w:pPr>
      <w:r w:rsidRPr="00CB6401">
        <w:rPr>
          <w:rFonts w:ascii="Poppins" w:hAnsi="Poppins" w:cs="Poppins"/>
          <w:b/>
          <w:sz w:val="18"/>
          <w:szCs w:val="18"/>
        </w:rPr>
        <w:t>AMENDMENTS TO BID DOCUMENTS</w:t>
      </w:r>
    </w:p>
    <w:p w14:paraId="779C2271" w14:textId="77777777" w:rsidR="00422677" w:rsidRPr="00CB6401" w:rsidRDefault="00D41E33" w:rsidP="00221AB5">
      <w:pPr>
        <w:ind w:left="100"/>
        <w:rPr>
          <w:rFonts w:ascii="Poppins" w:hAnsi="Poppins" w:cs="Poppins"/>
          <w:color w:val="000000"/>
          <w:sz w:val="18"/>
          <w:szCs w:val="18"/>
        </w:rPr>
      </w:pPr>
      <w:r w:rsidRPr="00CB6401">
        <w:rPr>
          <w:rFonts w:ascii="Poppins" w:hAnsi="Poppins" w:cs="Poppins"/>
          <w:color w:val="000000"/>
          <w:sz w:val="18"/>
          <w:szCs w:val="18"/>
        </w:rPr>
        <w:t xml:space="preserve">At any time prior to the deadline for the receipt of Bids, AGRA may modify the RFQ by amendment. Any such amendment will be numbered and dated and issued by the </w:t>
      </w:r>
      <w:r w:rsidRPr="00CB6401">
        <w:rPr>
          <w:rFonts w:ascii="Poppins" w:hAnsi="Poppins" w:cs="Poppins"/>
          <w:color w:val="000000"/>
          <w:sz w:val="18"/>
          <w:szCs w:val="18"/>
          <w:lang w:val="en-GB"/>
        </w:rPr>
        <w:t>Authority</w:t>
      </w:r>
      <w:r w:rsidRPr="00CB6401">
        <w:rPr>
          <w:rFonts w:ascii="Poppins" w:hAnsi="Poppins" w:cs="Poppins"/>
          <w:color w:val="000000"/>
          <w:sz w:val="18"/>
          <w:szCs w:val="18"/>
        </w:rPr>
        <w:t xml:space="preserve"> to all prospective Bidders. </w:t>
      </w:r>
      <w:proofErr w:type="gramStart"/>
      <w:r w:rsidRPr="00CB6401">
        <w:rPr>
          <w:rFonts w:ascii="Poppins" w:hAnsi="Poppins" w:cs="Poppins"/>
          <w:color w:val="000000"/>
          <w:sz w:val="18"/>
          <w:szCs w:val="18"/>
        </w:rPr>
        <w:t>In order to</w:t>
      </w:r>
      <w:proofErr w:type="gramEnd"/>
      <w:r w:rsidRPr="00CB6401">
        <w:rPr>
          <w:rFonts w:ascii="Poppins" w:hAnsi="Poppins" w:cs="Poppins"/>
          <w:color w:val="000000"/>
          <w:sz w:val="18"/>
          <w:szCs w:val="18"/>
        </w:rPr>
        <w:t xml:space="preserve"> give prospective Bidders reasonable time in which to take the amendment into account in preparing their Bids, the Authority may, at its discretion, extend the Deadline for receipt of Bids.</w:t>
      </w:r>
    </w:p>
    <w:p w14:paraId="153B617D" w14:textId="77777777" w:rsidR="00422677" w:rsidRPr="00CB6401" w:rsidRDefault="00422677" w:rsidP="00221AB5">
      <w:pPr>
        <w:ind w:left="100"/>
        <w:rPr>
          <w:rFonts w:ascii="Poppins" w:hAnsi="Poppins" w:cs="Poppins"/>
          <w:color w:val="000000"/>
          <w:sz w:val="18"/>
          <w:szCs w:val="18"/>
        </w:rPr>
      </w:pPr>
    </w:p>
    <w:p w14:paraId="1A293C88" w14:textId="77777777" w:rsidR="00422677" w:rsidRPr="00CB6401" w:rsidRDefault="00D41E33" w:rsidP="00221AB5">
      <w:pPr>
        <w:pStyle w:val="ListParagraph"/>
        <w:numPr>
          <w:ilvl w:val="0"/>
          <w:numId w:val="2"/>
        </w:numPr>
        <w:tabs>
          <w:tab w:val="left" w:pos="3780"/>
        </w:tabs>
        <w:contextualSpacing w:val="0"/>
        <w:rPr>
          <w:rFonts w:ascii="Poppins" w:hAnsi="Poppins" w:cs="Poppins"/>
          <w:b/>
          <w:sz w:val="18"/>
          <w:szCs w:val="18"/>
        </w:rPr>
      </w:pPr>
      <w:r w:rsidRPr="00CB6401">
        <w:rPr>
          <w:rFonts w:ascii="Poppins" w:hAnsi="Poppins" w:cs="Poppins"/>
          <w:b/>
          <w:sz w:val="18"/>
          <w:szCs w:val="18"/>
        </w:rPr>
        <w:t>LATE BIDS</w:t>
      </w:r>
    </w:p>
    <w:p w14:paraId="5AAE993E" w14:textId="368CFAF9" w:rsidR="00422677" w:rsidRPr="00CB6401" w:rsidRDefault="0059721A" w:rsidP="00221AB5">
      <w:pPr>
        <w:tabs>
          <w:tab w:val="left" w:pos="3780"/>
        </w:tabs>
        <w:ind w:left="100"/>
        <w:rPr>
          <w:rFonts w:ascii="Poppins" w:hAnsi="Poppins" w:cs="Poppins"/>
          <w:color w:val="000000"/>
          <w:sz w:val="18"/>
          <w:szCs w:val="18"/>
        </w:rPr>
      </w:pPr>
      <w:r w:rsidRPr="00CB6401">
        <w:rPr>
          <w:rFonts w:ascii="Poppins" w:hAnsi="Poppins" w:cs="Poppins"/>
          <w:color w:val="000000"/>
          <w:sz w:val="18"/>
          <w:szCs w:val="18"/>
        </w:rPr>
        <w:t>All bids must be submitted exclusively through the Oracle system within the stipulated deadline. Submissions via email or any other medium will not be accepted. Once the RFQ is closed in the Oracle system, bidders will no longer be able to submit their bids.</w:t>
      </w:r>
    </w:p>
    <w:p w14:paraId="5CA7AE9A" w14:textId="77777777" w:rsidR="0059721A" w:rsidRPr="00CB6401" w:rsidRDefault="0059721A" w:rsidP="00221AB5">
      <w:pPr>
        <w:tabs>
          <w:tab w:val="left" w:pos="3780"/>
        </w:tabs>
        <w:ind w:left="100"/>
        <w:rPr>
          <w:rFonts w:ascii="Poppins" w:hAnsi="Poppins" w:cs="Poppins"/>
          <w:color w:val="000000"/>
          <w:sz w:val="18"/>
          <w:szCs w:val="18"/>
        </w:rPr>
      </w:pPr>
    </w:p>
    <w:p w14:paraId="34458A0F" w14:textId="77777777" w:rsidR="00422677" w:rsidRPr="00CB6401" w:rsidRDefault="00D41E33" w:rsidP="00221AB5">
      <w:pPr>
        <w:pStyle w:val="ListParagraph"/>
        <w:numPr>
          <w:ilvl w:val="0"/>
          <w:numId w:val="2"/>
        </w:numPr>
        <w:tabs>
          <w:tab w:val="left" w:pos="3780"/>
        </w:tabs>
        <w:contextualSpacing w:val="0"/>
        <w:rPr>
          <w:rFonts w:ascii="Poppins" w:hAnsi="Poppins" w:cs="Poppins"/>
          <w:b/>
          <w:sz w:val="18"/>
          <w:szCs w:val="18"/>
        </w:rPr>
      </w:pPr>
      <w:r w:rsidRPr="00CB6401">
        <w:rPr>
          <w:rFonts w:ascii="Poppins" w:hAnsi="Poppins" w:cs="Poppins"/>
          <w:b/>
          <w:sz w:val="18"/>
          <w:szCs w:val="18"/>
        </w:rPr>
        <w:t>RIGHT TO REJECT/DISQUALIFY</w:t>
      </w:r>
    </w:p>
    <w:p w14:paraId="3B9C3A14" w14:textId="25471D8E" w:rsidR="00D41E33" w:rsidRPr="00CB6401" w:rsidRDefault="00D41E33" w:rsidP="00221AB5">
      <w:pPr>
        <w:tabs>
          <w:tab w:val="left" w:pos="3780"/>
        </w:tabs>
        <w:ind w:left="100"/>
        <w:rPr>
          <w:rFonts w:ascii="Poppins" w:hAnsi="Poppins" w:cs="Poppins"/>
          <w:sz w:val="18"/>
          <w:szCs w:val="18"/>
        </w:rPr>
      </w:pPr>
      <w:r w:rsidRPr="00CB6401">
        <w:rPr>
          <w:rFonts w:ascii="Poppins" w:hAnsi="Poppins" w:cs="Poppins"/>
          <w:color w:val="000000"/>
          <w:sz w:val="18"/>
          <w:szCs w:val="18"/>
        </w:rPr>
        <w:t>AGRA reserves the right to reject or disqualify a Bidder where: -</w:t>
      </w:r>
    </w:p>
    <w:p w14:paraId="736CDEF7" w14:textId="6B290244" w:rsidR="00D41E33" w:rsidRPr="00CB6401" w:rsidRDefault="00D41E33" w:rsidP="00221AB5">
      <w:pPr>
        <w:pStyle w:val="Subtitle"/>
        <w:widowControl/>
        <w:numPr>
          <w:ilvl w:val="0"/>
          <w:numId w:val="11"/>
        </w:numPr>
        <w:tabs>
          <w:tab w:val="num" w:pos="146"/>
        </w:tabs>
        <w:ind w:left="1440"/>
        <w:jc w:val="both"/>
        <w:rPr>
          <w:rFonts w:ascii="Poppins" w:eastAsiaTheme="minorHAnsi" w:hAnsi="Poppins" w:cs="Poppins"/>
          <w:color w:val="000000"/>
          <w:spacing w:val="0"/>
          <w:sz w:val="18"/>
          <w:szCs w:val="18"/>
        </w:rPr>
      </w:pPr>
      <w:r w:rsidRPr="00CB6401">
        <w:rPr>
          <w:rFonts w:ascii="Poppins" w:eastAsiaTheme="minorHAnsi" w:hAnsi="Poppins" w:cs="Poppins"/>
          <w:color w:val="000000"/>
          <w:spacing w:val="0"/>
          <w:sz w:val="18"/>
          <w:szCs w:val="18"/>
        </w:rPr>
        <w:t>The Bidder fails to comply fully with the requirements of this Request for Quote or is guilty of a serious misrepresentation in supplying any information required in this RFQ document; and/or</w:t>
      </w:r>
    </w:p>
    <w:p w14:paraId="32B2916F" w14:textId="77777777" w:rsidR="00D41E33" w:rsidRPr="00CB6401" w:rsidRDefault="00D41E33" w:rsidP="00221AB5">
      <w:pPr>
        <w:pStyle w:val="Subtitle"/>
        <w:widowControl/>
        <w:numPr>
          <w:ilvl w:val="0"/>
          <w:numId w:val="11"/>
        </w:numPr>
        <w:tabs>
          <w:tab w:val="num" w:pos="146"/>
        </w:tabs>
        <w:ind w:left="1440"/>
        <w:jc w:val="both"/>
        <w:rPr>
          <w:rFonts w:ascii="Poppins" w:eastAsiaTheme="minorHAnsi" w:hAnsi="Poppins" w:cs="Poppins"/>
          <w:color w:val="000000"/>
          <w:spacing w:val="0"/>
          <w:sz w:val="18"/>
          <w:szCs w:val="18"/>
        </w:rPr>
      </w:pPr>
      <w:r w:rsidRPr="00CB6401">
        <w:rPr>
          <w:rFonts w:ascii="Poppins" w:eastAsiaTheme="minorHAnsi" w:hAnsi="Poppins" w:cs="Poppins"/>
          <w:color w:val="000000"/>
          <w:spacing w:val="0"/>
          <w:sz w:val="18"/>
          <w:szCs w:val="18"/>
        </w:rPr>
        <w:t>The Bidder is guilty of serious misrepresentation in relation to its Bid; and/or</w:t>
      </w:r>
    </w:p>
    <w:p w14:paraId="246389BA" w14:textId="365740E8" w:rsidR="00422677" w:rsidRPr="00CB6401" w:rsidRDefault="00D41E33" w:rsidP="00221AB5">
      <w:pPr>
        <w:pStyle w:val="Subtitle"/>
        <w:widowControl/>
        <w:numPr>
          <w:ilvl w:val="0"/>
          <w:numId w:val="11"/>
        </w:numPr>
        <w:tabs>
          <w:tab w:val="num" w:pos="146"/>
        </w:tabs>
        <w:ind w:left="1440"/>
        <w:jc w:val="both"/>
        <w:rPr>
          <w:rFonts w:ascii="Poppins" w:eastAsiaTheme="minorHAnsi" w:hAnsi="Poppins" w:cs="Poppins"/>
          <w:color w:val="000000"/>
          <w:spacing w:val="0"/>
          <w:sz w:val="18"/>
          <w:szCs w:val="18"/>
        </w:rPr>
      </w:pPr>
      <w:r w:rsidRPr="00CB6401">
        <w:rPr>
          <w:rFonts w:ascii="Poppins" w:eastAsiaTheme="minorHAnsi" w:hAnsi="Poppins" w:cs="Poppins"/>
          <w:color w:val="000000"/>
          <w:spacing w:val="0"/>
          <w:sz w:val="18"/>
          <w:szCs w:val="18"/>
        </w:rPr>
        <w:t xml:space="preserve">There is a change in identity, control, financial standing or other </w:t>
      </w:r>
      <w:proofErr w:type="gramStart"/>
      <w:r w:rsidRPr="00CB6401">
        <w:rPr>
          <w:rFonts w:ascii="Poppins" w:eastAsiaTheme="minorHAnsi" w:hAnsi="Poppins" w:cs="Poppins"/>
          <w:color w:val="000000"/>
          <w:spacing w:val="0"/>
          <w:sz w:val="18"/>
          <w:szCs w:val="18"/>
        </w:rPr>
        <w:t>factor</w:t>
      </w:r>
      <w:proofErr w:type="gramEnd"/>
      <w:r w:rsidRPr="00CB6401">
        <w:rPr>
          <w:rFonts w:ascii="Poppins" w:eastAsiaTheme="minorHAnsi" w:hAnsi="Poppins" w:cs="Poppins"/>
          <w:color w:val="000000"/>
          <w:spacing w:val="0"/>
          <w:sz w:val="18"/>
          <w:szCs w:val="18"/>
        </w:rPr>
        <w:t xml:space="preserve"> impacting on the selection and/or evaluation process affecting the Bidder.</w:t>
      </w:r>
    </w:p>
    <w:p w14:paraId="5F4B972F" w14:textId="77777777" w:rsidR="00422677" w:rsidRPr="00CB6401" w:rsidRDefault="00422677" w:rsidP="00221AB5">
      <w:pPr>
        <w:rPr>
          <w:rFonts w:ascii="Poppins" w:hAnsi="Poppins" w:cs="Poppins"/>
          <w:sz w:val="18"/>
          <w:szCs w:val="18"/>
        </w:rPr>
      </w:pPr>
    </w:p>
    <w:p w14:paraId="758A7BC5" w14:textId="77777777" w:rsidR="00422677" w:rsidRPr="00CB6401" w:rsidRDefault="00D41E33" w:rsidP="00221AB5">
      <w:pPr>
        <w:pStyle w:val="ListParagraph"/>
        <w:numPr>
          <w:ilvl w:val="0"/>
          <w:numId w:val="2"/>
        </w:numPr>
        <w:tabs>
          <w:tab w:val="left" w:pos="3780"/>
        </w:tabs>
        <w:contextualSpacing w:val="0"/>
        <w:rPr>
          <w:rFonts w:ascii="Poppins" w:hAnsi="Poppins" w:cs="Poppins"/>
          <w:b/>
          <w:sz w:val="18"/>
          <w:szCs w:val="18"/>
        </w:rPr>
      </w:pPr>
      <w:r w:rsidRPr="00CB6401">
        <w:rPr>
          <w:rFonts w:ascii="Poppins" w:hAnsi="Poppins" w:cs="Poppins"/>
          <w:b/>
          <w:sz w:val="18"/>
          <w:szCs w:val="18"/>
        </w:rPr>
        <w:t>Delivery mechanism and approvals</w:t>
      </w:r>
    </w:p>
    <w:p w14:paraId="62132D91" w14:textId="10CEAA2F" w:rsidR="00422677" w:rsidRPr="00CB6401" w:rsidRDefault="00422677" w:rsidP="00221AB5">
      <w:pPr>
        <w:widowControl/>
        <w:numPr>
          <w:ilvl w:val="1"/>
          <w:numId w:val="2"/>
        </w:numPr>
        <w:rPr>
          <w:rFonts w:ascii="Poppins" w:hAnsi="Poppins" w:cs="Poppins"/>
          <w:sz w:val="18"/>
          <w:szCs w:val="18"/>
        </w:rPr>
      </w:pPr>
      <w:r w:rsidRPr="00CB6401">
        <w:rPr>
          <w:rFonts w:ascii="Poppins" w:hAnsi="Poppins" w:cs="Poppins"/>
          <w:b/>
          <w:bCs/>
          <w:sz w:val="18"/>
          <w:szCs w:val="18"/>
        </w:rPr>
        <w:t>Delivery Location:</w:t>
      </w:r>
      <w:r w:rsidRPr="00CB6401">
        <w:rPr>
          <w:rFonts w:ascii="Poppins" w:hAnsi="Poppins" w:cs="Poppins"/>
          <w:sz w:val="18"/>
          <w:szCs w:val="18"/>
        </w:rPr>
        <w:t xml:space="preserve"> </w:t>
      </w:r>
      <w:r w:rsidR="007A7D29">
        <w:rPr>
          <w:rFonts w:ascii="Poppins" w:hAnsi="Poppins" w:cs="Poppins"/>
          <w:sz w:val="18"/>
          <w:szCs w:val="18"/>
        </w:rPr>
        <w:t>As per delivery schedule</w:t>
      </w:r>
    </w:p>
    <w:p w14:paraId="14C7F3D0" w14:textId="399F916A" w:rsidR="00422677" w:rsidRPr="00CB6401" w:rsidRDefault="00422677" w:rsidP="00221AB5">
      <w:pPr>
        <w:widowControl/>
        <w:numPr>
          <w:ilvl w:val="1"/>
          <w:numId w:val="2"/>
        </w:numPr>
        <w:rPr>
          <w:rFonts w:ascii="Poppins" w:hAnsi="Poppins" w:cs="Poppins"/>
          <w:sz w:val="18"/>
          <w:szCs w:val="18"/>
        </w:rPr>
      </w:pPr>
      <w:r w:rsidRPr="00CB6401">
        <w:rPr>
          <w:rFonts w:ascii="Poppins" w:hAnsi="Poppins" w:cs="Poppins"/>
          <w:b/>
          <w:bCs/>
          <w:sz w:val="18"/>
          <w:szCs w:val="18"/>
        </w:rPr>
        <w:t>Delivery Timeline:</w:t>
      </w:r>
      <w:r w:rsidRPr="00CB6401">
        <w:rPr>
          <w:rFonts w:ascii="Poppins" w:hAnsi="Poppins" w:cs="Poppins"/>
          <w:sz w:val="18"/>
          <w:szCs w:val="18"/>
        </w:rPr>
        <w:t xml:space="preserve"> </w:t>
      </w:r>
      <w:r w:rsidR="00F1580C" w:rsidRPr="00CB6401">
        <w:rPr>
          <w:rFonts w:ascii="Poppins" w:hAnsi="Poppins" w:cs="Poppins"/>
          <w:sz w:val="18"/>
          <w:szCs w:val="18"/>
        </w:rPr>
        <w:t>Immediately after award</w:t>
      </w:r>
    </w:p>
    <w:p w14:paraId="65F9ECB8" w14:textId="77777777" w:rsidR="00422677" w:rsidRPr="00CB6401" w:rsidRDefault="00422677" w:rsidP="00221AB5">
      <w:pPr>
        <w:tabs>
          <w:tab w:val="left" w:pos="3780"/>
        </w:tabs>
        <w:ind w:left="100"/>
        <w:rPr>
          <w:rFonts w:ascii="Poppins" w:hAnsi="Poppins" w:cs="Poppins"/>
          <w:b/>
          <w:sz w:val="18"/>
          <w:szCs w:val="18"/>
        </w:rPr>
      </w:pPr>
    </w:p>
    <w:p w14:paraId="6B44FF9C" w14:textId="77777777" w:rsidR="00422677" w:rsidRPr="00CB6401" w:rsidRDefault="00D41E33" w:rsidP="00221AB5">
      <w:pPr>
        <w:pStyle w:val="ListParagraph"/>
        <w:numPr>
          <w:ilvl w:val="0"/>
          <w:numId w:val="2"/>
        </w:numPr>
        <w:tabs>
          <w:tab w:val="left" w:pos="3780"/>
        </w:tabs>
        <w:contextualSpacing w:val="0"/>
        <w:rPr>
          <w:rFonts w:ascii="Poppins" w:hAnsi="Poppins" w:cs="Poppins"/>
          <w:b/>
          <w:sz w:val="18"/>
          <w:szCs w:val="18"/>
        </w:rPr>
      </w:pPr>
      <w:r w:rsidRPr="00CB6401">
        <w:rPr>
          <w:rFonts w:ascii="Poppins" w:hAnsi="Poppins" w:cs="Poppins"/>
          <w:b/>
          <w:sz w:val="18"/>
          <w:szCs w:val="18"/>
        </w:rPr>
        <w:t>RIGHT TO WITHDRAW RFQ AND CHANGE DELIVERY TIMETABLE</w:t>
      </w:r>
    </w:p>
    <w:p w14:paraId="4F015E14" w14:textId="0A25E814" w:rsidR="00D41E33" w:rsidRPr="00CB6401" w:rsidRDefault="00D41E33" w:rsidP="00221AB5">
      <w:pPr>
        <w:tabs>
          <w:tab w:val="left" w:pos="3780"/>
        </w:tabs>
        <w:rPr>
          <w:rFonts w:ascii="Poppins" w:hAnsi="Poppins" w:cs="Poppins"/>
          <w:b/>
          <w:sz w:val="18"/>
          <w:szCs w:val="18"/>
        </w:rPr>
      </w:pPr>
      <w:r w:rsidRPr="00CB6401">
        <w:rPr>
          <w:rFonts w:ascii="Poppins" w:hAnsi="Poppins" w:cs="Poppins"/>
          <w:sz w:val="18"/>
          <w:szCs w:val="18"/>
        </w:rPr>
        <w:t xml:space="preserve">AGRA reserves the right to (i) withdraw the RFQ without prior notice (ii) to change this tender timetable at any time without notice and reserves the right to withdraw this tender at any time, without prior notice and without liability to compensate and/or reimburse any party. </w:t>
      </w:r>
    </w:p>
    <w:p w14:paraId="7060D326" w14:textId="302FD059" w:rsidR="00422677" w:rsidRPr="00CB6401" w:rsidRDefault="00D41E33" w:rsidP="00221AB5">
      <w:pPr>
        <w:pStyle w:val="Heading1"/>
        <w:numPr>
          <w:ilvl w:val="0"/>
          <w:numId w:val="2"/>
        </w:numPr>
        <w:ind w:right="290"/>
        <w:jc w:val="both"/>
        <w:rPr>
          <w:rFonts w:ascii="Poppins" w:eastAsiaTheme="minorHAnsi" w:hAnsi="Poppins" w:cs="Poppins"/>
          <w:bCs/>
          <w:color w:val="auto"/>
          <w:sz w:val="18"/>
          <w:szCs w:val="18"/>
        </w:rPr>
      </w:pPr>
      <w:r w:rsidRPr="00CB6401">
        <w:rPr>
          <w:rFonts w:ascii="Poppins" w:eastAsiaTheme="minorHAnsi" w:hAnsi="Poppins" w:cs="Poppins"/>
          <w:bCs/>
          <w:color w:val="auto"/>
          <w:sz w:val="18"/>
          <w:szCs w:val="18"/>
        </w:rPr>
        <w:t xml:space="preserve">Further information can be obtained by writing to: </w:t>
      </w:r>
      <w:hyperlink r:id="rId16" w:history="1">
        <w:r w:rsidRPr="00CB6401">
          <w:rPr>
            <w:rFonts w:ascii="Poppins" w:eastAsiaTheme="minorHAnsi" w:hAnsi="Poppins" w:cs="Poppins"/>
            <w:bCs/>
            <w:color w:val="auto"/>
            <w:sz w:val="18"/>
            <w:szCs w:val="18"/>
          </w:rPr>
          <w:t>procurement@agra.org</w:t>
        </w:r>
      </w:hyperlink>
      <w:r w:rsidR="004C3593" w:rsidRPr="00CB6401">
        <w:rPr>
          <w:rFonts w:ascii="Poppins" w:hAnsi="Poppins" w:cs="Poppins"/>
          <w:sz w:val="18"/>
          <w:szCs w:val="18"/>
        </w:rPr>
        <w:t xml:space="preserve"> </w:t>
      </w:r>
      <w:r w:rsidR="00422677" w:rsidRPr="00CB6401">
        <w:rPr>
          <w:rFonts w:ascii="Poppins" w:eastAsiaTheme="minorHAnsi" w:hAnsi="Poppins" w:cs="Poppins"/>
          <w:bCs/>
          <w:color w:val="auto"/>
          <w:sz w:val="18"/>
          <w:szCs w:val="18"/>
        </w:rPr>
        <w:t xml:space="preserve"> </w:t>
      </w:r>
      <w:r w:rsidR="004C3593" w:rsidRPr="00CB6401">
        <w:rPr>
          <w:rFonts w:ascii="Poppins" w:eastAsiaTheme="minorHAnsi" w:hAnsi="Poppins" w:cs="Poppins"/>
          <w:bCs/>
          <w:color w:val="auto"/>
          <w:sz w:val="18"/>
          <w:szCs w:val="18"/>
        </w:rPr>
        <w:t xml:space="preserve"> </w:t>
      </w:r>
    </w:p>
    <w:p w14:paraId="6B8A40DB" w14:textId="43A6C859" w:rsidR="00D41E33" w:rsidRPr="00CB6401" w:rsidRDefault="00D41E33" w:rsidP="00221AB5">
      <w:pPr>
        <w:pStyle w:val="Heading1"/>
        <w:numPr>
          <w:ilvl w:val="0"/>
          <w:numId w:val="2"/>
        </w:numPr>
        <w:ind w:right="290"/>
        <w:jc w:val="both"/>
        <w:rPr>
          <w:rFonts w:ascii="Poppins" w:eastAsiaTheme="minorHAnsi" w:hAnsi="Poppins" w:cs="Poppins"/>
          <w:bCs/>
          <w:color w:val="auto"/>
          <w:sz w:val="18"/>
          <w:szCs w:val="18"/>
        </w:rPr>
      </w:pPr>
      <w:r w:rsidRPr="00CB6401">
        <w:rPr>
          <w:rFonts w:ascii="Poppins" w:eastAsiaTheme="minorHAnsi" w:hAnsi="Poppins" w:cs="Poppins"/>
          <w:bCs/>
          <w:color w:val="auto"/>
          <w:sz w:val="18"/>
          <w:szCs w:val="18"/>
        </w:rPr>
        <w:t xml:space="preserve">Please confirm by email the receipt of this invitation and </w:t>
      </w:r>
      <w:proofErr w:type="gramStart"/>
      <w:r w:rsidRPr="00CB6401">
        <w:rPr>
          <w:rFonts w:ascii="Poppins" w:eastAsiaTheme="minorHAnsi" w:hAnsi="Poppins" w:cs="Poppins"/>
          <w:bCs/>
          <w:color w:val="auto"/>
          <w:sz w:val="18"/>
          <w:szCs w:val="18"/>
        </w:rPr>
        <w:t>whether or not</w:t>
      </w:r>
      <w:proofErr w:type="gramEnd"/>
      <w:r w:rsidRPr="00CB6401">
        <w:rPr>
          <w:rFonts w:ascii="Poppins" w:eastAsiaTheme="minorHAnsi" w:hAnsi="Poppins" w:cs="Poppins"/>
          <w:bCs/>
          <w:color w:val="auto"/>
          <w:sz w:val="18"/>
          <w:szCs w:val="18"/>
        </w:rPr>
        <w:t xml:space="preserve"> you will submit your price quotations.</w:t>
      </w:r>
    </w:p>
    <w:p w14:paraId="09273EB1" w14:textId="77777777" w:rsidR="001C2159" w:rsidRDefault="001C2159" w:rsidP="00221AB5">
      <w:pPr>
        <w:pStyle w:val="Subtitle"/>
        <w:jc w:val="both"/>
        <w:rPr>
          <w:rFonts w:ascii="Poppins" w:eastAsiaTheme="minorHAnsi" w:hAnsi="Poppins" w:cs="Poppins"/>
          <w:bCs/>
          <w:color w:val="auto"/>
          <w:spacing w:val="0"/>
          <w:sz w:val="18"/>
          <w:szCs w:val="18"/>
        </w:rPr>
      </w:pPr>
    </w:p>
    <w:p w14:paraId="2E8CC633" w14:textId="08358B22" w:rsidR="00422677" w:rsidRPr="00CB6401" w:rsidRDefault="00422677" w:rsidP="00221AB5">
      <w:pPr>
        <w:pStyle w:val="Subtitle"/>
        <w:jc w:val="both"/>
        <w:rPr>
          <w:rFonts w:ascii="Poppins" w:eastAsiaTheme="minorHAnsi" w:hAnsi="Poppins" w:cs="Poppins"/>
          <w:bCs/>
          <w:color w:val="auto"/>
          <w:spacing w:val="0"/>
          <w:sz w:val="18"/>
          <w:szCs w:val="18"/>
        </w:rPr>
      </w:pPr>
      <w:r w:rsidRPr="00CB6401">
        <w:rPr>
          <w:rFonts w:ascii="Poppins" w:eastAsiaTheme="minorHAnsi" w:hAnsi="Poppins" w:cs="Poppins"/>
          <w:bCs/>
          <w:color w:val="auto"/>
          <w:spacing w:val="0"/>
          <w:sz w:val="18"/>
          <w:szCs w:val="18"/>
        </w:rPr>
        <w:t>Sincerely,</w:t>
      </w:r>
    </w:p>
    <w:p w14:paraId="699C6F96" w14:textId="77777777" w:rsidR="00422677" w:rsidRPr="00CB6401" w:rsidRDefault="00422677" w:rsidP="00221AB5">
      <w:pPr>
        <w:pStyle w:val="Subtitle"/>
        <w:jc w:val="both"/>
        <w:rPr>
          <w:rFonts w:ascii="Poppins" w:eastAsiaTheme="minorHAnsi" w:hAnsi="Poppins" w:cs="Poppins"/>
          <w:b/>
          <w:color w:val="auto"/>
          <w:spacing w:val="0"/>
          <w:sz w:val="18"/>
          <w:szCs w:val="18"/>
        </w:rPr>
      </w:pPr>
      <w:r w:rsidRPr="00CB6401">
        <w:rPr>
          <w:rFonts w:ascii="Poppins" w:eastAsiaTheme="minorHAnsi" w:hAnsi="Poppins" w:cs="Poppins"/>
          <w:b/>
          <w:color w:val="auto"/>
          <w:spacing w:val="0"/>
          <w:sz w:val="18"/>
          <w:szCs w:val="18"/>
        </w:rPr>
        <w:t xml:space="preserve">Procurement </w:t>
      </w:r>
    </w:p>
    <w:p w14:paraId="19DAF4AC" w14:textId="0A2383D0" w:rsidR="00A70D29" w:rsidRPr="00CB6401" w:rsidRDefault="00422677" w:rsidP="007D350A">
      <w:pPr>
        <w:pStyle w:val="Subtitle"/>
        <w:jc w:val="both"/>
      </w:pPr>
      <w:r w:rsidRPr="00CB6401">
        <w:rPr>
          <w:rFonts w:ascii="Poppins" w:eastAsiaTheme="minorHAnsi" w:hAnsi="Poppins" w:cs="Poppins"/>
          <w:b/>
          <w:color w:val="auto"/>
          <w:spacing w:val="0"/>
          <w:sz w:val="18"/>
          <w:szCs w:val="18"/>
        </w:rPr>
        <w:t>AGR</w:t>
      </w:r>
      <w:r w:rsidR="00534AE9">
        <w:rPr>
          <w:rFonts w:ascii="Poppins" w:eastAsiaTheme="minorHAnsi" w:hAnsi="Poppins" w:cs="Poppins"/>
          <w:b/>
          <w:color w:val="auto"/>
          <w:spacing w:val="0"/>
          <w:sz w:val="18"/>
          <w:szCs w:val="18"/>
        </w:rPr>
        <w:t>A</w:t>
      </w:r>
    </w:p>
    <w:sectPr w:rsidR="00A70D29" w:rsidRPr="00CB6401" w:rsidSect="00A70D29">
      <w:pgSz w:w="12240" w:h="15840"/>
      <w:pgMar w:top="720" w:right="540" w:bottom="1440" w:left="810" w:header="27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3377" w14:textId="77777777" w:rsidR="000419AB" w:rsidRDefault="000419AB" w:rsidP="00A70D29">
      <w:r>
        <w:separator/>
      </w:r>
    </w:p>
  </w:endnote>
  <w:endnote w:type="continuationSeparator" w:id="0">
    <w:p w14:paraId="37225820" w14:textId="77777777" w:rsidR="000419AB" w:rsidRDefault="000419AB" w:rsidP="00A7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721229"/>
      <w:docPartObj>
        <w:docPartGallery w:val="Page Numbers (Bottom of Page)"/>
        <w:docPartUnique/>
      </w:docPartObj>
    </w:sdtPr>
    <w:sdtContent>
      <w:sdt>
        <w:sdtPr>
          <w:id w:val="1728636285"/>
          <w:docPartObj>
            <w:docPartGallery w:val="Page Numbers (Top of Page)"/>
            <w:docPartUnique/>
          </w:docPartObj>
        </w:sdtPr>
        <w:sdtContent>
          <w:p w14:paraId="19F6B9EE" w14:textId="77777777" w:rsidR="00A70D29" w:rsidRDefault="00A70D2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5C8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5C8B">
              <w:rPr>
                <w:b/>
                <w:bCs/>
                <w:noProof/>
              </w:rPr>
              <w:t>5</w:t>
            </w:r>
            <w:r>
              <w:rPr>
                <w:b/>
                <w:bCs/>
                <w:sz w:val="24"/>
                <w:szCs w:val="24"/>
              </w:rPr>
              <w:fldChar w:fldCharType="end"/>
            </w:r>
          </w:p>
        </w:sdtContent>
      </w:sdt>
    </w:sdtContent>
  </w:sdt>
  <w:p w14:paraId="2947A18D" w14:textId="77777777" w:rsidR="00A70D29" w:rsidRDefault="00A70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972291"/>
      <w:docPartObj>
        <w:docPartGallery w:val="Page Numbers (Bottom of Page)"/>
        <w:docPartUnique/>
      </w:docPartObj>
    </w:sdtPr>
    <w:sdtEndPr>
      <w:rPr>
        <w:noProof/>
      </w:rPr>
    </w:sdtEndPr>
    <w:sdtContent>
      <w:p w14:paraId="6734C3FD" w14:textId="77777777" w:rsidR="00A70D29" w:rsidRDefault="00A70D29">
        <w:pPr>
          <w:pStyle w:val="Footer"/>
          <w:jc w:val="center"/>
        </w:pPr>
        <w:r>
          <w:fldChar w:fldCharType="begin"/>
        </w:r>
        <w:r>
          <w:instrText xml:space="preserve"> PAGE   \* MERGEFORMAT </w:instrText>
        </w:r>
        <w:r>
          <w:fldChar w:fldCharType="separate"/>
        </w:r>
        <w:r w:rsidR="00155C8B">
          <w:rPr>
            <w:noProof/>
          </w:rPr>
          <w:t>1</w:t>
        </w:r>
        <w:r>
          <w:rPr>
            <w:noProof/>
          </w:rPr>
          <w:fldChar w:fldCharType="end"/>
        </w:r>
      </w:p>
    </w:sdtContent>
  </w:sdt>
  <w:p w14:paraId="6E4FB1D3" w14:textId="77777777" w:rsidR="00A70D29" w:rsidRDefault="00A70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E01B8" w14:textId="77777777" w:rsidR="000419AB" w:rsidRDefault="000419AB" w:rsidP="00A70D29">
      <w:r>
        <w:separator/>
      </w:r>
    </w:p>
  </w:footnote>
  <w:footnote w:type="continuationSeparator" w:id="0">
    <w:p w14:paraId="3C2AB1FC" w14:textId="77777777" w:rsidR="000419AB" w:rsidRDefault="000419AB" w:rsidP="00A70D29">
      <w:r>
        <w:continuationSeparator/>
      </w:r>
    </w:p>
  </w:footnote>
  <w:footnote w:id="1">
    <w:p w14:paraId="5B67E72E" w14:textId="77777777" w:rsidR="00A70D29" w:rsidRPr="0068682D" w:rsidRDefault="00A70D29" w:rsidP="00A70D29">
      <w:pPr>
        <w:pStyle w:val="FootnoteText"/>
        <w:jc w:val="center"/>
        <w:rPr>
          <w:sz w:val="18"/>
          <w:szCs w:val="18"/>
        </w:rPr>
      </w:pPr>
      <w:r w:rsidRPr="0068682D">
        <w:rPr>
          <w:rStyle w:val="FootnoteReference"/>
          <w:sz w:val="18"/>
          <w:szCs w:val="18"/>
        </w:rPr>
        <w:footnoteRef/>
      </w:r>
      <w:r w:rsidRPr="0068682D">
        <w:rPr>
          <w:sz w:val="18"/>
          <w:szCs w:val="18"/>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AECC" w14:textId="77777777" w:rsidR="00A70D29" w:rsidRDefault="00A70D29" w:rsidP="00CE561E">
    <w:pPr>
      <w:pStyle w:val="Header"/>
      <w:ind w:left="720"/>
      <w:jc w:val="right"/>
    </w:pPr>
    <w:r>
      <w:rPr>
        <w:noProof/>
        <w:lang w:val="en-GB" w:eastAsia="en-GB"/>
      </w:rPr>
      <w:drawing>
        <wp:inline distT="0" distB="0" distL="0" distR="0" wp14:anchorId="198C341A" wp14:editId="32B77F8C">
          <wp:extent cx="597535" cy="494030"/>
          <wp:effectExtent l="0" t="0" r="0" b="1270"/>
          <wp:docPr id="826372611" name="Picture 82637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4940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F7D"/>
    <w:multiLevelType w:val="multilevel"/>
    <w:tmpl w:val="57105758"/>
    <w:lvl w:ilvl="0">
      <w:start w:val="1"/>
      <w:numFmt w:val="bullet"/>
      <w:lvlText w:val=""/>
      <w:lvlJc w:val="left"/>
      <w:pPr>
        <w:tabs>
          <w:tab w:val="num" w:pos="1540"/>
        </w:tabs>
        <w:ind w:left="1540" w:hanging="360"/>
      </w:pPr>
      <w:rPr>
        <w:rFonts w:ascii="Symbol" w:hAnsi="Symbol" w:hint="default"/>
        <w:sz w:val="20"/>
      </w:rPr>
    </w:lvl>
    <w:lvl w:ilvl="1" w:tentative="1">
      <w:start w:val="1"/>
      <w:numFmt w:val="bullet"/>
      <w:lvlText w:val="o"/>
      <w:lvlJc w:val="left"/>
      <w:pPr>
        <w:tabs>
          <w:tab w:val="num" w:pos="2260"/>
        </w:tabs>
        <w:ind w:left="2260" w:hanging="360"/>
      </w:pPr>
      <w:rPr>
        <w:rFonts w:ascii="Courier New" w:hAnsi="Courier New" w:hint="default"/>
        <w:sz w:val="20"/>
      </w:rPr>
    </w:lvl>
    <w:lvl w:ilvl="2" w:tentative="1">
      <w:start w:val="1"/>
      <w:numFmt w:val="bullet"/>
      <w:lvlText w:val=""/>
      <w:lvlJc w:val="left"/>
      <w:pPr>
        <w:tabs>
          <w:tab w:val="num" w:pos="2980"/>
        </w:tabs>
        <w:ind w:left="2980" w:hanging="360"/>
      </w:pPr>
      <w:rPr>
        <w:rFonts w:ascii="Wingdings" w:hAnsi="Wingdings" w:hint="default"/>
        <w:sz w:val="20"/>
      </w:rPr>
    </w:lvl>
    <w:lvl w:ilvl="3" w:tentative="1">
      <w:start w:val="1"/>
      <w:numFmt w:val="bullet"/>
      <w:lvlText w:val=""/>
      <w:lvlJc w:val="left"/>
      <w:pPr>
        <w:tabs>
          <w:tab w:val="num" w:pos="3700"/>
        </w:tabs>
        <w:ind w:left="3700" w:hanging="360"/>
      </w:pPr>
      <w:rPr>
        <w:rFonts w:ascii="Wingdings" w:hAnsi="Wingdings" w:hint="default"/>
        <w:sz w:val="20"/>
      </w:rPr>
    </w:lvl>
    <w:lvl w:ilvl="4" w:tentative="1">
      <w:start w:val="1"/>
      <w:numFmt w:val="bullet"/>
      <w:lvlText w:val=""/>
      <w:lvlJc w:val="left"/>
      <w:pPr>
        <w:tabs>
          <w:tab w:val="num" w:pos="4420"/>
        </w:tabs>
        <w:ind w:left="4420" w:hanging="360"/>
      </w:pPr>
      <w:rPr>
        <w:rFonts w:ascii="Wingdings" w:hAnsi="Wingdings" w:hint="default"/>
        <w:sz w:val="20"/>
      </w:rPr>
    </w:lvl>
    <w:lvl w:ilvl="5" w:tentative="1">
      <w:start w:val="1"/>
      <w:numFmt w:val="bullet"/>
      <w:lvlText w:val=""/>
      <w:lvlJc w:val="left"/>
      <w:pPr>
        <w:tabs>
          <w:tab w:val="num" w:pos="5140"/>
        </w:tabs>
        <w:ind w:left="5140" w:hanging="360"/>
      </w:pPr>
      <w:rPr>
        <w:rFonts w:ascii="Wingdings" w:hAnsi="Wingdings" w:hint="default"/>
        <w:sz w:val="20"/>
      </w:rPr>
    </w:lvl>
    <w:lvl w:ilvl="6" w:tentative="1">
      <w:start w:val="1"/>
      <w:numFmt w:val="bullet"/>
      <w:lvlText w:val=""/>
      <w:lvlJc w:val="left"/>
      <w:pPr>
        <w:tabs>
          <w:tab w:val="num" w:pos="5860"/>
        </w:tabs>
        <w:ind w:left="5860" w:hanging="360"/>
      </w:pPr>
      <w:rPr>
        <w:rFonts w:ascii="Wingdings" w:hAnsi="Wingdings" w:hint="default"/>
        <w:sz w:val="20"/>
      </w:rPr>
    </w:lvl>
    <w:lvl w:ilvl="7" w:tentative="1">
      <w:start w:val="1"/>
      <w:numFmt w:val="bullet"/>
      <w:lvlText w:val=""/>
      <w:lvlJc w:val="left"/>
      <w:pPr>
        <w:tabs>
          <w:tab w:val="num" w:pos="6580"/>
        </w:tabs>
        <w:ind w:left="6580" w:hanging="360"/>
      </w:pPr>
      <w:rPr>
        <w:rFonts w:ascii="Wingdings" w:hAnsi="Wingdings" w:hint="default"/>
        <w:sz w:val="20"/>
      </w:rPr>
    </w:lvl>
    <w:lvl w:ilvl="8" w:tentative="1">
      <w:start w:val="1"/>
      <w:numFmt w:val="bullet"/>
      <w:lvlText w:val=""/>
      <w:lvlJc w:val="left"/>
      <w:pPr>
        <w:tabs>
          <w:tab w:val="num" w:pos="7300"/>
        </w:tabs>
        <w:ind w:left="7300" w:hanging="360"/>
      </w:pPr>
      <w:rPr>
        <w:rFonts w:ascii="Wingdings" w:hAnsi="Wingdings" w:hint="default"/>
        <w:sz w:val="20"/>
      </w:rPr>
    </w:lvl>
  </w:abstractNum>
  <w:abstractNum w:abstractNumId="1" w15:restartNumberingAfterBreak="0">
    <w:nsid w:val="01750233"/>
    <w:multiLevelType w:val="hybridMultilevel"/>
    <w:tmpl w:val="D0480494"/>
    <w:lvl w:ilvl="0" w:tplc="16F89A94">
      <w:start w:val="2"/>
      <w:numFmt w:val="upperLetter"/>
      <w:lvlText w:val="%1."/>
      <w:lvlJc w:val="left"/>
      <w:pPr>
        <w:ind w:left="720" w:hanging="360"/>
      </w:pPr>
      <w:rPr>
        <w:rFonts w:hint="default"/>
        <w:color w:val="001D3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B5242"/>
    <w:multiLevelType w:val="hybridMultilevel"/>
    <w:tmpl w:val="FBAEF452"/>
    <w:lvl w:ilvl="0" w:tplc="9C9EF324">
      <w:start w:val="1"/>
      <w:numFmt w:val="lowerLetter"/>
      <w:lvlText w:val="%1."/>
      <w:lvlJc w:val="left"/>
      <w:pPr>
        <w:ind w:left="928" w:hanging="360"/>
      </w:pPr>
      <w:rPr>
        <w:rFonts w:ascii="Aptos Display" w:eastAsia="Calibri Light" w:hAnsi="Aptos Display" w:cs="Poppins" w:hint="default"/>
        <w:spacing w:val="-3"/>
        <w:w w:val="100"/>
        <w:sz w:val="22"/>
        <w:szCs w:val="22"/>
        <w:lang w:val="en-US" w:eastAsia="en-US" w:bidi="en-US"/>
      </w:rPr>
    </w:lvl>
    <w:lvl w:ilvl="1" w:tplc="41F0EBB8">
      <w:numFmt w:val="bullet"/>
      <w:lvlText w:val="•"/>
      <w:lvlJc w:val="left"/>
      <w:pPr>
        <w:ind w:left="2264" w:hanging="360"/>
      </w:pPr>
      <w:rPr>
        <w:rFonts w:hint="default"/>
        <w:lang w:val="en-US" w:eastAsia="en-US" w:bidi="en-US"/>
      </w:rPr>
    </w:lvl>
    <w:lvl w:ilvl="2" w:tplc="94C83FE6">
      <w:numFmt w:val="bullet"/>
      <w:lvlText w:val="•"/>
      <w:lvlJc w:val="left"/>
      <w:pPr>
        <w:ind w:left="3248" w:hanging="360"/>
      </w:pPr>
      <w:rPr>
        <w:rFonts w:hint="default"/>
        <w:lang w:val="en-US" w:eastAsia="en-US" w:bidi="en-US"/>
      </w:rPr>
    </w:lvl>
    <w:lvl w:ilvl="3" w:tplc="B9DA72FE">
      <w:numFmt w:val="bullet"/>
      <w:lvlText w:val="•"/>
      <w:lvlJc w:val="left"/>
      <w:pPr>
        <w:ind w:left="4232" w:hanging="360"/>
      </w:pPr>
      <w:rPr>
        <w:rFonts w:hint="default"/>
        <w:lang w:val="en-US" w:eastAsia="en-US" w:bidi="en-US"/>
      </w:rPr>
    </w:lvl>
    <w:lvl w:ilvl="4" w:tplc="FB7ECC3E">
      <w:numFmt w:val="bullet"/>
      <w:lvlText w:val="•"/>
      <w:lvlJc w:val="left"/>
      <w:pPr>
        <w:ind w:left="5216" w:hanging="360"/>
      </w:pPr>
      <w:rPr>
        <w:rFonts w:hint="default"/>
        <w:lang w:val="en-US" w:eastAsia="en-US" w:bidi="en-US"/>
      </w:rPr>
    </w:lvl>
    <w:lvl w:ilvl="5" w:tplc="12F835C0">
      <w:numFmt w:val="bullet"/>
      <w:lvlText w:val="•"/>
      <w:lvlJc w:val="left"/>
      <w:pPr>
        <w:ind w:left="6200" w:hanging="360"/>
      </w:pPr>
      <w:rPr>
        <w:rFonts w:hint="default"/>
        <w:lang w:val="en-US" w:eastAsia="en-US" w:bidi="en-US"/>
      </w:rPr>
    </w:lvl>
    <w:lvl w:ilvl="6" w:tplc="65FABAE4">
      <w:numFmt w:val="bullet"/>
      <w:lvlText w:val="•"/>
      <w:lvlJc w:val="left"/>
      <w:pPr>
        <w:ind w:left="7184" w:hanging="360"/>
      </w:pPr>
      <w:rPr>
        <w:rFonts w:hint="default"/>
        <w:lang w:val="en-US" w:eastAsia="en-US" w:bidi="en-US"/>
      </w:rPr>
    </w:lvl>
    <w:lvl w:ilvl="7" w:tplc="70223DE6">
      <w:numFmt w:val="bullet"/>
      <w:lvlText w:val="•"/>
      <w:lvlJc w:val="left"/>
      <w:pPr>
        <w:ind w:left="8168" w:hanging="360"/>
      </w:pPr>
      <w:rPr>
        <w:rFonts w:hint="default"/>
        <w:lang w:val="en-US" w:eastAsia="en-US" w:bidi="en-US"/>
      </w:rPr>
    </w:lvl>
    <w:lvl w:ilvl="8" w:tplc="1A86DBB4">
      <w:numFmt w:val="bullet"/>
      <w:lvlText w:val="•"/>
      <w:lvlJc w:val="left"/>
      <w:pPr>
        <w:ind w:left="9152" w:hanging="360"/>
      </w:pPr>
      <w:rPr>
        <w:rFonts w:hint="default"/>
        <w:lang w:val="en-US" w:eastAsia="en-US" w:bidi="en-US"/>
      </w:rPr>
    </w:lvl>
  </w:abstractNum>
  <w:abstractNum w:abstractNumId="3" w15:restartNumberingAfterBreak="0">
    <w:nsid w:val="06982052"/>
    <w:multiLevelType w:val="multilevel"/>
    <w:tmpl w:val="688C58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7020834"/>
    <w:multiLevelType w:val="multilevel"/>
    <w:tmpl w:val="DBAA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F57A27"/>
    <w:multiLevelType w:val="multilevel"/>
    <w:tmpl w:val="F64C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F22201"/>
    <w:multiLevelType w:val="multilevel"/>
    <w:tmpl w:val="6C1A8BB6"/>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19837513"/>
    <w:multiLevelType w:val="multilevel"/>
    <w:tmpl w:val="115E82EE"/>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19840FEC"/>
    <w:multiLevelType w:val="multilevel"/>
    <w:tmpl w:val="4008C016"/>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A723F7"/>
    <w:multiLevelType w:val="multilevel"/>
    <w:tmpl w:val="72E42AE6"/>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1AB2579B"/>
    <w:multiLevelType w:val="hybridMultilevel"/>
    <w:tmpl w:val="3D425A76"/>
    <w:lvl w:ilvl="0" w:tplc="04090019">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1" w15:restartNumberingAfterBreak="0">
    <w:nsid w:val="1BE1448F"/>
    <w:multiLevelType w:val="multilevel"/>
    <w:tmpl w:val="BDC4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817C33"/>
    <w:multiLevelType w:val="multilevel"/>
    <w:tmpl w:val="D6F4D808"/>
    <w:lvl w:ilvl="0">
      <w:start w:val="1"/>
      <w:numFmt w:val="decimal"/>
      <w:lvlText w:val="%1."/>
      <w:lvlJc w:val="left"/>
      <w:pPr>
        <w:ind w:left="360" w:hanging="360"/>
      </w:pPr>
      <w:rPr>
        <w:rFonts w:ascii="Arial" w:hAnsi="Arial" w:cs="Arial" w:hint="default"/>
        <w:color w:val="001D35"/>
      </w:rPr>
    </w:lvl>
    <w:lvl w:ilvl="1">
      <w:start w:val="1"/>
      <w:numFmt w:val="lowerLetter"/>
      <w:lvlText w:val="%2."/>
      <w:lvlJc w:val="left"/>
      <w:pPr>
        <w:ind w:left="360" w:hanging="360"/>
      </w:pPr>
      <w:rPr>
        <w:rFonts w:ascii="Calibri Light" w:eastAsia="Times New Roman" w:hAnsi="Calibri Light" w:cs="Calibri Light" w:hint="default"/>
        <w:sz w:val="24"/>
        <w:szCs w:val="24"/>
      </w:rPr>
    </w:lvl>
    <w:lvl w:ilvl="2">
      <w:start w:val="1"/>
      <w:numFmt w:val="decimal"/>
      <w:lvlText w:val="%1.%2.%3."/>
      <w:lvlJc w:val="left"/>
      <w:pPr>
        <w:ind w:left="720" w:hanging="720"/>
      </w:pPr>
      <w:rPr>
        <w:rFonts w:ascii="Arial" w:hAnsi="Arial" w:cs="Arial" w:hint="default"/>
        <w:color w:val="001D35"/>
      </w:rPr>
    </w:lvl>
    <w:lvl w:ilvl="3">
      <w:start w:val="1"/>
      <w:numFmt w:val="decimal"/>
      <w:lvlText w:val="%1.%2.%3.%4."/>
      <w:lvlJc w:val="left"/>
      <w:pPr>
        <w:ind w:left="720" w:hanging="720"/>
      </w:pPr>
      <w:rPr>
        <w:rFonts w:ascii="Arial" w:hAnsi="Arial" w:cs="Arial" w:hint="default"/>
        <w:color w:val="001D35"/>
      </w:rPr>
    </w:lvl>
    <w:lvl w:ilvl="4">
      <w:start w:val="1"/>
      <w:numFmt w:val="decimal"/>
      <w:lvlText w:val="%1.%2.%3.%4.%5."/>
      <w:lvlJc w:val="left"/>
      <w:pPr>
        <w:ind w:left="720" w:hanging="720"/>
      </w:pPr>
      <w:rPr>
        <w:rFonts w:ascii="Arial" w:hAnsi="Arial" w:cs="Arial" w:hint="default"/>
        <w:color w:val="001D35"/>
      </w:rPr>
    </w:lvl>
    <w:lvl w:ilvl="5">
      <w:start w:val="1"/>
      <w:numFmt w:val="decimal"/>
      <w:lvlText w:val="%1.%2.%3.%4.%5.%6."/>
      <w:lvlJc w:val="left"/>
      <w:pPr>
        <w:ind w:left="1080" w:hanging="1080"/>
      </w:pPr>
      <w:rPr>
        <w:rFonts w:ascii="Arial" w:hAnsi="Arial" w:cs="Arial" w:hint="default"/>
        <w:color w:val="001D35"/>
      </w:rPr>
    </w:lvl>
    <w:lvl w:ilvl="6">
      <w:start w:val="1"/>
      <w:numFmt w:val="decimal"/>
      <w:lvlText w:val="%1.%2.%3.%4.%5.%6.%7."/>
      <w:lvlJc w:val="left"/>
      <w:pPr>
        <w:ind w:left="1080" w:hanging="1080"/>
      </w:pPr>
      <w:rPr>
        <w:rFonts w:ascii="Arial" w:hAnsi="Arial" w:cs="Arial" w:hint="default"/>
        <w:color w:val="001D35"/>
      </w:rPr>
    </w:lvl>
    <w:lvl w:ilvl="7">
      <w:start w:val="1"/>
      <w:numFmt w:val="decimal"/>
      <w:lvlText w:val="%1.%2.%3.%4.%5.%6.%7.%8."/>
      <w:lvlJc w:val="left"/>
      <w:pPr>
        <w:ind w:left="1080" w:hanging="1080"/>
      </w:pPr>
      <w:rPr>
        <w:rFonts w:ascii="Arial" w:hAnsi="Arial" w:cs="Arial" w:hint="default"/>
        <w:color w:val="001D35"/>
      </w:rPr>
    </w:lvl>
    <w:lvl w:ilvl="8">
      <w:start w:val="1"/>
      <w:numFmt w:val="decimal"/>
      <w:lvlText w:val="%1.%2.%3.%4.%5.%6.%7.%8.%9."/>
      <w:lvlJc w:val="left"/>
      <w:pPr>
        <w:ind w:left="1440" w:hanging="1440"/>
      </w:pPr>
      <w:rPr>
        <w:rFonts w:ascii="Arial" w:hAnsi="Arial" w:cs="Arial" w:hint="default"/>
        <w:color w:val="001D35"/>
      </w:rPr>
    </w:lvl>
  </w:abstractNum>
  <w:abstractNum w:abstractNumId="13" w15:restartNumberingAfterBreak="0">
    <w:nsid w:val="203B3F57"/>
    <w:multiLevelType w:val="multilevel"/>
    <w:tmpl w:val="58F063E2"/>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20C138C9"/>
    <w:multiLevelType w:val="multilevel"/>
    <w:tmpl w:val="2D048046"/>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21CE20B6"/>
    <w:multiLevelType w:val="multilevel"/>
    <w:tmpl w:val="57F49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6B2820"/>
    <w:multiLevelType w:val="multilevel"/>
    <w:tmpl w:val="1824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0E183D"/>
    <w:multiLevelType w:val="hybridMultilevel"/>
    <w:tmpl w:val="6C4E6686"/>
    <w:lvl w:ilvl="0" w:tplc="ACD860F0">
      <w:start w:val="1"/>
      <w:numFmt w:val="decimal"/>
      <w:lvlText w:val="%1."/>
      <w:lvlJc w:val="left"/>
      <w:pPr>
        <w:ind w:left="360" w:hanging="360"/>
      </w:pPr>
      <w:rPr>
        <w:rFonts w:hint="default"/>
        <w:b/>
        <w:bCs w:val="0"/>
        <w:color w:val="auto"/>
      </w:rPr>
    </w:lvl>
    <w:lvl w:ilvl="1" w:tplc="04090019">
      <w:start w:val="1"/>
      <w:numFmt w:val="lowerLetter"/>
      <w:lvlText w:val="%2."/>
      <w:lvlJc w:val="left"/>
      <w:pPr>
        <w:ind w:left="860" w:hanging="360"/>
      </w:pPr>
    </w:lvl>
    <w:lvl w:ilvl="2" w:tplc="0409001B" w:tentative="1">
      <w:start w:val="1"/>
      <w:numFmt w:val="lowerRoman"/>
      <w:lvlText w:val="%3."/>
      <w:lvlJc w:val="right"/>
      <w:pPr>
        <w:ind w:left="1580" w:hanging="180"/>
      </w:pPr>
    </w:lvl>
    <w:lvl w:ilvl="3" w:tplc="0409000F" w:tentative="1">
      <w:start w:val="1"/>
      <w:numFmt w:val="decimal"/>
      <w:lvlText w:val="%4."/>
      <w:lvlJc w:val="left"/>
      <w:pPr>
        <w:ind w:left="2300" w:hanging="360"/>
      </w:pPr>
    </w:lvl>
    <w:lvl w:ilvl="4" w:tplc="04090019" w:tentative="1">
      <w:start w:val="1"/>
      <w:numFmt w:val="lowerLetter"/>
      <w:lvlText w:val="%5."/>
      <w:lvlJc w:val="left"/>
      <w:pPr>
        <w:ind w:left="3020" w:hanging="360"/>
      </w:pPr>
    </w:lvl>
    <w:lvl w:ilvl="5" w:tplc="0409001B" w:tentative="1">
      <w:start w:val="1"/>
      <w:numFmt w:val="lowerRoman"/>
      <w:lvlText w:val="%6."/>
      <w:lvlJc w:val="right"/>
      <w:pPr>
        <w:ind w:left="3740" w:hanging="180"/>
      </w:pPr>
    </w:lvl>
    <w:lvl w:ilvl="6" w:tplc="0409000F" w:tentative="1">
      <w:start w:val="1"/>
      <w:numFmt w:val="decimal"/>
      <w:lvlText w:val="%7."/>
      <w:lvlJc w:val="left"/>
      <w:pPr>
        <w:ind w:left="4460" w:hanging="360"/>
      </w:pPr>
    </w:lvl>
    <w:lvl w:ilvl="7" w:tplc="04090019" w:tentative="1">
      <w:start w:val="1"/>
      <w:numFmt w:val="lowerLetter"/>
      <w:lvlText w:val="%8."/>
      <w:lvlJc w:val="left"/>
      <w:pPr>
        <w:ind w:left="5180" w:hanging="360"/>
      </w:pPr>
    </w:lvl>
    <w:lvl w:ilvl="8" w:tplc="0409001B" w:tentative="1">
      <w:start w:val="1"/>
      <w:numFmt w:val="lowerRoman"/>
      <w:lvlText w:val="%9."/>
      <w:lvlJc w:val="right"/>
      <w:pPr>
        <w:ind w:left="5900" w:hanging="180"/>
      </w:pPr>
    </w:lvl>
  </w:abstractNum>
  <w:abstractNum w:abstractNumId="18" w15:restartNumberingAfterBreak="0">
    <w:nsid w:val="2A39142B"/>
    <w:multiLevelType w:val="multilevel"/>
    <w:tmpl w:val="B96AAD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2F8F3831"/>
    <w:multiLevelType w:val="multilevel"/>
    <w:tmpl w:val="E176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6E2580"/>
    <w:multiLevelType w:val="hybridMultilevel"/>
    <w:tmpl w:val="96769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9C5726"/>
    <w:multiLevelType w:val="multilevel"/>
    <w:tmpl w:val="22CE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6B5CDA"/>
    <w:multiLevelType w:val="multilevel"/>
    <w:tmpl w:val="775A1EEC"/>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3AA50556"/>
    <w:multiLevelType w:val="hybridMultilevel"/>
    <w:tmpl w:val="917608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597A10"/>
    <w:multiLevelType w:val="hybridMultilevel"/>
    <w:tmpl w:val="144648AE"/>
    <w:lvl w:ilvl="0" w:tplc="F566E95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C10D40"/>
    <w:multiLevelType w:val="hybridMultilevel"/>
    <w:tmpl w:val="045A34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E7408F"/>
    <w:multiLevelType w:val="hybridMultilevel"/>
    <w:tmpl w:val="FF9CC086"/>
    <w:lvl w:ilvl="0" w:tplc="2F203602">
      <w:start w:val="1"/>
      <w:numFmt w:val="lowerLetter"/>
      <w:lvlText w:val="%1."/>
      <w:lvlJc w:val="left"/>
      <w:pPr>
        <w:ind w:left="720" w:hanging="360"/>
      </w:pPr>
      <w:rPr>
        <w:rFonts w:ascii="Poppins" w:eastAsia="Times New Roman" w:hAnsi="Poppins" w:cs="Poppin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C2687"/>
    <w:multiLevelType w:val="hybridMultilevel"/>
    <w:tmpl w:val="AAC6F28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8" w15:restartNumberingAfterBreak="0">
    <w:nsid w:val="40F366F5"/>
    <w:multiLevelType w:val="hybridMultilevel"/>
    <w:tmpl w:val="40FEA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B569FB"/>
    <w:multiLevelType w:val="hybridMultilevel"/>
    <w:tmpl w:val="0B62F388"/>
    <w:lvl w:ilvl="0" w:tplc="320C4934">
      <w:start w:val="1"/>
      <w:numFmt w:val="lowerLetter"/>
      <w:lvlText w:val="%1)"/>
      <w:lvlJc w:val="left"/>
      <w:pPr>
        <w:ind w:left="1440" w:hanging="360"/>
      </w:pPr>
    </w:lvl>
    <w:lvl w:ilvl="1" w:tplc="AD648B24" w:tentative="1">
      <w:start w:val="1"/>
      <w:numFmt w:val="lowerLetter"/>
      <w:lvlText w:val="%2."/>
      <w:lvlJc w:val="left"/>
      <w:pPr>
        <w:ind w:left="2160" w:hanging="360"/>
      </w:pPr>
    </w:lvl>
    <w:lvl w:ilvl="2" w:tplc="44083F9A" w:tentative="1">
      <w:start w:val="1"/>
      <w:numFmt w:val="lowerRoman"/>
      <w:lvlText w:val="%3."/>
      <w:lvlJc w:val="right"/>
      <w:pPr>
        <w:ind w:left="2880" w:hanging="180"/>
      </w:pPr>
    </w:lvl>
    <w:lvl w:ilvl="3" w:tplc="4DDC50A2" w:tentative="1">
      <w:start w:val="1"/>
      <w:numFmt w:val="decimal"/>
      <w:lvlText w:val="%4."/>
      <w:lvlJc w:val="left"/>
      <w:pPr>
        <w:ind w:left="3600" w:hanging="360"/>
      </w:pPr>
    </w:lvl>
    <w:lvl w:ilvl="4" w:tplc="D9647050" w:tentative="1">
      <w:start w:val="1"/>
      <w:numFmt w:val="lowerLetter"/>
      <w:lvlText w:val="%5."/>
      <w:lvlJc w:val="left"/>
      <w:pPr>
        <w:ind w:left="4320" w:hanging="360"/>
      </w:pPr>
    </w:lvl>
    <w:lvl w:ilvl="5" w:tplc="4BE61E1C" w:tentative="1">
      <w:start w:val="1"/>
      <w:numFmt w:val="lowerRoman"/>
      <w:lvlText w:val="%6."/>
      <w:lvlJc w:val="right"/>
      <w:pPr>
        <w:ind w:left="5040" w:hanging="180"/>
      </w:pPr>
    </w:lvl>
    <w:lvl w:ilvl="6" w:tplc="8C30A6DA" w:tentative="1">
      <w:start w:val="1"/>
      <w:numFmt w:val="decimal"/>
      <w:lvlText w:val="%7."/>
      <w:lvlJc w:val="left"/>
      <w:pPr>
        <w:ind w:left="5760" w:hanging="360"/>
      </w:pPr>
    </w:lvl>
    <w:lvl w:ilvl="7" w:tplc="AB4053AE" w:tentative="1">
      <w:start w:val="1"/>
      <w:numFmt w:val="lowerLetter"/>
      <w:lvlText w:val="%8."/>
      <w:lvlJc w:val="left"/>
      <w:pPr>
        <w:ind w:left="6480" w:hanging="360"/>
      </w:pPr>
    </w:lvl>
    <w:lvl w:ilvl="8" w:tplc="C846E164" w:tentative="1">
      <w:start w:val="1"/>
      <w:numFmt w:val="lowerRoman"/>
      <w:lvlText w:val="%9."/>
      <w:lvlJc w:val="right"/>
      <w:pPr>
        <w:ind w:left="7200" w:hanging="180"/>
      </w:pPr>
    </w:lvl>
  </w:abstractNum>
  <w:abstractNum w:abstractNumId="30" w15:restartNumberingAfterBreak="0">
    <w:nsid w:val="44694431"/>
    <w:multiLevelType w:val="hybridMultilevel"/>
    <w:tmpl w:val="6B96BA78"/>
    <w:lvl w:ilvl="0" w:tplc="5EBE040E">
      <w:start w:val="1"/>
      <w:numFmt w:val="bullet"/>
      <w:lvlText w:val="·"/>
      <w:lvlJc w:val="left"/>
      <w:pPr>
        <w:ind w:left="720" w:hanging="360"/>
      </w:pPr>
    </w:lvl>
    <w:lvl w:ilvl="1" w:tplc="2F203602">
      <w:start w:val="1"/>
      <w:numFmt w:val="lowerLetter"/>
      <w:lvlText w:val="%2."/>
      <w:lvlJc w:val="left"/>
      <w:pPr>
        <w:ind w:left="720" w:hanging="360"/>
      </w:pPr>
      <w:rPr>
        <w:rFonts w:ascii="Poppins" w:eastAsia="Times New Roman" w:hAnsi="Poppins" w:cs="Poppins" w:hint="default"/>
        <w:sz w:val="18"/>
        <w:szCs w:val="18"/>
      </w:rPr>
    </w:lvl>
    <w:lvl w:ilvl="2" w:tplc="F566E95C">
      <w:start w:val="1"/>
      <w:numFmt w:val="lowerRoman"/>
      <w:lvlText w:val="%3."/>
      <w:lvlJc w:val="right"/>
      <w:pPr>
        <w:ind w:left="2160" w:hanging="180"/>
      </w:pPr>
    </w:lvl>
    <w:lvl w:ilvl="3" w:tplc="25D26D32">
      <w:start w:val="1"/>
      <w:numFmt w:val="decimal"/>
      <w:lvlText w:val="%4."/>
      <w:lvlJc w:val="left"/>
      <w:pPr>
        <w:ind w:left="2880" w:hanging="360"/>
      </w:pPr>
    </w:lvl>
    <w:lvl w:ilvl="4" w:tplc="9192F526">
      <w:start w:val="1"/>
      <w:numFmt w:val="lowerLetter"/>
      <w:lvlText w:val="%5."/>
      <w:lvlJc w:val="left"/>
      <w:pPr>
        <w:ind w:left="3600" w:hanging="360"/>
      </w:pPr>
    </w:lvl>
    <w:lvl w:ilvl="5" w:tplc="5C9C69AE">
      <w:start w:val="1"/>
      <w:numFmt w:val="lowerRoman"/>
      <w:lvlText w:val="%6."/>
      <w:lvlJc w:val="right"/>
      <w:pPr>
        <w:ind w:left="4320" w:hanging="180"/>
      </w:pPr>
    </w:lvl>
    <w:lvl w:ilvl="6" w:tplc="8F844208">
      <w:start w:val="1"/>
      <w:numFmt w:val="decimal"/>
      <w:lvlText w:val="%7."/>
      <w:lvlJc w:val="left"/>
      <w:pPr>
        <w:ind w:left="5040" w:hanging="360"/>
      </w:pPr>
    </w:lvl>
    <w:lvl w:ilvl="7" w:tplc="AAD2AE36">
      <w:start w:val="1"/>
      <w:numFmt w:val="lowerLetter"/>
      <w:lvlText w:val="%8."/>
      <w:lvlJc w:val="left"/>
      <w:pPr>
        <w:ind w:left="5760" w:hanging="360"/>
      </w:pPr>
    </w:lvl>
    <w:lvl w:ilvl="8" w:tplc="E3780186">
      <w:start w:val="1"/>
      <w:numFmt w:val="lowerRoman"/>
      <w:lvlText w:val="%9."/>
      <w:lvlJc w:val="right"/>
      <w:pPr>
        <w:ind w:left="6480" w:hanging="180"/>
      </w:pPr>
    </w:lvl>
  </w:abstractNum>
  <w:abstractNum w:abstractNumId="31" w15:restartNumberingAfterBreak="0">
    <w:nsid w:val="48BC08B0"/>
    <w:multiLevelType w:val="multilevel"/>
    <w:tmpl w:val="FAD0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467A6A"/>
    <w:multiLevelType w:val="hybridMultilevel"/>
    <w:tmpl w:val="96F23440"/>
    <w:lvl w:ilvl="0" w:tplc="C3725E80">
      <w:start w:val="1"/>
      <w:numFmt w:val="lowerLetter"/>
      <w:lvlText w:val="%1."/>
      <w:lvlJc w:val="left"/>
      <w:pPr>
        <w:ind w:left="720" w:hanging="360"/>
      </w:pPr>
      <w:rPr>
        <w:rFonts w:hint="default"/>
        <w:b w:val="0"/>
        <w:bCs/>
        <w:color w:val="auto"/>
      </w:rPr>
    </w:lvl>
    <w:lvl w:ilvl="1" w:tplc="FFFFFFFF">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33" w15:restartNumberingAfterBreak="0">
    <w:nsid w:val="4EEF7A14"/>
    <w:multiLevelType w:val="hybridMultilevel"/>
    <w:tmpl w:val="17FA4402"/>
    <w:lvl w:ilvl="0" w:tplc="E66C83F0">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721868"/>
    <w:multiLevelType w:val="multilevel"/>
    <w:tmpl w:val="93D2574E"/>
    <w:lvl w:ilvl="0">
      <w:start w:val="1"/>
      <w:numFmt w:val="bullet"/>
      <w:lvlText w:val=""/>
      <w:lvlJc w:val="left"/>
      <w:pPr>
        <w:tabs>
          <w:tab w:val="num" w:pos="1540"/>
        </w:tabs>
        <w:ind w:left="1540" w:hanging="360"/>
      </w:pPr>
      <w:rPr>
        <w:rFonts w:ascii="Symbol" w:hAnsi="Symbol" w:hint="default"/>
        <w:b w:val="0"/>
        <w:bCs w:val="0"/>
        <w:sz w:val="20"/>
      </w:rPr>
    </w:lvl>
    <w:lvl w:ilvl="1" w:tentative="1">
      <w:start w:val="1"/>
      <w:numFmt w:val="bullet"/>
      <w:lvlText w:val="o"/>
      <w:lvlJc w:val="left"/>
      <w:pPr>
        <w:tabs>
          <w:tab w:val="num" w:pos="2260"/>
        </w:tabs>
        <w:ind w:left="2260" w:hanging="360"/>
      </w:pPr>
      <w:rPr>
        <w:rFonts w:ascii="Courier New" w:hAnsi="Courier New" w:hint="default"/>
        <w:sz w:val="20"/>
      </w:rPr>
    </w:lvl>
    <w:lvl w:ilvl="2" w:tentative="1">
      <w:start w:val="1"/>
      <w:numFmt w:val="bullet"/>
      <w:lvlText w:val=""/>
      <w:lvlJc w:val="left"/>
      <w:pPr>
        <w:tabs>
          <w:tab w:val="num" w:pos="2980"/>
        </w:tabs>
        <w:ind w:left="2980" w:hanging="360"/>
      </w:pPr>
      <w:rPr>
        <w:rFonts w:ascii="Wingdings" w:hAnsi="Wingdings" w:hint="default"/>
        <w:sz w:val="20"/>
      </w:rPr>
    </w:lvl>
    <w:lvl w:ilvl="3" w:tentative="1">
      <w:start w:val="1"/>
      <w:numFmt w:val="bullet"/>
      <w:lvlText w:val=""/>
      <w:lvlJc w:val="left"/>
      <w:pPr>
        <w:tabs>
          <w:tab w:val="num" w:pos="3700"/>
        </w:tabs>
        <w:ind w:left="3700" w:hanging="360"/>
      </w:pPr>
      <w:rPr>
        <w:rFonts w:ascii="Wingdings" w:hAnsi="Wingdings" w:hint="default"/>
        <w:sz w:val="20"/>
      </w:rPr>
    </w:lvl>
    <w:lvl w:ilvl="4" w:tentative="1">
      <w:start w:val="1"/>
      <w:numFmt w:val="bullet"/>
      <w:lvlText w:val=""/>
      <w:lvlJc w:val="left"/>
      <w:pPr>
        <w:tabs>
          <w:tab w:val="num" w:pos="4420"/>
        </w:tabs>
        <w:ind w:left="4420" w:hanging="360"/>
      </w:pPr>
      <w:rPr>
        <w:rFonts w:ascii="Wingdings" w:hAnsi="Wingdings" w:hint="default"/>
        <w:sz w:val="20"/>
      </w:rPr>
    </w:lvl>
    <w:lvl w:ilvl="5" w:tentative="1">
      <w:start w:val="1"/>
      <w:numFmt w:val="bullet"/>
      <w:lvlText w:val=""/>
      <w:lvlJc w:val="left"/>
      <w:pPr>
        <w:tabs>
          <w:tab w:val="num" w:pos="5140"/>
        </w:tabs>
        <w:ind w:left="5140" w:hanging="360"/>
      </w:pPr>
      <w:rPr>
        <w:rFonts w:ascii="Wingdings" w:hAnsi="Wingdings" w:hint="default"/>
        <w:sz w:val="20"/>
      </w:rPr>
    </w:lvl>
    <w:lvl w:ilvl="6" w:tentative="1">
      <w:start w:val="1"/>
      <w:numFmt w:val="bullet"/>
      <w:lvlText w:val=""/>
      <w:lvlJc w:val="left"/>
      <w:pPr>
        <w:tabs>
          <w:tab w:val="num" w:pos="5860"/>
        </w:tabs>
        <w:ind w:left="5860" w:hanging="360"/>
      </w:pPr>
      <w:rPr>
        <w:rFonts w:ascii="Wingdings" w:hAnsi="Wingdings" w:hint="default"/>
        <w:sz w:val="20"/>
      </w:rPr>
    </w:lvl>
    <w:lvl w:ilvl="7" w:tentative="1">
      <w:start w:val="1"/>
      <w:numFmt w:val="bullet"/>
      <w:lvlText w:val=""/>
      <w:lvlJc w:val="left"/>
      <w:pPr>
        <w:tabs>
          <w:tab w:val="num" w:pos="6580"/>
        </w:tabs>
        <w:ind w:left="6580" w:hanging="360"/>
      </w:pPr>
      <w:rPr>
        <w:rFonts w:ascii="Wingdings" w:hAnsi="Wingdings" w:hint="default"/>
        <w:sz w:val="20"/>
      </w:rPr>
    </w:lvl>
    <w:lvl w:ilvl="8" w:tentative="1">
      <w:start w:val="1"/>
      <w:numFmt w:val="bullet"/>
      <w:lvlText w:val=""/>
      <w:lvlJc w:val="left"/>
      <w:pPr>
        <w:tabs>
          <w:tab w:val="num" w:pos="7300"/>
        </w:tabs>
        <w:ind w:left="7300" w:hanging="360"/>
      </w:pPr>
      <w:rPr>
        <w:rFonts w:ascii="Wingdings" w:hAnsi="Wingdings" w:hint="default"/>
        <w:sz w:val="20"/>
      </w:rPr>
    </w:lvl>
  </w:abstractNum>
  <w:abstractNum w:abstractNumId="35" w15:restartNumberingAfterBreak="0">
    <w:nsid w:val="505638D2"/>
    <w:multiLevelType w:val="hybridMultilevel"/>
    <w:tmpl w:val="FE64C9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8A10C8"/>
    <w:multiLevelType w:val="multilevel"/>
    <w:tmpl w:val="1710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044D2F"/>
    <w:multiLevelType w:val="hybridMultilevel"/>
    <w:tmpl w:val="79647FFA"/>
    <w:lvl w:ilvl="0" w:tplc="14F084CC">
      <w:start w:val="1"/>
      <w:numFmt w:val="decimal"/>
      <w:lvlText w:val="%1."/>
      <w:lvlJc w:val="left"/>
      <w:pPr>
        <w:ind w:left="720" w:hanging="360"/>
      </w:pPr>
      <w:rPr>
        <w:rFonts w:ascii="Arial" w:eastAsia="Times New Roman" w:hAnsi="Arial" w:cs="Aria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8C16E6"/>
    <w:multiLevelType w:val="multilevel"/>
    <w:tmpl w:val="60D0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535449"/>
    <w:multiLevelType w:val="hybridMultilevel"/>
    <w:tmpl w:val="CAFE03AC"/>
    <w:lvl w:ilvl="0" w:tplc="5C407C3E">
      <w:start w:val="1"/>
      <w:numFmt w:val="lowerLetter"/>
      <w:lvlText w:val="%1."/>
      <w:lvlJc w:val="left"/>
      <w:pPr>
        <w:ind w:left="720" w:hanging="360"/>
      </w:pPr>
      <w:rPr>
        <w:rFonts w:ascii="Calibri Light" w:eastAsiaTheme="minorHAnsi" w:hAnsi="Calibri Light" w:cs="Calibri Ligh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AB816E9"/>
    <w:multiLevelType w:val="multilevel"/>
    <w:tmpl w:val="8AEAAA9E"/>
    <w:lvl w:ilvl="0">
      <w:start w:val="1"/>
      <w:numFmt w:val="decimal"/>
      <w:lvlText w:val="%1."/>
      <w:lvlJc w:val="left"/>
      <w:pPr>
        <w:ind w:left="360" w:hanging="360"/>
      </w:pPr>
      <w:rPr>
        <w:rFonts w:ascii="Arial" w:hAnsi="Arial" w:cs="Arial" w:hint="default"/>
        <w:color w:val="001D35"/>
      </w:rPr>
    </w:lvl>
    <w:lvl w:ilvl="1">
      <w:start w:val="1"/>
      <w:numFmt w:val="lowerLetter"/>
      <w:lvlText w:val="%2."/>
      <w:lvlJc w:val="left"/>
      <w:pPr>
        <w:ind w:left="360" w:hanging="360"/>
      </w:pPr>
      <w:rPr>
        <w:rFonts w:ascii="Calibri Light" w:eastAsia="Times New Roman" w:hAnsi="Calibri Light" w:cs="Calibri Light" w:hint="default"/>
        <w:sz w:val="24"/>
        <w:szCs w:val="24"/>
      </w:rPr>
    </w:lvl>
    <w:lvl w:ilvl="2">
      <w:start w:val="1"/>
      <w:numFmt w:val="decimal"/>
      <w:lvlText w:val="%1.%2.%3."/>
      <w:lvlJc w:val="left"/>
      <w:pPr>
        <w:ind w:left="720" w:hanging="720"/>
      </w:pPr>
      <w:rPr>
        <w:rFonts w:ascii="Arial" w:hAnsi="Arial" w:cs="Arial" w:hint="default"/>
        <w:color w:val="001D35"/>
      </w:rPr>
    </w:lvl>
    <w:lvl w:ilvl="3">
      <w:start w:val="1"/>
      <w:numFmt w:val="decimal"/>
      <w:lvlText w:val="%1.%2.%3.%4."/>
      <w:lvlJc w:val="left"/>
      <w:pPr>
        <w:ind w:left="720" w:hanging="720"/>
      </w:pPr>
      <w:rPr>
        <w:rFonts w:ascii="Arial" w:hAnsi="Arial" w:cs="Arial" w:hint="default"/>
        <w:color w:val="001D35"/>
      </w:rPr>
    </w:lvl>
    <w:lvl w:ilvl="4">
      <w:start w:val="1"/>
      <w:numFmt w:val="decimal"/>
      <w:lvlText w:val="%1.%2.%3.%4.%5."/>
      <w:lvlJc w:val="left"/>
      <w:pPr>
        <w:ind w:left="720" w:hanging="720"/>
      </w:pPr>
      <w:rPr>
        <w:rFonts w:ascii="Arial" w:hAnsi="Arial" w:cs="Arial" w:hint="default"/>
        <w:color w:val="001D35"/>
      </w:rPr>
    </w:lvl>
    <w:lvl w:ilvl="5">
      <w:start w:val="1"/>
      <w:numFmt w:val="decimal"/>
      <w:lvlText w:val="%1.%2.%3.%4.%5.%6."/>
      <w:lvlJc w:val="left"/>
      <w:pPr>
        <w:ind w:left="1080" w:hanging="1080"/>
      </w:pPr>
      <w:rPr>
        <w:rFonts w:ascii="Arial" w:hAnsi="Arial" w:cs="Arial" w:hint="default"/>
        <w:color w:val="001D35"/>
      </w:rPr>
    </w:lvl>
    <w:lvl w:ilvl="6">
      <w:start w:val="1"/>
      <w:numFmt w:val="decimal"/>
      <w:lvlText w:val="%1.%2.%3.%4.%5.%6.%7."/>
      <w:lvlJc w:val="left"/>
      <w:pPr>
        <w:ind w:left="1080" w:hanging="1080"/>
      </w:pPr>
      <w:rPr>
        <w:rFonts w:ascii="Arial" w:hAnsi="Arial" w:cs="Arial" w:hint="default"/>
        <w:color w:val="001D35"/>
      </w:rPr>
    </w:lvl>
    <w:lvl w:ilvl="7">
      <w:start w:val="1"/>
      <w:numFmt w:val="decimal"/>
      <w:lvlText w:val="%1.%2.%3.%4.%5.%6.%7.%8."/>
      <w:lvlJc w:val="left"/>
      <w:pPr>
        <w:ind w:left="1080" w:hanging="1080"/>
      </w:pPr>
      <w:rPr>
        <w:rFonts w:ascii="Arial" w:hAnsi="Arial" w:cs="Arial" w:hint="default"/>
        <w:color w:val="001D35"/>
      </w:rPr>
    </w:lvl>
    <w:lvl w:ilvl="8">
      <w:start w:val="1"/>
      <w:numFmt w:val="decimal"/>
      <w:lvlText w:val="%1.%2.%3.%4.%5.%6.%7.%8.%9."/>
      <w:lvlJc w:val="left"/>
      <w:pPr>
        <w:ind w:left="1440" w:hanging="1440"/>
      </w:pPr>
      <w:rPr>
        <w:rFonts w:ascii="Arial" w:hAnsi="Arial" w:cs="Arial" w:hint="default"/>
        <w:color w:val="001D35"/>
      </w:rPr>
    </w:lvl>
  </w:abstractNum>
  <w:abstractNum w:abstractNumId="41" w15:restartNumberingAfterBreak="0">
    <w:nsid w:val="608D5927"/>
    <w:multiLevelType w:val="multilevel"/>
    <w:tmpl w:val="D88A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DA637B"/>
    <w:multiLevelType w:val="multilevel"/>
    <w:tmpl w:val="7862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1CA4D9E"/>
    <w:multiLevelType w:val="multilevel"/>
    <w:tmpl w:val="3C0ADA60"/>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4" w15:restartNumberingAfterBreak="0">
    <w:nsid w:val="68956BFA"/>
    <w:multiLevelType w:val="multilevel"/>
    <w:tmpl w:val="5B6A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B7657D2"/>
    <w:multiLevelType w:val="multilevel"/>
    <w:tmpl w:val="A342BA82"/>
    <w:lvl w:ilvl="0">
      <w:start w:val="1"/>
      <w:numFmt w:val="bullet"/>
      <w:lvlText w:val=""/>
      <w:lvlJc w:val="left"/>
      <w:pPr>
        <w:tabs>
          <w:tab w:val="num" w:pos="1540"/>
        </w:tabs>
        <w:ind w:left="1540" w:hanging="360"/>
      </w:pPr>
      <w:rPr>
        <w:rFonts w:ascii="Symbol" w:hAnsi="Symbol" w:hint="default"/>
        <w:sz w:val="20"/>
      </w:rPr>
    </w:lvl>
    <w:lvl w:ilvl="1" w:tentative="1">
      <w:start w:val="1"/>
      <w:numFmt w:val="bullet"/>
      <w:lvlText w:val="o"/>
      <w:lvlJc w:val="left"/>
      <w:pPr>
        <w:tabs>
          <w:tab w:val="num" w:pos="2260"/>
        </w:tabs>
        <w:ind w:left="2260" w:hanging="360"/>
      </w:pPr>
      <w:rPr>
        <w:rFonts w:ascii="Courier New" w:hAnsi="Courier New" w:hint="default"/>
        <w:sz w:val="20"/>
      </w:rPr>
    </w:lvl>
    <w:lvl w:ilvl="2" w:tentative="1">
      <w:start w:val="1"/>
      <w:numFmt w:val="bullet"/>
      <w:lvlText w:val=""/>
      <w:lvlJc w:val="left"/>
      <w:pPr>
        <w:tabs>
          <w:tab w:val="num" w:pos="2980"/>
        </w:tabs>
        <w:ind w:left="2980" w:hanging="360"/>
      </w:pPr>
      <w:rPr>
        <w:rFonts w:ascii="Wingdings" w:hAnsi="Wingdings" w:hint="default"/>
        <w:sz w:val="20"/>
      </w:rPr>
    </w:lvl>
    <w:lvl w:ilvl="3" w:tentative="1">
      <w:start w:val="1"/>
      <w:numFmt w:val="bullet"/>
      <w:lvlText w:val=""/>
      <w:lvlJc w:val="left"/>
      <w:pPr>
        <w:tabs>
          <w:tab w:val="num" w:pos="3700"/>
        </w:tabs>
        <w:ind w:left="3700" w:hanging="360"/>
      </w:pPr>
      <w:rPr>
        <w:rFonts w:ascii="Wingdings" w:hAnsi="Wingdings" w:hint="default"/>
        <w:sz w:val="20"/>
      </w:rPr>
    </w:lvl>
    <w:lvl w:ilvl="4" w:tentative="1">
      <w:start w:val="1"/>
      <w:numFmt w:val="bullet"/>
      <w:lvlText w:val=""/>
      <w:lvlJc w:val="left"/>
      <w:pPr>
        <w:tabs>
          <w:tab w:val="num" w:pos="4420"/>
        </w:tabs>
        <w:ind w:left="4420" w:hanging="360"/>
      </w:pPr>
      <w:rPr>
        <w:rFonts w:ascii="Wingdings" w:hAnsi="Wingdings" w:hint="default"/>
        <w:sz w:val="20"/>
      </w:rPr>
    </w:lvl>
    <w:lvl w:ilvl="5" w:tentative="1">
      <w:start w:val="1"/>
      <w:numFmt w:val="bullet"/>
      <w:lvlText w:val=""/>
      <w:lvlJc w:val="left"/>
      <w:pPr>
        <w:tabs>
          <w:tab w:val="num" w:pos="5140"/>
        </w:tabs>
        <w:ind w:left="5140" w:hanging="360"/>
      </w:pPr>
      <w:rPr>
        <w:rFonts w:ascii="Wingdings" w:hAnsi="Wingdings" w:hint="default"/>
        <w:sz w:val="20"/>
      </w:rPr>
    </w:lvl>
    <w:lvl w:ilvl="6" w:tentative="1">
      <w:start w:val="1"/>
      <w:numFmt w:val="bullet"/>
      <w:lvlText w:val=""/>
      <w:lvlJc w:val="left"/>
      <w:pPr>
        <w:tabs>
          <w:tab w:val="num" w:pos="5860"/>
        </w:tabs>
        <w:ind w:left="5860" w:hanging="360"/>
      </w:pPr>
      <w:rPr>
        <w:rFonts w:ascii="Wingdings" w:hAnsi="Wingdings" w:hint="default"/>
        <w:sz w:val="20"/>
      </w:rPr>
    </w:lvl>
    <w:lvl w:ilvl="7" w:tentative="1">
      <w:start w:val="1"/>
      <w:numFmt w:val="bullet"/>
      <w:lvlText w:val=""/>
      <w:lvlJc w:val="left"/>
      <w:pPr>
        <w:tabs>
          <w:tab w:val="num" w:pos="6580"/>
        </w:tabs>
        <w:ind w:left="6580" w:hanging="360"/>
      </w:pPr>
      <w:rPr>
        <w:rFonts w:ascii="Wingdings" w:hAnsi="Wingdings" w:hint="default"/>
        <w:sz w:val="20"/>
      </w:rPr>
    </w:lvl>
    <w:lvl w:ilvl="8" w:tentative="1">
      <w:start w:val="1"/>
      <w:numFmt w:val="bullet"/>
      <w:lvlText w:val=""/>
      <w:lvlJc w:val="left"/>
      <w:pPr>
        <w:tabs>
          <w:tab w:val="num" w:pos="7300"/>
        </w:tabs>
        <w:ind w:left="7300" w:hanging="360"/>
      </w:pPr>
      <w:rPr>
        <w:rFonts w:ascii="Wingdings" w:hAnsi="Wingdings" w:hint="default"/>
        <w:sz w:val="20"/>
      </w:rPr>
    </w:lvl>
  </w:abstractNum>
  <w:abstractNum w:abstractNumId="46" w15:restartNumberingAfterBreak="0">
    <w:nsid w:val="6D9967C3"/>
    <w:multiLevelType w:val="hybridMultilevel"/>
    <w:tmpl w:val="252457F0"/>
    <w:lvl w:ilvl="0" w:tplc="DF6843F4">
      <w:start w:val="1"/>
      <w:numFmt w:val="decimal"/>
      <w:lvlText w:val="%1."/>
      <w:lvlJc w:val="left"/>
      <w:pPr>
        <w:ind w:left="460" w:hanging="360"/>
      </w:pPr>
      <w:rPr>
        <w:rFonts w:hint="default"/>
      </w:rPr>
    </w:lvl>
    <w:lvl w:ilvl="1" w:tplc="F566E95C">
      <w:start w:val="1"/>
      <w:numFmt w:val="lowerRoman"/>
      <w:lvlText w:val="%2."/>
      <w:lvlJc w:val="right"/>
      <w:pPr>
        <w:ind w:left="1180" w:hanging="360"/>
      </w:pPr>
    </w:lvl>
    <w:lvl w:ilvl="2" w:tplc="E746F02A">
      <w:start w:val="1"/>
      <w:numFmt w:val="decimal"/>
      <w:lvlText w:val="%3"/>
      <w:lvlJc w:val="left"/>
      <w:pPr>
        <w:ind w:left="2080" w:hanging="360"/>
      </w:pPr>
      <w:rPr>
        <w:rFonts w:hint="default"/>
        <w:color w:val="auto"/>
      </w:r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7" w15:restartNumberingAfterBreak="0">
    <w:nsid w:val="76B42038"/>
    <w:multiLevelType w:val="multilevel"/>
    <w:tmpl w:val="7220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F0314A"/>
    <w:multiLevelType w:val="hybridMultilevel"/>
    <w:tmpl w:val="64F6B7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005A1E"/>
    <w:multiLevelType w:val="multilevel"/>
    <w:tmpl w:val="D650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9DC47C5"/>
    <w:multiLevelType w:val="hybridMultilevel"/>
    <w:tmpl w:val="87C65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8E7397"/>
    <w:multiLevelType w:val="hybridMultilevel"/>
    <w:tmpl w:val="CD584C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400AD8"/>
    <w:multiLevelType w:val="multilevel"/>
    <w:tmpl w:val="896C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968402">
    <w:abstractNumId w:val="30"/>
  </w:num>
  <w:num w:numId="2" w16cid:durableId="913589316">
    <w:abstractNumId w:val="46"/>
  </w:num>
  <w:num w:numId="3" w16cid:durableId="1990016541">
    <w:abstractNumId w:val="39"/>
  </w:num>
  <w:num w:numId="4" w16cid:durableId="516384206">
    <w:abstractNumId w:val="38"/>
  </w:num>
  <w:num w:numId="5" w16cid:durableId="2050955765">
    <w:abstractNumId w:val="52"/>
  </w:num>
  <w:num w:numId="6" w16cid:durableId="1970356257">
    <w:abstractNumId w:val="11"/>
  </w:num>
  <w:num w:numId="7" w16cid:durableId="627665859">
    <w:abstractNumId w:val="9"/>
  </w:num>
  <w:num w:numId="8" w16cid:durableId="1756436298">
    <w:abstractNumId w:val="48"/>
  </w:num>
  <w:num w:numId="9" w16cid:durableId="1891457521">
    <w:abstractNumId w:val="35"/>
  </w:num>
  <w:num w:numId="10" w16cid:durableId="22440876">
    <w:abstractNumId w:val="29"/>
  </w:num>
  <w:num w:numId="11" w16cid:durableId="818154962">
    <w:abstractNumId w:val="27"/>
  </w:num>
  <w:num w:numId="12" w16cid:durableId="1748652336">
    <w:abstractNumId w:val="50"/>
  </w:num>
  <w:num w:numId="13" w16cid:durableId="1719472132">
    <w:abstractNumId w:val="18"/>
  </w:num>
  <w:num w:numId="14" w16cid:durableId="1724521363">
    <w:abstractNumId w:val="13"/>
  </w:num>
  <w:num w:numId="15" w16cid:durableId="1967421987">
    <w:abstractNumId w:val="22"/>
  </w:num>
  <w:num w:numId="16" w16cid:durableId="141625958">
    <w:abstractNumId w:val="6"/>
  </w:num>
  <w:num w:numId="17" w16cid:durableId="175580588">
    <w:abstractNumId w:val="7"/>
  </w:num>
  <w:num w:numId="18" w16cid:durableId="1790777610">
    <w:abstractNumId w:val="43"/>
  </w:num>
  <w:num w:numId="19" w16cid:durableId="242187302">
    <w:abstractNumId w:val="14"/>
  </w:num>
  <w:num w:numId="20" w16cid:durableId="1168792122">
    <w:abstractNumId w:val="2"/>
  </w:num>
  <w:num w:numId="21" w16cid:durableId="613055733">
    <w:abstractNumId w:val="17"/>
  </w:num>
  <w:num w:numId="22" w16cid:durableId="1240561495">
    <w:abstractNumId w:val="31"/>
  </w:num>
  <w:num w:numId="23" w16cid:durableId="1762288371">
    <w:abstractNumId w:val="8"/>
  </w:num>
  <w:num w:numId="24" w16cid:durableId="669331766">
    <w:abstractNumId w:val="32"/>
  </w:num>
  <w:num w:numId="25" w16cid:durableId="456072486">
    <w:abstractNumId w:val="47"/>
  </w:num>
  <w:num w:numId="26" w16cid:durableId="2122718179">
    <w:abstractNumId w:val="3"/>
  </w:num>
  <w:num w:numId="27" w16cid:durableId="1817532619">
    <w:abstractNumId w:val="0"/>
  </w:num>
  <w:num w:numId="28" w16cid:durableId="2138722076">
    <w:abstractNumId w:val="45"/>
  </w:num>
  <w:num w:numId="29" w16cid:durableId="1695380748">
    <w:abstractNumId w:val="34"/>
  </w:num>
  <w:num w:numId="30" w16cid:durableId="145249166">
    <w:abstractNumId w:val="23"/>
  </w:num>
  <w:num w:numId="31" w16cid:durableId="1920209530">
    <w:abstractNumId w:val="10"/>
  </w:num>
  <w:num w:numId="32" w16cid:durableId="818116296">
    <w:abstractNumId w:val="20"/>
  </w:num>
  <w:num w:numId="33" w16cid:durableId="1177622978">
    <w:abstractNumId w:val="28"/>
  </w:num>
  <w:num w:numId="34" w16cid:durableId="1431396085">
    <w:abstractNumId w:val="37"/>
  </w:num>
  <w:num w:numId="35" w16cid:durableId="195196923">
    <w:abstractNumId w:val="15"/>
  </w:num>
  <w:num w:numId="36" w16cid:durableId="76248793">
    <w:abstractNumId w:val="42"/>
  </w:num>
  <w:num w:numId="37" w16cid:durableId="1014572428">
    <w:abstractNumId w:val="19"/>
  </w:num>
  <w:num w:numId="38" w16cid:durableId="1749382217">
    <w:abstractNumId w:val="16"/>
  </w:num>
  <w:num w:numId="39" w16cid:durableId="2103526764">
    <w:abstractNumId w:val="44"/>
  </w:num>
  <w:num w:numId="40" w16cid:durableId="1245989309">
    <w:abstractNumId w:val="49"/>
  </w:num>
  <w:num w:numId="41" w16cid:durableId="1870798582">
    <w:abstractNumId w:val="5"/>
  </w:num>
  <w:num w:numId="42" w16cid:durableId="156697972">
    <w:abstractNumId w:val="4"/>
  </w:num>
  <w:num w:numId="43" w16cid:durableId="1407192025">
    <w:abstractNumId w:val="36"/>
  </w:num>
  <w:num w:numId="44" w16cid:durableId="191236614">
    <w:abstractNumId w:val="21"/>
  </w:num>
  <w:num w:numId="45" w16cid:durableId="1782458144">
    <w:abstractNumId w:val="41"/>
  </w:num>
  <w:num w:numId="46" w16cid:durableId="155415503">
    <w:abstractNumId w:val="40"/>
  </w:num>
  <w:num w:numId="47" w16cid:durableId="1698003725">
    <w:abstractNumId w:val="25"/>
  </w:num>
  <w:num w:numId="48" w16cid:durableId="722679718">
    <w:abstractNumId w:val="1"/>
  </w:num>
  <w:num w:numId="49" w16cid:durableId="333385427">
    <w:abstractNumId w:val="12"/>
  </w:num>
  <w:num w:numId="50" w16cid:durableId="2018341027">
    <w:abstractNumId w:val="33"/>
  </w:num>
  <w:num w:numId="51" w16cid:durableId="2009357999">
    <w:abstractNumId w:val="24"/>
  </w:num>
  <w:num w:numId="52" w16cid:durableId="671489725">
    <w:abstractNumId w:val="51"/>
  </w:num>
  <w:num w:numId="53" w16cid:durableId="9506735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D29"/>
    <w:rsid w:val="00002B30"/>
    <w:rsid w:val="00010398"/>
    <w:rsid w:val="00026E19"/>
    <w:rsid w:val="000419AB"/>
    <w:rsid w:val="00046C29"/>
    <w:rsid w:val="00054745"/>
    <w:rsid w:val="00095D44"/>
    <w:rsid w:val="00097417"/>
    <w:rsid w:val="000A77E8"/>
    <w:rsid w:val="000C57DE"/>
    <w:rsid w:val="000E30FC"/>
    <w:rsid w:val="000E57FC"/>
    <w:rsid w:val="00111550"/>
    <w:rsid w:val="0011299D"/>
    <w:rsid w:val="0011496B"/>
    <w:rsid w:val="001225DB"/>
    <w:rsid w:val="00133560"/>
    <w:rsid w:val="00145F3E"/>
    <w:rsid w:val="00155C8B"/>
    <w:rsid w:val="00156F52"/>
    <w:rsid w:val="001871DC"/>
    <w:rsid w:val="001A042D"/>
    <w:rsid w:val="001C2159"/>
    <w:rsid w:val="001D136F"/>
    <w:rsid w:val="001D28E0"/>
    <w:rsid w:val="001F1970"/>
    <w:rsid w:val="001F7DBB"/>
    <w:rsid w:val="002030C4"/>
    <w:rsid w:val="00206DDC"/>
    <w:rsid w:val="00216660"/>
    <w:rsid w:val="00221AB5"/>
    <w:rsid w:val="002221E2"/>
    <w:rsid w:val="002261EC"/>
    <w:rsid w:val="00240786"/>
    <w:rsid w:val="00241B91"/>
    <w:rsid w:val="0025118E"/>
    <w:rsid w:val="00264494"/>
    <w:rsid w:val="00274DD7"/>
    <w:rsid w:val="0027747D"/>
    <w:rsid w:val="00282E2C"/>
    <w:rsid w:val="00293C10"/>
    <w:rsid w:val="002B345E"/>
    <w:rsid w:val="002E2EF7"/>
    <w:rsid w:val="00331145"/>
    <w:rsid w:val="003340B3"/>
    <w:rsid w:val="00337864"/>
    <w:rsid w:val="00343E24"/>
    <w:rsid w:val="003742D2"/>
    <w:rsid w:val="003749A0"/>
    <w:rsid w:val="00376773"/>
    <w:rsid w:val="00391CB1"/>
    <w:rsid w:val="0039375D"/>
    <w:rsid w:val="00397A1F"/>
    <w:rsid w:val="003A416D"/>
    <w:rsid w:val="003B3E70"/>
    <w:rsid w:val="003B42A9"/>
    <w:rsid w:val="003D176E"/>
    <w:rsid w:val="003D4587"/>
    <w:rsid w:val="003F0E1D"/>
    <w:rsid w:val="0041236E"/>
    <w:rsid w:val="0041422E"/>
    <w:rsid w:val="00422677"/>
    <w:rsid w:val="00431F06"/>
    <w:rsid w:val="004420C4"/>
    <w:rsid w:val="00454332"/>
    <w:rsid w:val="004670C5"/>
    <w:rsid w:val="0047009E"/>
    <w:rsid w:val="00486160"/>
    <w:rsid w:val="004A2213"/>
    <w:rsid w:val="004B68ED"/>
    <w:rsid w:val="004B74CC"/>
    <w:rsid w:val="004C016A"/>
    <w:rsid w:val="004C3593"/>
    <w:rsid w:val="004E2B4E"/>
    <w:rsid w:val="004E4856"/>
    <w:rsid w:val="005062D0"/>
    <w:rsid w:val="00511754"/>
    <w:rsid w:val="00534AE9"/>
    <w:rsid w:val="00544782"/>
    <w:rsid w:val="00545284"/>
    <w:rsid w:val="00580D18"/>
    <w:rsid w:val="0059355C"/>
    <w:rsid w:val="0059721A"/>
    <w:rsid w:val="005A037C"/>
    <w:rsid w:val="005B756D"/>
    <w:rsid w:val="005D0C07"/>
    <w:rsid w:val="005E244B"/>
    <w:rsid w:val="00603B10"/>
    <w:rsid w:val="00627882"/>
    <w:rsid w:val="00630F77"/>
    <w:rsid w:val="0063100E"/>
    <w:rsid w:val="00646DE7"/>
    <w:rsid w:val="0065648A"/>
    <w:rsid w:val="006A342F"/>
    <w:rsid w:val="006A61A5"/>
    <w:rsid w:val="006B526C"/>
    <w:rsid w:val="006C3117"/>
    <w:rsid w:val="006C3403"/>
    <w:rsid w:val="006D68C6"/>
    <w:rsid w:val="006E4826"/>
    <w:rsid w:val="006E695A"/>
    <w:rsid w:val="006F421E"/>
    <w:rsid w:val="0073676F"/>
    <w:rsid w:val="00762658"/>
    <w:rsid w:val="007755B1"/>
    <w:rsid w:val="00783888"/>
    <w:rsid w:val="00785B4F"/>
    <w:rsid w:val="00796D12"/>
    <w:rsid w:val="007A7D29"/>
    <w:rsid w:val="007D350A"/>
    <w:rsid w:val="007D3FD7"/>
    <w:rsid w:val="007F05C2"/>
    <w:rsid w:val="007F4AFC"/>
    <w:rsid w:val="007F5939"/>
    <w:rsid w:val="00802CFD"/>
    <w:rsid w:val="00854A39"/>
    <w:rsid w:val="00856633"/>
    <w:rsid w:val="00870D44"/>
    <w:rsid w:val="00880A7E"/>
    <w:rsid w:val="0088224E"/>
    <w:rsid w:val="00883CA8"/>
    <w:rsid w:val="0089649A"/>
    <w:rsid w:val="008B1BC3"/>
    <w:rsid w:val="008C2449"/>
    <w:rsid w:val="008D3540"/>
    <w:rsid w:val="008E51CC"/>
    <w:rsid w:val="008E6D0B"/>
    <w:rsid w:val="00915574"/>
    <w:rsid w:val="00920D27"/>
    <w:rsid w:val="00934FCB"/>
    <w:rsid w:val="0095366E"/>
    <w:rsid w:val="009651F3"/>
    <w:rsid w:val="009670B3"/>
    <w:rsid w:val="00983B54"/>
    <w:rsid w:val="009847DE"/>
    <w:rsid w:val="009B17DD"/>
    <w:rsid w:val="009C57BB"/>
    <w:rsid w:val="009C77B8"/>
    <w:rsid w:val="009D0757"/>
    <w:rsid w:val="009D15D7"/>
    <w:rsid w:val="009D4794"/>
    <w:rsid w:val="009E3636"/>
    <w:rsid w:val="00A13118"/>
    <w:rsid w:val="00A22364"/>
    <w:rsid w:val="00A43029"/>
    <w:rsid w:val="00A47F4A"/>
    <w:rsid w:val="00A571F5"/>
    <w:rsid w:val="00A70D29"/>
    <w:rsid w:val="00A82B30"/>
    <w:rsid w:val="00A87228"/>
    <w:rsid w:val="00A939F6"/>
    <w:rsid w:val="00AC1EFB"/>
    <w:rsid w:val="00AD0E90"/>
    <w:rsid w:val="00AD7F25"/>
    <w:rsid w:val="00AE7794"/>
    <w:rsid w:val="00B15CFF"/>
    <w:rsid w:val="00B205A4"/>
    <w:rsid w:val="00B24428"/>
    <w:rsid w:val="00B34A0C"/>
    <w:rsid w:val="00B5013D"/>
    <w:rsid w:val="00B57557"/>
    <w:rsid w:val="00B6422C"/>
    <w:rsid w:val="00B659EB"/>
    <w:rsid w:val="00B75E28"/>
    <w:rsid w:val="00B772FB"/>
    <w:rsid w:val="00B87D8A"/>
    <w:rsid w:val="00BA19B5"/>
    <w:rsid w:val="00BA22D7"/>
    <w:rsid w:val="00BA6401"/>
    <w:rsid w:val="00BB6956"/>
    <w:rsid w:val="00BF6979"/>
    <w:rsid w:val="00C0292D"/>
    <w:rsid w:val="00C03007"/>
    <w:rsid w:val="00C04981"/>
    <w:rsid w:val="00C1692D"/>
    <w:rsid w:val="00C16A6F"/>
    <w:rsid w:val="00C314C5"/>
    <w:rsid w:val="00C44595"/>
    <w:rsid w:val="00C45FDA"/>
    <w:rsid w:val="00C52908"/>
    <w:rsid w:val="00C5372B"/>
    <w:rsid w:val="00C6120A"/>
    <w:rsid w:val="00C77846"/>
    <w:rsid w:val="00C809E9"/>
    <w:rsid w:val="00C83D67"/>
    <w:rsid w:val="00C90765"/>
    <w:rsid w:val="00CA56F7"/>
    <w:rsid w:val="00CA73D9"/>
    <w:rsid w:val="00CB6401"/>
    <w:rsid w:val="00CC237C"/>
    <w:rsid w:val="00CC5636"/>
    <w:rsid w:val="00CE115E"/>
    <w:rsid w:val="00CE50DF"/>
    <w:rsid w:val="00D15AF3"/>
    <w:rsid w:val="00D16CA4"/>
    <w:rsid w:val="00D41E33"/>
    <w:rsid w:val="00D51455"/>
    <w:rsid w:val="00D57071"/>
    <w:rsid w:val="00D7629D"/>
    <w:rsid w:val="00D80AF9"/>
    <w:rsid w:val="00D93C07"/>
    <w:rsid w:val="00DA1E91"/>
    <w:rsid w:val="00DB4AD6"/>
    <w:rsid w:val="00DC591B"/>
    <w:rsid w:val="00DD42A6"/>
    <w:rsid w:val="00DE79C0"/>
    <w:rsid w:val="00E0616B"/>
    <w:rsid w:val="00E37A95"/>
    <w:rsid w:val="00E416EA"/>
    <w:rsid w:val="00E461B7"/>
    <w:rsid w:val="00E55DDB"/>
    <w:rsid w:val="00E62ADD"/>
    <w:rsid w:val="00E74BF7"/>
    <w:rsid w:val="00E76F1F"/>
    <w:rsid w:val="00E773BE"/>
    <w:rsid w:val="00E83849"/>
    <w:rsid w:val="00E976CC"/>
    <w:rsid w:val="00EA2F81"/>
    <w:rsid w:val="00EB316D"/>
    <w:rsid w:val="00EB527B"/>
    <w:rsid w:val="00EB6B7E"/>
    <w:rsid w:val="00EC69F7"/>
    <w:rsid w:val="00EC7475"/>
    <w:rsid w:val="00ED5847"/>
    <w:rsid w:val="00ED7E4B"/>
    <w:rsid w:val="00EE2F31"/>
    <w:rsid w:val="00F003DF"/>
    <w:rsid w:val="00F06BE1"/>
    <w:rsid w:val="00F1580C"/>
    <w:rsid w:val="00F23A57"/>
    <w:rsid w:val="00F4266A"/>
    <w:rsid w:val="00F44AE3"/>
    <w:rsid w:val="00F5395B"/>
    <w:rsid w:val="00F81911"/>
    <w:rsid w:val="00F84504"/>
    <w:rsid w:val="00F96657"/>
    <w:rsid w:val="00FC2385"/>
    <w:rsid w:val="00FE3BE0"/>
    <w:rsid w:val="00FE7847"/>
    <w:rsid w:val="0736D1A1"/>
    <w:rsid w:val="090ADB68"/>
    <w:rsid w:val="0CB064B4"/>
    <w:rsid w:val="0E1749E0"/>
    <w:rsid w:val="0E622F65"/>
    <w:rsid w:val="29E3E049"/>
    <w:rsid w:val="2B1A37E4"/>
    <w:rsid w:val="4015BF4F"/>
    <w:rsid w:val="4402C008"/>
    <w:rsid w:val="44C428C2"/>
    <w:rsid w:val="467F5F68"/>
    <w:rsid w:val="5C251230"/>
    <w:rsid w:val="65F4A2CA"/>
    <w:rsid w:val="66880084"/>
    <w:rsid w:val="6A6A67FD"/>
    <w:rsid w:val="6D80BDF4"/>
    <w:rsid w:val="6D8B9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F806"/>
  <w15:chartTrackingRefBased/>
  <w15:docId w15:val="{6758542B-E4E8-4A8B-BDAD-C909D4C2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13"/>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A70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D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D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D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D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D29"/>
    <w:rPr>
      <w:rFonts w:eastAsiaTheme="majorEastAsia" w:cstheme="majorBidi"/>
      <w:color w:val="272727" w:themeColor="text1" w:themeTint="D8"/>
    </w:rPr>
  </w:style>
  <w:style w:type="paragraph" w:styleId="Title">
    <w:name w:val="Title"/>
    <w:basedOn w:val="Normal"/>
    <w:next w:val="Normal"/>
    <w:link w:val="TitleChar"/>
    <w:uiPriority w:val="10"/>
    <w:qFormat/>
    <w:rsid w:val="00A70D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D29"/>
    <w:pPr>
      <w:spacing w:before="160"/>
      <w:jc w:val="center"/>
    </w:pPr>
    <w:rPr>
      <w:i/>
      <w:iCs/>
      <w:color w:val="404040" w:themeColor="text1" w:themeTint="BF"/>
    </w:rPr>
  </w:style>
  <w:style w:type="character" w:customStyle="1" w:styleId="QuoteChar">
    <w:name w:val="Quote Char"/>
    <w:basedOn w:val="DefaultParagraphFont"/>
    <w:link w:val="Quote"/>
    <w:uiPriority w:val="29"/>
    <w:rsid w:val="00A70D29"/>
    <w:rPr>
      <w:i/>
      <w:iCs/>
      <w:color w:val="404040" w:themeColor="text1" w:themeTint="BF"/>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A70D29"/>
    <w:pPr>
      <w:ind w:left="720"/>
      <w:contextualSpacing/>
    </w:pPr>
  </w:style>
  <w:style w:type="character" w:styleId="IntenseEmphasis">
    <w:name w:val="Intense Emphasis"/>
    <w:basedOn w:val="DefaultParagraphFont"/>
    <w:uiPriority w:val="21"/>
    <w:qFormat/>
    <w:rsid w:val="00A70D29"/>
    <w:rPr>
      <w:i/>
      <w:iCs/>
      <w:color w:val="0F4761" w:themeColor="accent1" w:themeShade="BF"/>
    </w:rPr>
  </w:style>
  <w:style w:type="paragraph" w:styleId="IntenseQuote">
    <w:name w:val="Intense Quote"/>
    <w:basedOn w:val="Normal"/>
    <w:next w:val="Normal"/>
    <w:link w:val="IntenseQuoteChar"/>
    <w:uiPriority w:val="30"/>
    <w:qFormat/>
    <w:rsid w:val="00A70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D29"/>
    <w:rPr>
      <w:i/>
      <w:iCs/>
      <w:color w:val="0F4761" w:themeColor="accent1" w:themeShade="BF"/>
    </w:rPr>
  </w:style>
  <w:style w:type="character" w:styleId="IntenseReference">
    <w:name w:val="Intense Reference"/>
    <w:basedOn w:val="DefaultParagraphFont"/>
    <w:uiPriority w:val="32"/>
    <w:qFormat/>
    <w:rsid w:val="00A70D29"/>
    <w:rPr>
      <w:b/>
      <w:bCs/>
      <w:smallCaps/>
      <w:color w:val="0F4761" w:themeColor="accent1" w:themeShade="BF"/>
      <w:spacing w:val="5"/>
    </w:rPr>
  </w:style>
  <w:style w:type="paragraph" w:customStyle="1" w:styleId="Body">
    <w:name w:val="Body"/>
    <w:basedOn w:val="Normal"/>
    <w:uiPriority w:val="1"/>
    <w:qFormat/>
    <w:rsid w:val="00A70D29"/>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A70D29"/>
    <w:rPr>
      <w:sz w:val="20"/>
      <w:szCs w:val="20"/>
    </w:rPr>
  </w:style>
  <w:style w:type="character" w:customStyle="1" w:styleId="FootnoteTextChar">
    <w:name w:val="Footnote Text Char"/>
    <w:basedOn w:val="DefaultParagraphFont"/>
    <w:link w:val="FootnoteText"/>
    <w:uiPriority w:val="99"/>
    <w:semiHidden/>
    <w:rsid w:val="00A70D29"/>
    <w:rPr>
      <w:kern w:val="0"/>
      <w:sz w:val="20"/>
      <w:szCs w:val="20"/>
      <w14:ligatures w14:val="none"/>
    </w:rPr>
  </w:style>
  <w:style w:type="paragraph" w:styleId="Header">
    <w:name w:val="header"/>
    <w:basedOn w:val="Normal"/>
    <w:link w:val="HeaderChar"/>
    <w:unhideWhenUsed/>
    <w:rsid w:val="00A70D29"/>
    <w:pPr>
      <w:tabs>
        <w:tab w:val="center" w:pos="4680"/>
        <w:tab w:val="right" w:pos="9360"/>
      </w:tabs>
      <w:autoSpaceDE w:val="0"/>
      <w:autoSpaceDN w:val="0"/>
    </w:pPr>
    <w:rPr>
      <w:rFonts w:ascii="Times New Roman" w:eastAsia="Times New Roman" w:hAnsi="Times New Roman" w:cs="Times New Roman"/>
    </w:rPr>
  </w:style>
  <w:style w:type="character" w:customStyle="1" w:styleId="HeaderChar">
    <w:name w:val="Header Char"/>
    <w:basedOn w:val="DefaultParagraphFont"/>
    <w:link w:val="Header"/>
    <w:rsid w:val="00A70D29"/>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A70D29"/>
    <w:pPr>
      <w:tabs>
        <w:tab w:val="center" w:pos="4680"/>
        <w:tab w:val="right" w:pos="9360"/>
      </w:tabs>
      <w:autoSpaceDE w:val="0"/>
      <w:autoSpaceDN w:val="0"/>
    </w:pPr>
    <w:rPr>
      <w:rFonts w:ascii="Times New Roman" w:eastAsia="Times New Roman" w:hAnsi="Times New Roman" w:cs="Times New Roman"/>
    </w:rPr>
  </w:style>
  <w:style w:type="character" w:customStyle="1" w:styleId="FooterChar">
    <w:name w:val="Footer Char"/>
    <w:basedOn w:val="DefaultParagraphFont"/>
    <w:link w:val="Footer"/>
    <w:uiPriority w:val="99"/>
    <w:rsid w:val="00A70D29"/>
    <w:rPr>
      <w:rFonts w:ascii="Times New Roman" w:eastAsia="Times New Roman" w:hAnsi="Times New Roman" w:cs="Times New Roman"/>
      <w:kern w:val="0"/>
      <w:sz w:val="22"/>
      <w:szCs w:val="22"/>
      <w14:ligatures w14:val="none"/>
    </w:rPr>
  </w:style>
  <w:style w:type="character" w:styleId="FootnoteReference">
    <w:name w:val="footnote reference"/>
    <w:basedOn w:val="DefaultParagraphFont"/>
    <w:uiPriority w:val="99"/>
    <w:semiHidden/>
    <w:unhideWhenUsed/>
    <w:rsid w:val="00A70D29"/>
    <w:rPr>
      <w:vertAlign w:val="superscript"/>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locked/>
    <w:rsid w:val="00A70D29"/>
  </w:style>
  <w:style w:type="character" w:styleId="Hyperlink">
    <w:name w:val="Hyperlink"/>
    <w:basedOn w:val="DefaultParagraphFont"/>
    <w:uiPriority w:val="99"/>
    <w:unhideWhenUsed/>
    <w:rsid w:val="0073676F"/>
    <w:rPr>
      <w:color w:val="467886" w:themeColor="hyperlink"/>
      <w:u w:val="single"/>
    </w:rPr>
  </w:style>
  <w:style w:type="character" w:customStyle="1" w:styleId="UnresolvedMention1">
    <w:name w:val="Unresolved Mention1"/>
    <w:basedOn w:val="DefaultParagraphFont"/>
    <w:uiPriority w:val="99"/>
    <w:semiHidden/>
    <w:unhideWhenUsed/>
    <w:rsid w:val="0073676F"/>
    <w:rPr>
      <w:color w:val="605E5C"/>
      <w:shd w:val="clear" w:color="auto" w:fill="E1DFDD"/>
    </w:rPr>
  </w:style>
  <w:style w:type="paragraph" w:styleId="Revision">
    <w:name w:val="Revision"/>
    <w:hidden/>
    <w:uiPriority w:val="99"/>
    <w:semiHidden/>
    <w:rsid w:val="00216660"/>
    <w:pPr>
      <w:spacing w:after="0" w:line="240" w:lineRule="auto"/>
    </w:pPr>
    <w:rPr>
      <w:kern w:val="0"/>
      <w:sz w:val="22"/>
      <w:szCs w:val="22"/>
      <w14:ligatures w14:val="none"/>
    </w:rPr>
  </w:style>
  <w:style w:type="character" w:customStyle="1" w:styleId="normaltextrun">
    <w:name w:val="normaltextrun"/>
    <w:basedOn w:val="DefaultParagraphFont"/>
    <w:rsid w:val="00B57557"/>
  </w:style>
  <w:style w:type="paragraph" w:customStyle="1" w:styleId="paragraph">
    <w:name w:val="paragraph"/>
    <w:basedOn w:val="Normal"/>
    <w:rsid w:val="00B5755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B57557"/>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ED5847"/>
    <w:pPr>
      <w:autoSpaceDE w:val="0"/>
      <w:autoSpaceDN w:val="0"/>
      <w:adjustRightInd w:val="0"/>
      <w:spacing w:after="0" w:line="240" w:lineRule="auto"/>
    </w:pPr>
    <w:rPr>
      <w:rFonts w:ascii="Arial" w:hAnsi="Arial" w:cs="Arial"/>
      <w:color w:val="000000"/>
      <w:kern w:val="0"/>
    </w:rPr>
  </w:style>
  <w:style w:type="paragraph" w:styleId="NormalWeb">
    <w:name w:val="Normal (Web)"/>
    <w:basedOn w:val="Normal"/>
    <w:uiPriority w:val="99"/>
    <w:unhideWhenUsed/>
    <w:rsid w:val="00054745"/>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02B30"/>
    <w:rPr>
      <w:b/>
      <w:bCs/>
    </w:rPr>
  </w:style>
  <w:style w:type="character" w:customStyle="1" w:styleId="uv3um">
    <w:name w:val="uv3um"/>
    <w:basedOn w:val="DefaultParagraphFont"/>
    <w:rsid w:val="00002B30"/>
  </w:style>
  <w:style w:type="character" w:styleId="CommentReference">
    <w:name w:val="annotation reference"/>
    <w:basedOn w:val="DefaultParagraphFont"/>
    <w:uiPriority w:val="99"/>
    <w:semiHidden/>
    <w:unhideWhenUsed/>
    <w:rsid w:val="001A042D"/>
    <w:rPr>
      <w:sz w:val="16"/>
      <w:szCs w:val="16"/>
    </w:rPr>
  </w:style>
  <w:style w:type="paragraph" w:styleId="CommentText">
    <w:name w:val="annotation text"/>
    <w:basedOn w:val="Normal"/>
    <w:link w:val="CommentTextChar"/>
    <w:uiPriority w:val="99"/>
    <w:unhideWhenUsed/>
    <w:rsid w:val="001A042D"/>
    <w:rPr>
      <w:sz w:val="20"/>
      <w:szCs w:val="20"/>
    </w:rPr>
  </w:style>
  <w:style w:type="character" w:customStyle="1" w:styleId="CommentTextChar">
    <w:name w:val="Comment Text Char"/>
    <w:basedOn w:val="DefaultParagraphFont"/>
    <w:link w:val="CommentText"/>
    <w:uiPriority w:val="99"/>
    <w:rsid w:val="001A042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042D"/>
    <w:rPr>
      <w:b/>
      <w:bCs/>
    </w:rPr>
  </w:style>
  <w:style w:type="character" w:customStyle="1" w:styleId="CommentSubjectChar">
    <w:name w:val="Comment Subject Char"/>
    <w:basedOn w:val="CommentTextChar"/>
    <w:link w:val="CommentSubject"/>
    <w:uiPriority w:val="99"/>
    <w:semiHidden/>
    <w:rsid w:val="001A042D"/>
    <w:rPr>
      <w:b/>
      <w:bCs/>
      <w:kern w:val="0"/>
      <w:sz w:val="20"/>
      <w:szCs w:val="20"/>
      <w14:ligatures w14:val="none"/>
    </w:rPr>
  </w:style>
  <w:style w:type="paragraph" w:styleId="BalloonText">
    <w:name w:val="Balloon Text"/>
    <w:basedOn w:val="Normal"/>
    <w:link w:val="BalloonTextChar"/>
    <w:uiPriority w:val="99"/>
    <w:semiHidden/>
    <w:unhideWhenUsed/>
    <w:rsid w:val="005935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55C"/>
    <w:rPr>
      <w:rFonts w:ascii="Segoe UI" w:hAnsi="Segoe UI" w:cs="Segoe UI"/>
      <w:kern w:val="0"/>
      <w:sz w:val="18"/>
      <w:szCs w:val="18"/>
      <w14:ligatures w14:val="none"/>
    </w:rPr>
  </w:style>
  <w:style w:type="character" w:styleId="UnresolvedMention">
    <w:name w:val="Unresolved Mention"/>
    <w:basedOn w:val="DefaultParagraphFont"/>
    <w:uiPriority w:val="99"/>
    <w:semiHidden/>
    <w:unhideWhenUsed/>
    <w:rsid w:val="002E2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585">
      <w:bodyDiv w:val="1"/>
      <w:marLeft w:val="0"/>
      <w:marRight w:val="0"/>
      <w:marTop w:val="0"/>
      <w:marBottom w:val="0"/>
      <w:divBdr>
        <w:top w:val="none" w:sz="0" w:space="0" w:color="auto"/>
        <w:left w:val="none" w:sz="0" w:space="0" w:color="auto"/>
        <w:bottom w:val="none" w:sz="0" w:space="0" w:color="auto"/>
        <w:right w:val="none" w:sz="0" w:space="0" w:color="auto"/>
      </w:divBdr>
      <w:divsChild>
        <w:div w:id="597718758">
          <w:marLeft w:val="0"/>
          <w:marRight w:val="0"/>
          <w:marTop w:val="0"/>
          <w:marBottom w:val="0"/>
          <w:divBdr>
            <w:top w:val="none" w:sz="0" w:space="0" w:color="auto"/>
            <w:left w:val="none" w:sz="0" w:space="0" w:color="auto"/>
            <w:bottom w:val="none" w:sz="0" w:space="0" w:color="auto"/>
            <w:right w:val="none" w:sz="0" w:space="0" w:color="auto"/>
          </w:divBdr>
          <w:divsChild>
            <w:div w:id="35469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9080">
      <w:marLeft w:val="0"/>
      <w:marRight w:val="0"/>
      <w:marTop w:val="0"/>
      <w:marBottom w:val="0"/>
      <w:divBdr>
        <w:top w:val="none" w:sz="0" w:space="0" w:color="auto"/>
        <w:left w:val="none" w:sz="0" w:space="0" w:color="auto"/>
        <w:bottom w:val="none" w:sz="0" w:space="0" w:color="auto"/>
        <w:right w:val="none" w:sz="0" w:space="0" w:color="auto"/>
      </w:divBdr>
      <w:divsChild>
        <w:div w:id="1765107946">
          <w:marLeft w:val="0"/>
          <w:marRight w:val="0"/>
          <w:marTop w:val="0"/>
          <w:marBottom w:val="0"/>
          <w:divBdr>
            <w:top w:val="none" w:sz="0" w:space="0" w:color="auto"/>
            <w:left w:val="none" w:sz="0" w:space="0" w:color="auto"/>
            <w:bottom w:val="none" w:sz="0" w:space="0" w:color="auto"/>
            <w:right w:val="none" w:sz="0" w:space="0" w:color="auto"/>
          </w:divBdr>
        </w:div>
      </w:divsChild>
    </w:div>
    <w:div w:id="175653083">
      <w:marLeft w:val="0"/>
      <w:marRight w:val="0"/>
      <w:marTop w:val="0"/>
      <w:marBottom w:val="0"/>
      <w:divBdr>
        <w:top w:val="none" w:sz="0" w:space="0" w:color="auto"/>
        <w:left w:val="none" w:sz="0" w:space="0" w:color="auto"/>
        <w:bottom w:val="none" w:sz="0" w:space="0" w:color="auto"/>
        <w:right w:val="none" w:sz="0" w:space="0" w:color="auto"/>
      </w:divBdr>
      <w:divsChild>
        <w:div w:id="621115931">
          <w:marLeft w:val="0"/>
          <w:marRight w:val="0"/>
          <w:marTop w:val="0"/>
          <w:marBottom w:val="0"/>
          <w:divBdr>
            <w:top w:val="none" w:sz="0" w:space="0" w:color="auto"/>
            <w:left w:val="none" w:sz="0" w:space="0" w:color="auto"/>
            <w:bottom w:val="none" w:sz="0" w:space="0" w:color="auto"/>
            <w:right w:val="none" w:sz="0" w:space="0" w:color="auto"/>
          </w:divBdr>
        </w:div>
      </w:divsChild>
    </w:div>
    <w:div w:id="192110433">
      <w:marLeft w:val="0"/>
      <w:marRight w:val="0"/>
      <w:marTop w:val="0"/>
      <w:marBottom w:val="0"/>
      <w:divBdr>
        <w:top w:val="none" w:sz="0" w:space="0" w:color="auto"/>
        <w:left w:val="none" w:sz="0" w:space="0" w:color="auto"/>
        <w:bottom w:val="none" w:sz="0" w:space="0" w:color="auto"/>
        <w:right w:val="none" w:sz="0" w:space="0" w:color="auto"/>
      </w:divBdr>
      <w:divsChild>
        <w:div w:id="1544443146">
          <w:marLeft w:val="0"/>
          <w:marRight w:val="0"/>
          <w:marTop w:val="0"/>
          <w:marBottom w:val="0"/>
          <w:divBdr>
            <w:top w:val="none" w:sz="0" w:space="0" w:color="auto"/>
            <w:left w:val="none" w:sz="0" w:space="0" w:color="auto"/>
            <w:bottom w:val="none" w:sz="0" w:space="0" w:color="auto"/>
            <w:right w:val="none" w:sz="0" w:space="0" w:color="auto"/>
          </w:divBdr>
        </w:div>
      </w:divsChild>
    </w:div>
    <w:div w:id="211961862">
      <w:marLeft w:val="0"/>
      <w:marRight w:val="0"/>
      <w:marTop w:val="0"/>
      <w:marBottom w:val="0"/>
      <w:divBdr>
        <w:top w:val="none" w:sz="0" w:space="0" w:color="auto"/>
        <w:left w:val="none" w:sz="0" w:space="0" w:color="auto"/>
        <w:bottom w:val="none" w:sz="0" w:space="0" w:color="auto"/>
        <w:right w:val="none" w:sz="0" w:space="0" w:color="auto"/>
      </w:divBdr>
      <w:divsChild>
        <w:div w:id="782110888">
          <w:marLeft w:val="0"/>
          <w:marRight w:val="0"/>
          <w:marTop w:val="0"/>
          <w:marBottom w:val="0"/>
          <w:divBdr>
            <w:top w:val="none" w:sz="0" w:space="0" w:color="auto"/>
            <w:left w:val="none" w:sz="0" w:space="0" w:color="auto"/>
            <w:bottom w:val="none" w:sz="0" w:space="0" w:color="auto"/>
            <w:right w:val="none" w:sz="0" w:space="0" w:color="auto"/>
          </w:divBdr>
        </w:div>
      </w:divsChild>
    </w:div>
    <w:div w:id="227082337">
      <w:marLeft w:val="0"/>
      <w:marRight w:val="0"/>
      <w:marTop w:val="0"/>
      <w:marBottom w:val="0"/>
      <w:divBdr>
        <w:top w:val="none" w:sz="0" w:space="0" w:color="auto"/>
        <w:left w:val="none" w:sz="0" w:space="0" w:color="auto"/>
        <w:bottom w:val="none" w:sz="0" w:space="0" w:color="auto"/>
        <w:right w:val="none" w:sz="0" w:space="0" w:color="auto"/>
      </w:divBdr>
      <w:divsChild>
        <w:div w:id="347828362">
          <w:marLeft w:val="0"/>
          <w:marRight w:val="0"/>
          <w:marTop w:val="0"/>
          <w:marBottom w:val="0"/>
          <w:divBdr>
            <w:top w:val="none" w:sz="0" w:space="0" w:color="auto"/>
            <w:left w:val="none" w:sz="0" w:space="0" w:color="auto"/>
            <w:bottom w:val="none" w:sz="0" w:space="0" w:color="auto"/>
            <w:right w:val="none" w:sz="0" w:space="0" w:color="auto"/>
          </w:divBdr>
        </w:div>
      </w:divsChild>
    </w:div>
    <w:div w:id="425617224">
      <w:marLeft w:val="0"/>
      <w:marRight w:val="0"/>
      <w:marTop w:val="0"/>
      <w:marBottom w:val="0"/>
      <w:divBdr>
        <w:top w:val="none" w:sz="0" w:space="0" w:color="auto"/>
        <w:left w:val="none" w:sz="0" w:space="0" w:color="auto"/>
        <w:bottom w:val="none" w:sz="0" w:space="0" w:color="auto"/>
        <w:right w:val="none" w:sz="0" w:space="0" w:color="auto"/>
      </w:divBdr>
      <w:divsChild>
        <w:div w:id="903951931">
          <w:marLeft w:val="0"/>
          <w:marRight w:val="0"/>
          <w:marTop w:val="0"/>
          <w:marBottom w:val="0"/>
          <w:divBdr>
            <w:top w:val="none" w:sz="0" w:space="0" w:color="auto"/>
            <w:left w:val="none" w:sz="0" w:space="0" w:color="auto"/>
            <w:bottom w:val="none" w:sz="0" w:space="0" w:color="auto"/>
            <w:right w:val="none" w:sz="0" w:space="0" w:color="auto"/>
          </w:divBdr>
        </w:div>
      </w:divsChild>
    </w:div>
    <w:div w:id="577137681">
      <w:bodyDiv w:val="1"/>
      <w:marLeft w:val="0"/>
      <w:marRight w:val="0"/>
      <w:marTop w:val="0"/>
      <w:marBottom w:val="0"/>
      <w:divBdr>
        <w:top w:val="none" w:sz="0" w:space="0" w:color="auto"/>
        <w:left w:val="none" w:sz="0" w:space="0" w:color="auto"/>
        <w:bottom w:val="none" w:sz="0" w:space="0" w:color="auto"/>
        <w:right w:val="none" w:sz="0" w:space="0" w:color="auto"/>
      </w:divBdr>
    </w:div>
    <w:div w:id="588080868">
      <w:bodyDiv w:val="1"/>
      <w:marLeft w:val="0"/>
      <w:marRight w:val="0"/>
      <w:marTop w:val="0"/>
      <w:marBottom w:val="0"/>
      <w:divBdr>
        <w:top w:val="none" w:sz="0" w:space="0" w:color="auto"/>
        <w:left w:val="none" w:sz="0" w:space="0" w:color="auto"/>
        <w:bottom w:val="none" w:sz="0" w:space="0" w:color="auto"/>
        <w:right w:val="none" w:sz="0" w:space="0" w:color="auto"/>
      </w:divBdr>
    </w:div>
    <w:div w:id="637346946">
      <w:marLeft w:val="0"/>
      <w:marRight w:val="0"/>
      <w:marTop w:val="0"/>
      <w:marBottom w:val="0"/>
      <w:divBdr>
        <w:top w:val="none" w:sz="0" w:space="0" w:color="auto"/>
        <w:left w:val="none" w:sz="0" w:space="0" w:color="auto"/>
        <w:bottom w:val="none" w:sz="0" w:space="0" w:color="auto"/>
        <w:right w:val="none" w:sz="0" w:space="0" w:color="auto"/>
      </w:divBdr>
      <w:divsChild>
        <w:div w:id="482432140">
          <w:marLeft w:val="0"/>
          <w:marRight w:val="0"/>
          <w:marTop w:val="0"/>
          <w:marBottom w:val="0"/>
          <w:divBdr>
            <w:top w:val="none" w:sz="0" w:space="0" w:color="auto"/>
            <w:left w:val="none" w:sz="0" w:space="0" w:color="auto"/>
            <w:bottom w:val="none" w:sz="0" w:space="0" w:color="auto"/>
            <w:right w:val="none" w:sz="0" w:space="0" w:color="auto"/>
          </w:divBdr>
        </w:div>
      </w:divsChild>
    </w:div>
    <w:div w:id="646128528">
      <w:bodyDiv w:val="1"/>
      <w:marLeft w:val="0"/>
      <w:marRight w:val="0"/>
      <w:marTop w:val="0"/>
      <w:marBottom w:val="0"/>
      <w:divBdr>
        <w:top w:val="none" w:sz="0" w:space="0" w:color="auto"/>
        <w:left w:val="none" w:sz="0" w:space="0" w:color="auto"/>
        <w:bottom w:val="none" w:sz="0" w:space="0" w:color="auto"/>
        <w:right w:val="none" w:sz="0" w:space="0" w:color="auto"/>
      </w:divBdr>
    </w:div>
    <w:div w:id="824128375">
      <w:marLeft w:val="0"/>
      <w:marRight w:val="0"/>
      <w:marTop w:val="0"/>
      <w:marBottom w:val="0"/>
      <w:divBdr>
        <w:top w:val="none" w:sz="0" w:space="0" w:color="auto"/>
        <w:left w:val="none" w:sz="0" w:space="0" w:color="auto"/>
        <w:bottom w:val="none" w:sz="0" w:space="0" w:color="auto"/>
        <w:right w:val="none" w:sz="0" w:space="0" w:color="auto"/>
      </w:divBdr>
      <w:divsChild>
        <w:div w:id="1722753488">
          <w:marLeft w:val="0"/>
          <w:marRight w:val="0"/>
          <w:marTop w:val="0"/>
          <w:marBottom w:val="0"/>
          <w:divBdr>
            <w:top w:val="none" w:sz="0" w:space="0" w:color="auto"/>
            <w:left w:val="none" w:sz="0" w:space="0" w:color="auto"/>
            <w:bottom w:val="none" w:sz="0" w:space="0" w:color="auto"/>
            <w:right w:val="none" w:sz="0" w:space="0" w:color="auto"/>
          </w:divBdr>
        </w:div>
      </w:divsChild>
    </w:div>
    <w:div w:id="926502371">
      <w:marLeft w:val="0"/>
      <w:marRight w:val="0"/>
      <w:marTop w:val="0"/>
      <w:marBottom w:val="0"/>
      <w:divBdr>
        <w:top w:val="none" w:sz="0" w:space="0" w:color="auto"/>
        <w:left w:val="none" w:sz="0" w:space="0" w:color="auto"/>
        <w:bottom w:val="none" w:sz="0" w:space="0" w:color="auto"/>
        <w:right w:val="none" w:sz="0" w:space="0" w:color="auto"/>
      </w:divBdr>
      <w:divsChild>
        <w:div w:id="120348276">
          <w:marLeft w:val="0"/>
          <w:marRight w:val="0"/>
          <w:marTop w:val="0"/>
          <w:marBottom w:val="0"/>
          <w:divBdr>
            <w:top w:val="none" w:sz="0" w:space="0" w:color="auto"/>
            <w:left w:val="none" w:sz="0" w:space="0" w:color="auto"/>
            <w:bottom w:val="none" w:sz="0" w:space="0" w:color="auto"/>
            <w:right w:val="none" w:sz="0" w:space="0" w:color="auto"/>
          </w:divBdr>
        </w:div>
      </w:divsChild>
    </w:div>
    <w:div w:id="966854917">
      <w:marLeft w:val="0"/>
      <w:marRight w:val="0"/>
      <w:marTop w:val="0"/>
      <w:marBottom w:val="0"/>
      <w:divBdr>
        <w:top w:val="none" w:sz="0" w:space="0" w:color="auto"/>
        <w:left w:val="none" w:sz="0" w:space="0" w:color="auto"/>
        <w:bottom w:val="none" w:sz="0" w:space="0" w:color="auto"/>
        <w:right w:val="none" w:sz="0" w:space="0" w:color="auto"/>
      </w:divBdr>
      <w:divsChild>
        <w:div w:id="801268778">
          <w:marLeft w:val="0"/>
          <w:marRight w:val="0"/>
          <w:marTop w:val="0"/>
          <w:marBottom w:val="0"/>
          <w:divBdr>
            <w:top w:val="none" w:sz="0" w:space="0" w:color="auto"/>
            <w:left w:val="none" w:sz="0" w:space="0" w:color="auto"/>
            <w:bottom w:val="none" w:sz="0" w:space="0" w:color="auto"/>
            <w:right w:val="none" w:sz="0" w:space="0" w:color="auto"/>
          </w:divBdr>
        </w:div>
      </w:divsChild>
    </w:div>
    <w:div w:id="1117212592">
      <w:marLeft w:val="0"/>
      <w:marRight w:val="0"/>
      <w:marTop w:val="0"/>
      <w:marBottom w:val="0"/>
      <w:divBdr>
        <w:top w:val="none" w:sz="0" w:space="0" w:color="auto"/>
        <w:left w:val="none" w:sz="0" w:space="0" w:color="auto"/>
        <w:bottom w:val="none" w:sz="0" w:space="0" w:color="auto"/>
        <w:right w:val="none" w:sz="0" w:space="0" w:color="auto"/>
      </w:divBdr>
      <w:divsChild>
        <w:div w:id="1325819633">
          <w:marLeft w:val="0"/>
          <w:marRight w:val="0"/>
          <w:marTop w:val="0"/>
          <w:marBottom w:val="0"/>
          <w:divBdr>
            <w:top w:val="none" w:sz="0" w:space="0" w:color="auto"/>
            <w:left w:val="none" w:sz="0" w:space="0" w:color="auto"/>
            <w:bottom w:val="none" w:sz="0" w:space="0" w:color="auto"/>
            <w:right w:val="none" w:sz="0" w:space="0" w:color="auto"/>
          </w:divBdr>
        </w:div>
      </w:divsChild>
    </w:div>
    <w:div w:id="1133137990">
      <w:marLeft w:val="0"/>
      <w:marRight w:val="0"/>
      <w:marTop w:val="0"/>
      <w:marBottom w:val="0"/>
      <w:divBdr>
        <w:top w:val="none" w:sz="0" w:space="0" w:color="auto"/>
        <w:left w:val="none" w:sz="0" w:space="0" w:color="auto"/>
        <w:bottom w:val="none" w:sz="0" w:space="0" w:color="auto"/>
        <w:right w:val="none" w:sz="0" w:space="0" w:color="auto"/>
      </w:divBdr>
      <w:divsChild>
        <w:div w:id="255745522">
          <w:marLeft w:val="0"/>
          <w:marRight w:val="0"/>
          <w:marTop w:val="0"/>
          <w:marBottom w:val="0"/>
          <w:divBdr>
            <w:top w:val="none" w:sz="0" w:space="0" w:color="auto"/>
            <w:left w:val="none" w:sz="0" w:space="0" w:color="auto"/>
            <w:bottom w:val="none" w:sz="0" w:space="0" w:color="auto"/>
            <w:right w:val="none" w:sz="0" w:space="0" w:color="auto"/>
          </w:divBdr>
        </w:div>
      </w:divsChild>
    </w:div>
    <w:div w:id="1220629694">
      <w:marLeft w:val="0"/>
      <w:marRight w:val="0"/>
      <w:marTop w:val="0"/>
      <w:marBottom w:val="0"/>
      <w:divBdr>
        <w:top w:val="none" w:sz="0" w:space="0" w:color="auto"/>
        <w:left w:val="none" w:sz="0" w:space="0" w:color="auto"/>
        <w:bottom w:val="none" w:sz="0" w:space="0" w:color="auto"/>
        <w:right w:val="none" w:sz="0" w:space="0" w:color="auto"/>
      </w:divBdr>
      <w:divsChild>
        <w:div w:id="875236031">
          <w:marLeft w:val="0"/>
          <w:marRight w:val="0"/>
          <w:marTop w:val="0"/>
          <w:marBottom w:val="0"/>
          <w:divBdr>
            <w:top w:val="none" w:sz="0" w:space="0" w:color="auto"/>
            <w:left w:val="none" w:sz="0" w:space="0" w:color="auto"/>
            <w:bottom w:val="none" w:sz="0" w:space="0" w:color="auto"/>
            <w:right w:val="none" w:sz="0" w:space="0" w:color="auto"/>
          </w:divBdr>
        </w:div>
      </w:divsChild>
    </w:div>
    <w:div w:id="1333534153">
      <w:marLeft w:val="0"/>
      <w:marRight w:val="0"/>
      <w:marTop w:val="0"/>
      <w:marBottom w:val="0"/>
      <w:divBdr>
        <w:top w:val="none" w:sz="0" w:space="0" w:color="auto"/>
        <w:left w:val="none" w:sz="0" w:space="0" w:color="auto"/>
        <w:bottom w:val="none" w:sz="0" w:space="0" w:color="auto"/>
        <w:right w:val="none" w:sz="0" w:space="0" w:color="auto"/>
      </w:divBdr>
      <w:divsChild>
        <w:div w:id="1530995770">
          <w:marLeft w:val="0"/>
          <w:marRight w:val="0"/>
          <w:marTop w:val="0"/>
          <w:marBottom w:val="0"/>
          <w:divBdr>
            <w:top w:val="none" w:sz="0" w:space="0" w:color="auto"/>
            <w:left w:val="none" w:sz="0" w:space="0" w:color="auto"/>
            <w:bottom w:val="none" w:sz="0" w:space="0" w:color="auto"/>
            <w:right w:val="none" w:sz="0" w:space="0" w:color="auto"/>
          </w:divBdr>
        </w:div>
      </w:divsChild>
    </w:div>
    <w:div w:id="1560507246">
      <w:marLeft w:val="0"/>
      <w:marRight w:val="0"/>
      <w:marTop w:val="0"/>
      <w:marBottom w:val="0"/>
      <w:divBdr>
        <w:top w:val="none" w:sz="0" w:space="0" w:color="auto"/>
        <w:left w:val="none" w:sz="0" w:space="0" w:color="auto"/>
        <w:bottom w:val="none" w:sz="0" w:space="0" w:color="auto"/>
        <w:right w:val="none" w:sz="0" w:space="0" w:color="auto"/>
      </w:divBdr>
      <w:divsChild>
        <w:div w:id="284852152">
          <w:marLeft w:val="0"/>
          <w:marRight w:val="0"/>
          <w:marTop w:val="0"/>
          <w:marBottom w:val="0"/>
          <w:divBdr>
            <w:top w:val="none" w:sz="0" w:space="0" w:color="auto"/>
            <w:left w:val="none" w:sz="0" w:space="0" w:color="auto"/>
            <w:bottom w:val="none" w:sz="0" w:space="0" w:color="auto"/>
            <w:right w:val="none" w:sz="0" w:space="0" w:color="auto"/>
          </w:divBdr>
        </w:div>
      </w:divsChild>
    </w:div>
    <w:div w:id="1565409693">
      <w:marLeft w:val="0"/>
      <w:marRight w:val="0"/>
      <w:marTop w:val="0"/>
      <w:marBottom w:val="0"/>
      <w:divBdr>
        <w:top w:val="none" w:sz="0" w:space="0" w:color="auto"/>
        <w:left w:val="none" w:sz="0" w:space="0" w:color="auto"/>
        <w:bottom w:val="none" w:sz="0" w:space="0" w:color="auto"/>
        <w:right w:val="none" w:sz="0" w:space="0" w:color="auto"/>
      </w:divBdr>
      <w:divsChild>
        <w:div w:id="549267428">
          <w:marLeft w:val="0"/>
          <w:marRight w:val="0"/>
          <w:marTop w:val="0"/>
          <w:marBottom w:val="0"/>
          <w:divBdr>
            <w:top w:val="none" w:sz="0" w:space="0" w:color="auto"/>
            <w:left w:val="none" w:sz="0" w:space="0" w:color="auto"/>
            <w:bottom w:val="none" w:sz="0" w:space="0" w:color="auto"/>
            <w:right w:val="none" w:sz="0" w:space="0" w:color="auto"/>
          </w:divBdr>
        </w:div>
      </w:divsChild>
    </w:div>
    <w:div w:id="1592473878">
      <w:marLeft w:val="0"/>
      <w:marRight w:val="0"/>
      <w:marTop w:val="0"/>
      <w:marBottom w:val="0"/>
      <w:divBdr>
        <w:top w:val="none" w:sz="0" w:space="0" w:color="auto"/>
        <w:left w:val="none" w:sz="0" w:space="0" w:color="auto"/>
        <w:bottom w:val="none" w:sz="0" w:space="0" w:color="auto"/>
        <w:right w:val="none" w:sz="0" w:space="0" w:color="auto"/>
      </w:divBdr>
      <w:divsChild>
        <w:div w:id="613679280">
          <w:marLeft w:val="0"/>
          <w:marRight w:val="0"/>
          <w:marTop w:val="0"/>
          <w:marBottom w:val="0"/>
          <w:divBdr>
            <w:top w:val="none" w:sz="0" w:space="0" w:color="auto"/>
            <w:left w:val="none" w:sz="0" w:space="0" w:color="auto"/>
            <w:bottom w:val="none" w:sz="0" w:space="0" w:color="auto"/>
            <w:right w:val="none" w:sz="0" w:space="0" w:color="auto"/>
          </w:divBdr>
        </w:div>
      </w:divsChild>
    </w:div>
    <w:div w:id="1749384840">
      <w:marLeft w:val="0"/>
      <w:marRight w:val="0"/>
      <w:marTop w:val="0"/>
      <w:marBottom w:val="0"/>
      <w:divBdr>
        <w:top w:val="none" w:sz="0" w:space="0" w:color="auto"/>
        <w:left w:val="none" w:sz="0" w:space="0" w:color="auto"/>
        <w:bottom w:val="none" w:sz="0" w:space="0" w:color="auto"/>
        <w:right w:val="none" w:sz="0" w:space="0" w:color="auto"/>
      </w:divBdr>
      <w:divsChild>
        <w:div w:id="1045134688">
          <w:marLeft w:val="0"/>
          <w:marRight w:val="0"/>
          <w:marTop w:val="0"/>
          <w:marBottom w:val="0"/>
          <w:divBdr>
            <w:top w:val="none" w:sz="0" w:space="0" w:color="auto"/>
            <w:left w:val="none" w:sz="0" w:space="0" w:color="auto"/>
            <w:bottom w:val="none" w:sz="0" w:space="0" w:color="auto"/>
            <w:right w:val="none" w:sz="0" w:space="0" w:color="auto"/>
          </w:divBdr>
        </w:div>
      </w:divsChild>
    </w:div>
    <w:div w:id="1915622068">
      <w:marLeft w:val="0"/>
      <w:marRight w:val="0"/>
      <w:marTop w:val="0"/>
      <w:marBottom w:val="0"/>
      <w:divBdr>
        <w:top w:val="none" w:sz="0" w:space="0" w:color="auto"/>
        <w:left w:val="none" w:sz="0" w:space="0" w:color="auto"/>
        <w:bottom w:val="none" w:sz="0" w:space="0" w:color="auto"/>
        <w:right w:val="none" w:sz="0" w:space="0" w:color="auto"/>
      </w:divBdr>
      <w:divsChild>
        <w:div w:id="2144303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ocurement@agra.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61eadf9-93f3-4b22-9ad3-ec546188e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6B147F5FD3ED4FACF231E23FDD7D84" ma:contentTypeVersion="18" ma:contentTypeDescription="Create a new document." ma:contentTypeScope="" ma:versionID="48c461cb25f20b2a70989ed46dc2cb0d">
  <xsd:schema xmlns:xsd="http://www.w3.org/2001/XMLSchema" xmlns:xs="http://www.w3.org/2001/XMLSchema" xmlns:p="http://schemas.microsoft.com/office/2006/metadata/properties" xmlns:ns3="d61eadf9-93f3-4b22-9ad3-ec546188e74e" xmlns:ns4="536c4203-b693-41c0-bba1-54fdac6d033b" targetNamespace="http://schemas.microsoft.com/office/2006/metadata/properties" ma:root="true" ma:fieldsID="dd4af0f03ac2d478d50f04bf410efb76" ns3:_="" ns4:_="">
    <xsd:import namespace="d61eadf9-93f3-4b22-9ad3-ec546188e74e"/>
    <xsd:import namespace="536c4203-b693-41c0-bba1-54fdac6d03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eadf9-93f3-4b22-9ad3-ec546188e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c4203-b693-41c0-bba1-54fdac6d03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2FC36-B5C1-4F80-A2D6-B6DC3958A3CE}">
  <ds:schemaRefs>
    <ds:schemaRef ds:uri="http://schemas.openxmlformats.org/officeDocument/2006/bibliography"/>
  </ds:schemaRefs>
</ds:datastoreItem>
</file>

<file path=customXml/itemProps2.xml><?xml version="1.0" encoding="utf-8"?>
<ds:datastoreItem xmlns:ds="http://schemas.openxmlformats.org/officeDocument/2006/customXml" ds:itemID="{3DD69598-51E2-41AC-BDF3-1FF625B7B314}">
  <ds:schemaRefs>
    <ds:schemaRef ds:uri="http://schemas.microsoft.com/office/2006/metadata/properties"/>
    <ds:schemaRef ds:uri="http://schemas.microsoft.com/office/infopath/2007/PartnerControls"/>
    <ds:schemaRef ds:uri="d61eadf9-93f3-4b22-9ad3-ec546188e74e"/>
  </ds:schemaRefs>
</ds:datastoreItem>
</file>

<file path=customXml/itemProps3.xml><?xml version="1.0" encoding="utf-8"?>
<ds:datastoreItem xmlns:ds="http://schemas.openxmlformats.org/officeDocument/2006/customXml" ds:itemID="{3B734FEB-580A-4511-8611-DC410730CB08}">
  <ds:schemaRefs>
    <ds:schemaRef ds:uri="http://schemas.microsoft.com/sharepoint/v3/contenttype/forms"/>
  </ds:schemaRefs>
</ds:datastoreItem>
</file>

<file path=customXml/itemProps4.xml><?xml version="1.0" encoding="utf-8"?>
<ds:datastoreItem xmlns:ds="http://schemas.openxmlformats.org/officeDocument/2006/customXml" ds:itemID="{9D500167-0F0F-47B5-B67E-68C209C41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eadf9-93f3-4b22-9ad3-ec546188e74e"/>
    <ds:schemaRef ds:uri="536c4203-b693-41c0-bba1-54fdac6d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3296</Words>
  <Characters>17506</Characters>
  <Application>Microsoft Office Word</Application>
  <DocSecurity>0</DocSecurity>
  <Lines>1458</Lines>
  <Paragraphs>904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Mendulo, Regina</dc:creator>
  <cp:keywords/>
  <dc:description/>
  <cp:lastModifiedBy>Agwata, Peter</cp:lastModifiedBy>
  <cp:revision>21</cp:revision>
  <dcterms:created xsi:type="dcterms:W3CDTF">2026-02-04T08:03:00Z</dcterms:created>
  <dcterms:modified xsi:type="dcterms:W3CDTF">2026-03-09T13:12:00Z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0x010100F36B147F5FD3ED4FACF231E23FDD7D84</vt:lpwstr>
  </property>
  <property fmtid="{D5CDD505-2E9C-101B-9397-08002B2CF9AE}" pid="3" name="MediaServiceImageTags">
    <vt:lpwstr/>
  </property>
</Properties>
</file>