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738CA30D" w:rsidR="00E43FA2" w:rsidRPr="00B05455" w:rsidRDefault="00606DB0"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9031A1" w:rsidRPr="009031A1">
        <w:rPr>
          <w:rFonts w:asciiTheme="majorHAnsi" w:hAnsiTheme="majorHAnsi" w:cstheme="majorHAnsi"/>
          <w:b/>
          <w:bCs/>
          <w:color w:val="385623" w:themeColor="accent6" w:themeShade="80"/>
        </w:rPr>
        <w:t>Senior Program Officer - Compliance &amp; Quality Assurance - YEFFA Program</w:t>
      </w:r>
    </w:p>
    <w:p w14:paraId="362BF0CE" w14:textId="67A87341"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9031A1">
        <w:rPr>
          <w:rFonts w:asciiTheme="majorHAnsi" w:hAnsiTheme="majorHAnsi" w:cstheme="majorHAnsi"/>
          <w:b/>
          <w:bCs/>
          <w:color w:val="385623" w:themeColor="accent6" w:themeShade="80"/>
        </w:rPr>
        <w:t>Nairobi, Kenya</w:t>
      </w:r>
      <w:r w:rsidR="00B04148">
        <w:rPr>
          <w:rFonts w:asciiTheme="majorHAnsi" w:hAnsiTheme="majorHAnsi" w:cstheme="majorHAnsi"/>
          <w:b/>
          <w:bCs/>
          <w:color w:val="385623" w:themeColor="accent6" w:themeShade="80"/>
        </w:rPr>
        <w:t xml:space="preserve"> </w:t>
      </w:r>
    </w:p>
    <w:p w14:paraId="4F4ED9FF" w14:textId="728307B3" w:rsidR="00A033A1" w:rsidRDefault="00A033A1" w:rsidP="00A033A1">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2" w:name="_Hlk156482351"/>
      <w:r w:rsidR="009031A1">
        <w:rPr>
          <w:rFonts w:asciiTheme="majorHAnsi" w:hAnsiTheme="majorHAnsi" w:cstheme="majorHAnsi"/>
          <w:b/>
          <w:bCs/>
          <w:color w:val="385623" w:themeColor="accent6" w:themeShade="80"/>
        </w:rPr>
        <w:t>SPO</w:t>
      </w:r>
      <w:r w:rsidRPr="006572A3">
        <w:rPr>
          <w:rFonts w:asciiTheme="majorHAnsi" w:hAnsiTheme="majorHAnsi" w:cstheme="majorHAnsi"/>
          <w:b/>
          <w:bCs/>
          <w:color w:val="385623" w:themeColor="accent6" w:themeShade="80"/>
        </w:rPr>
        <w:t>/</w:t>
      </w:r>
      <w:r w:rsidR="009031A1">
        <w:rPr>
          <w:rFonts w:asciiTheme="majorHAnsi" w:hAnsiTheme="majorHAnsi" w:cstheme="majorHAnsi"/>
          <w:b/>
          <w:bCs/>
          <w:color w:val="385623" w:themeColor="accent6" w:themeShade="80"/>
        </w:rPr>
        <w:t>PMU</w:t>
      </w:r>
      <w:r>
        <w:rPr>
          <w:rFonts w:asciiTheme="majorHAnsi" w:hAnsiTheme="majorHAnsi" w:cstheme="majorHAnsi"/>
          <w:b/>
          <w:bCs/>
          <w:color w:val="385623" w:themeColor="accent6" w:themeShade="80"/>
        </w:rPr>
        <w:t>/04</w:t>
      </w:r>
      <w:r w:rsidRPr="006572A3">
        <w:rPr>
          <w:rFonts w:asciiTheme="majorHAnsi" w:hAnsiTheme="majorHAnsi" w:cstheme="majorHAnsi"/>
          <w:b/>
          <w:bCs/>
          <w:color w:val="385623" w:themeColor="accent6" w:themeShade="80"/>
        </w:rPr>
        <w:t>/202</w:t>
      </w:r>
      <w:bookmarkEnd w:id="2"/>
      <w:r>
        <w:rPr>
          <w:rFonts w:asciiTheme="majorHAnsi" w:hAnsiTheme="majorHAnsi" w:cstheme="majorHAnsi"/>
          <w:b/>
          <w:bCs/>
          <w:color w:val="385623" w:themeColor="accent6" w:themeShade="80"/>
        </w:rPr>
        <w:t>6</w:t>
      </w:r>
    </w:p>
    <w:p w14:paraId="0775DA92" w14:textId="77777777" w:rsidR="00A033A1" w:rsidRDefault="00A033A1" w:rsidP="00F3424F">
      <w:pPr>
        <w:spacing w:after="0" w:line="240" w:lineRule="auto"/>
        <w:jc w:val="center"/>
        <w:rPr>
          <w:rFonts w:asciiTheme="majorHAnsi" w:hAnsiTheme="majorHAnsi" w:cstheme="majorHAnsi"/>
          <w:b/>
          <w:bCs/>
          <w:color w:val="385623" w:themeColor="accent6" w:themeShade="80"/>
        </w:rPr>
      </w:pP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632B6BE0"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342A45" w:rsidRPr="00A033A1">
        <w:rPr>
          <w:rFonts w:cstheme="minorHAnsi"/>
        </w:rPr>
        <w:t>Senior</w:t>
      </w:r>
      <w:r w:rsidR="00B05455" w:rsidRPr="00A033A1">
        <w:rPr>
          <w:rFonts w:cstheme="minorHAnsi"/>
        </w:rPr>
        <w:t xml:space="preserve"> </w:t>
      </w:r>
      <w:r w:rsidR="009031A1">
        <w:rPr>
          <w:rFonts w:cstheme="minorHAnsi"/>
        </w:rPr>
        <w:t>Program</w:t>
      </w:r>
      <w:r w:rsidR="00B05455" w:rsidRPr="00A033A1">
        <w:rPr>
          <w:rFonts w:cstheme="minorHAnsi"/>
        </w:rPr>
        <w:t xml:space="preserve"> Officer - </w:t>
      </w:r>
      <w:r w:rsidR="009031A1" w:rsidRPr="009031A1">
        <w:rPr>
          <w:rFonts w:cstheme="minorHAnsi"/>
        </w:rPr>
        <w:t>Senior Program Officer - Compliance &amp; Quality Assurance - YEFFA Program</w:t>
      </w:r>
      <w:r w:rsidR="00B05455" w:rsidRPr="00A033A1">
        <w:rPr>
          <w:rFonts w:cstheme="minorHAnsi"/>
        </w:rPr>
        <w:t>.</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50CFFA3" w14:textId="77777777" w:rsidR="00082E4D" w:rsidRDefault="00082E4D" w:rsidP="002557D3">
      <w:pPr>
        <w:spacing w:after="0" w:line="240" w:lineRule="auto"/>
        <w:jc w:val="both"/>
        <w:rPr>
          <w:rFonts w:cstheme="minorHAnsi"/>
          <w:b/>
          <w:bCs/>
          <w:color w:val="70AD47" w:themeColor="accent6"/>
        </w:rPr>
      </w:pPr>
    </w:p>
    <w:p w14:paraId="38652FF8" w14:textId="35E0D804" w:rsidR="005C0ED5" w:rsidRPr="005C0ED5" w:rsidRDefault="005C0ED5" w:rsidP="005C0ED5">
      <w:pPr>
        <w:spacing w:after="0" w:line="240" w:lineRule="auto"/>
        <w:jc w:val="both"/>
        <w:rPr>
          <w:rFonts w:cstheme="minorHAnsi"/>
        </w:rPr>
      </w:pPr>
      <w:r w:rsidRPr="005C0ED5">
        <w:rPr>
          <w:rFonts w:cstheme="minorHAnsi"/>
        </w:rPr>
        <w:t>The Senior Program Officer - Compliance &amp; Quality Assurance, Youth Entrepreneurship for the Future of Food and Agriculture (YEFFA) will</w:t>
      </w:r>
      <w:r w:rsidR="008222E9">
        <w:rPr>
          <w:rFonts w:cstheme="minorHAnsi"/>
        </w:rPr>
        <w:t xml:space="preserve"> </w:t>
      </w:r>
      <w:r w:rsidR="008222E9">
        <w:t>lead and manage AGRA’s and the YEFFA PMU’s internal compliance and quality assurance function for the program, ensuring that all programmatic submissions to the Mastercard Foundation meet the highest standards of accuracy, completeness, and alignment with charitable purpose and private benefit requirements</w:t>
      </w:r>
      <w:r w:rsidR="008222E9">
        <w:t>.</w:t>
      </w:r>
    </w:p>
    <w:p w14:paraId="1CEE18A9" w14:textId="4B616EF8" w:rsidR="005C0ED5" w:rsidRPr="005C0ED5" w:rsidRDefault="005C0ED5" w:rsidP="005C0ED5">
      <w:pPr>
        <w:spacing w:after="0" w:line="240" w:lineRule="auto"/>
        <w:jc w:val="both"/>
        <w:rPr>
          <w:rFonts w:cstheme="minorHAnsi"/>
        </w:rPr>
      </w:pPr>
      <w:r w:rsidRPr="005C0ED5">
        <w:rPr>
          <w:rFonts w:cstheme="minorHAnsi"/>
        </w:rPr>
        <w:t>This </w:t>
      </w:r>
      <w:r w:rsidR="00855853">
        <w:rPr>
          <w:rFonts w:cstheme="minorHAnsi"/>
        </w:rPr>
        <w:t xml:space="preserve">role </w:t>
      </w:r>
      <w:r w:rsidR="00855853">
        <w:t>serves as the critical quality check point in the YEFFA program’s internal compliance and quality assurance function, acting as the first line of quality control to ensure all workplans, pre-approvals, budgets, and supporting documentation submitted to the Mastercard Foundation are accurate, complete, decision-ready, and aligned with charitable purpose and private benefit requirements. The role strengthens submission readiness by establishing review processes, conducting private benefit and risk analyses, coordinating inputs across country/HQ, finance, and grants teams, and building staff capacity through guidance and training. Success is measured through faster approvals, fewer donor legal queries, improved turnaround time, and consistently high-quality, compliant submissions</w:t>
      </w:r>
    </w:p>
    <w:p w14:paraId="28158CB3" w14:textId="77777777" w:rsidR="00E35475" w:rsidRDefault="00E35475" w:rsidP="005C0ED5">
      <w:pPr>
        <w:spacing w:after="0" w:line="240" w:lineRule="auto"/>
        <w:jc w:val="both"/>
        <w:rPr>
          <w:rFonts w:cstheme="minorHAnsi"/>
          <w:b/>
          <w:bCs/>
        </w:rPr>
      </w:pPr>
    </w:p>
    <w:p w14:paraId="7534BD85" w14:textId="44165707" w:rsidR="005C0ED5" w:rsidRPr="005C0ED5" w:rsidRDefault="005C0ED5" w:rsidP="005C0ED5">
      <w:pPr>
        <w:spacing w:after="0" w:line="240" w:lineRule="auto"/>
        <w:jc w:val="both"/>
        <w:rPr>
          <w:rFonts w:cstheme="minorHAnsi"/>
        </w:rPr>
      </w:pPr>
      <w:r w:rsidRPr="005C0ED5">
        <w:rPr>
          <w:rFonts w:cstheme="minorHAnsi"/>
          <w:b/>
          <w:bCs/>
        </w:rPr>
        <w:t>Key Duties and Responsibilities</w:t>
      </w:r>
    </w:p>
    <w:p w14:paraId="2CE2F250" w14:textId="77777777" w:rsidR="00E35475" w:rsidRDefault="00E35475" w:rsidP="005C0ED5">
      <w:pPr>
        <w:spacing w:after="0" w:line="240" w:lineRule="auto"/>
        <w:jc w:val="both"/>
        <w:rPr>
          <w:rFonts w:cstheme="minorHAnsi"/>
          <w:b/>
          <w:bCs/>
        </w:rPr>
      </w:pPr>
    </w:p>
    <w:p w14:paraId="03578504" w14:textId="5DC36ABE" w:rsidR="005C0ED5" w:rsidRPr="005C0ED5" w:rsidRDefault="005C0ED5" w:rsidP="005C0ED5">
      <w:pPr>
        <w:spacing w:after="0" w:line="240" w:lineRule="auto"/>
        <w:jc w:val="both"/>
        <w:rPr>
          <w:rFonts w:cstheme="minorHAnsi"/>
        </w:rPr>
      </w:pPr>
      <w:r w:rsidRPr="005C0ED5">
        <w:rPr>
          <w:rFonts w:cstheme="minorHAnsi"/>
          <w:b/>
          <w:bCs/>
        </w:rPr>
        <w:t>Program Compliance &amp; Pre-Approval Management</w:t>
      </w:r>
    </w:p>
    <w:p w14:paraId="20C3B333" w14:textId="5709EE8C"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L</w:t>
      </w:r>
      <w:r w:rsidRPr="00061741">
        <w:rPr>
          <w:rFonts w:cstheme="minorHAnsi"/>
        </w:rPr>
        <w:t>ead internal compliance reviews of YEFFA country and continental pillar workplans, pre-approval concept notes, program budgets, and activity justifications.</w:t>
      </w:r>
    </w:p>
    <w:p w14:paraId="0EBE629A"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Ensure all submissions align with the Mastercard Foundation private benefit rules and charitable purpose requirements.</w:t>
      </w:r>
    </w:p>
    <w:p w14:paraId="38D974D4"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Serve as the focal point for YEFFA pre-approval submissions and internal documentation.</w:t>
      </w:r>
    </w:p>
    <w:p w14:paraId="0963BC6A"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Maintain an updated tracker for pre-approvals</w:t>
      </w:r>
    </w:p>
    <w:p w14:paraId="523FE85A"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Support the YEFFA PMU in reporting program compliance wins and gaps to AGRA executive leadership and Foundation program teams.</w:t>
      </w:r>
    </w:p>
    <w:p w14:paraId="78C1A739"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Train teams on YEFFA compliance requirements, documentation standards, and private benefit rules.</w:t>
      </w:r>
    </w:p>
    <w:p w14:paraId="38393071" w14:textId="77777777" w:rsidR="00221BC3" w:rsidRPr="00061741" w:rsidRDefault="00221BC3" w:rsidP="00061741">
      <w:pPr>
        <w:pStyle w:val="ListParagraph"/>
        <w:numPr>
          <w:ilvl w:val="0"/>
          <w:numId w:val="36"/>
        </w:numPr>
        <w:spacing w:after="0" w:line="240" w:lineRule="auto"/>
        <w:jc w:val="both"/>
        <w:rPr>
          <w:rFonts w:cstheme="minorHAnsi"/>
        </w:rPr>
      </w:pPr>
      <w:r w:rsidRPr="00061741">
        <w:rPr>
          <w:rFonts w:cstheme="minorHAnsi"/>
        </w:rPr>
        <w:t>Conduct compliance reviews, and Provide ongoing advisory support to country and HQ teams.</w:t>
      </w:r>
    </w:p>
    <w:p w14:paraId="4B41CE4F" w14:textId="30ECF275" w:rsidR="005C0ED5" w:rsidRPr="005C0ED5" w:rsidRDefault="005C0ED5" w:rsidP="00061741">
      <w:pPr>
        <w:spacing w:after="0" w:line="240" w:lineRule="auto"/>
        <w:ind w:left="360"/>
        <w:jc w:val="both"/>
        <w:rPr>
          <w:rFonts w:cstheme="minorHAnsi"/>
        </w:rPr>
      </w:pPr>
    </w:p>
    <w:p w14:paraId="36948F02" w14:textId="77777777" w:rsidR="005C0ED5" w:rsidRPr="005C0ED5" w:rsidRDefault="005C0ED5" w:rsidP="003746A4">
      <w:pPr>
        <w:spacing w:after="0" w:line="240" w:lineRule="auto"/>
        <w:jc w:val="both"/>
        <w:rPr>
          <w:rFonts w:cstheme="minorHAnsi"/>
        </w:rPr>
      </w:pPr>
      <w:r w:rsidRPr="005C0ED5">
        <w:rPr>
          <w:rFonts w:cstheme="minorHAnsi"/>
          <w:b/>
          <w:bCs/>
        </w:rPr>
        <w:t>Quality Assurance of Program Deliverables</w:t>
      </w:r>
    </w:p>
    <w:p w14:paraId="3E0AE8CA" w14:textId="77777777" w:rsidR="00FB310C" w:rsidRPr="00FB310C" w:rsidRDefault="00FB310C" w:rsidP="00FB310C">
      <w:pPr>
        <w:pStyle w:val="ListParagraph"/>
        <w:numPr>
          <w:ilvl w:val="0"/>
          <w:numId w:val="36"/>
        </w:numPr>
        <w:spacing w:after="0" w:line="240" w:lineRule="auto"/>
        <w:jc w:val="both"/>
        <w:rPr>
          <w:rFonts w:cstheme="minorHAnsi"/>
        </w:rPr>
      </w:pPr>
      <w:r w:rsidRPr="00FB310C">
        <w:rPr>
          <w:rFonts w:cstheme="minorHAnsi"/>
        </w:rPr>
        <w:t>Review submissions for logical coherence, clarity, and completeness, and confirm alignment with YEFFA objectives.</w:t>
      </w:r>
    </w:p>
    <w:p w14:paraId="439162BA" w14:textId="77777777" w:rsidR="00FB310C" w:rsidRPr="00FB310C" w:rsidRDefault="00FB310C" w:rsidP="00FB310C">
      <w:pPr>
        <w:pStyle w:val="ListParagraph"/>
        <w:numPr>
          <w:ilvl w:val="0"/>
          <w:numId w:val="36"/>
        </w:numPr>
        <w:spacing w:after="0" w:line="240" w:lineRule="auto"/>
        <w:jc w:val="both"/>
        <w:rPr>
          <w:rFonts w:cstheme="minorHAnsi"/>
        </w:rPr>
      </w:pPr>
      <w:r w:rsidRPr="00FB310C">
        <w:rPr>
          <w:rFonts w:cstheme="minorHAnsi"/>
        </w:rPr>
        <w:t>Ensure that all documents are structured consistently and are ready for decision-making.</w:t>
      </w:r>
    </w:p>
    <w:p w14:paraId="3B854F24" w14:textId="77777777" w:rsidR="00FB310C" w:rsidRPr="00FB310C" w:rsidRDefault="00FB310C" w:rsidP="00FB310C">
      <w:pPr>
        <w:pStyle w:val="ListParagraph"/>
        <w:numPr>
          <w:ilvl w:val="0"/>
          <w:numId w:val="36"/>
        </w:numPr>
        <w:spacing w:after="0" w:line="240" w:lineRule="auto"/>
        <w:jc w:val="both"/>
        <w:rPr>
          <w:rFonts w:cstheme="minorHAnsi"/>
        </w:rPr>
      </w:pPr>
      <w:r w:rsidRPr="00FB310C">
        <w:rPr>
          <w:rFonts w:cstheme="minorHAnsi"/>
        </w:rPr>
        <w:t>Support the YEFFA PMU and Technical teams to conduct private benefit &amp; risk analysis/assessments for the program</w:t>
      </w:r>
    </w:p>
    <w:p w14:paraId="0439DC31" w14:textId="77777777" w:rsidR="00FB310C" w:rsidRPr="00FB310C" w:rsidRDefault="00FB310C" w:rsidP="00FB310C">
      <w:pPr>
        <w:pStyle w:val="ListParagraph"/>
        <w:numPr>
          <w:ilvl w:val="0"/>
          <w:numId w:val="36"/>
        </w:numPr>
        <w:spacing w:after="0" w:line="240" w:lineRule="auto"/>
        <w:jc w:val="both"/>
        <w:rPr>
          <w:rFonts w:cstheme="minorHAnsi"/>
        </w:rPr>
      </w:pPr>
      <w:r w:rsidRPr="00FB310C">
        <w:rPr>
          <w:rFonts w:cstheme="minorHAnsi"/>
        </w:rPr>
        <w:t>Identify and flag compliance risks early and provide mitigation recommendations.</w:t>
      </w:r>
    </w:p>
    <w:p w14:paraId="452636F9" w14:textId="3AC0FB8C" w:rsidR="005C0ED5" w:rsidRDefault="00FB310C" w:rsidP="00FB310C">
      <w:pPr>
        <w:pStyle w:val="ListParagraph"/>
        <w:numPr>
          <w:ilvl w:val="0"/>
          <w:numId w:val="36"/>
        </w:numPr>
        <w:spacing w:after="0" w:line="240" w:lineRule="auto"/>
        <w:jc w:val="both"/>
        <w:rPr>
          <w:rFonts w:cstheme="minorHAnsi"/>
        </w:rPr>
      </w:pPr>
      <w:r w:rsidRPr="00FB310C">
        <w:rPr>
          <w:rFonts w:cstheme="minorHAnsi"/>
        </w:rPr>
        <w:t>Ensure documentation is defensible and ready for legal review</w:t>
      </w:r>
      <w:r w:rsidR="005C0ED5" w:rsidRPr="005C0ED5">
        <w:rPr>
          <w:rFonts w:cstheme="minorHAnsi"/>
        </w:rPr>
        <w:t>.</w:t>
      </w:r>
    </w:p>
    <w:p w14:paraId="3CF14E72" w14:textId="77777777" w:rsidR="00FB310C" w:rsidRPr="005C0ED5" w:rsidRDefault="00FB310C" w:rsidP="00FB310C">
      <w:pPr>
        <w:pStyle w:val="ListParagraph"/>
        <w:spacing w:after="0" w:line="240" w:lineRule="auto"/>
        <w:jc w:val="both"/>
        <w:rPr>
          <w:rFonts w:cstheme="minorHAnsi"/>
        </w:rPr>
      </w:pPr>
    </w:p>
    <w:p w14:paraId="6617BD94" w14:textId="77777777" w:rsidR="005C0ED5" w:rsidRPr="005C0ED5" w:rsidRDefault="005C0ED5" w:rsidP="003746A4">
      <w:pPr>
        <w:spacing w:after="0" w:line="240" w:lineRule="auto"/>
        <w:jc w:val="both"/>
        <w:rPr>
          <w:rFonts w:cstheme="minorHAnsi"/>
        </w:rPr>
      </w:pPr>
      <w:r w:rsidRPr="005C0ED5">
        <w:rPr>
          <w:rFonts w:cstheme="minorHAnsi"/>
          <w:b/>
          <w:bCs/>
        </w:rPr>
        <w:t>Stakeholder Relations and Coordination</w:t>
      </w:r>
    </w:p>
    <w:p w14:paraId="4D51BF81" w14:textId="77777777" w:rsidR="000B1910" w:rsidRPr="000B1910" w:rsidRDefault="000B1910" w:rsidP="000B1910">
      <w:pPr>
        <w:pStyle w:val="ListParagraph"/>
        <w:numPr>
          <w:ilvl w:val="0"/>
          <w:numId w:val="36"/>
        </w:numPr>
        <w:spacing w:after="0" w:line="240" w:lineRule="auto"/>
        <w:jc w:val="both"/>
        <w:rPr>
          <w:rFonts w:cstheme="minorHAnsi"/>
        </w:rPr>
      </w:pPr>
      <w:r w:rsidRPr="000B1910">
        <w:rPr>
          <w:rFonts w:cstheme="minorHAnsi"/>
        </w:rPr>
        <w:t>Coordinate cross-departmental inputs to workplan reviews, ensuring compliance, strategic coherence and alignment with YEFFA programmatic.</w:t>
      </w:r>
    </w:p>
    <w:p w14:paraId="542C91DA" w14:textId="77777777" w:rsidR="000B1910" w:rsidRPr="000B1910" w:rsidRDefault="000B1910" w:rsidP="000B1910">
      <w:pPr>
        <w:pStyle w:val="ListParagraph"/>
        <w:numPr>
          <w:ilvl w:val="0"/>
          <w:numId w:val="36"/>
        </w:numPr>
        <w:spacing w:after="0" w:line="240" w:lineRule="auto"/>
        <w:jc w:val="both"/>
        <w:rPr>
          <w:rFonts w:cstheme="minorHAnsi"/>
        </w:rPr>
      </w:pPr>
      <w:r w:rsidRPr="000B1910">
        <w:rPr>
          <w:rFonts w:cstheme="minorHAnsi"/>
        </w:rPr>
        <w:t>Ensure that compliance communications uphold AGRA’s brand integrity and compliance standards.</w:t>
      </w:r>
    </w:p>
    <w:p w14:paraId="4CE437CE" w14:textId="77777777" w:rsidR="000B1910" w:rsidRPr="000B1910" w:rsidRDefault="000B1910" w:rsidP="000B1910">
      <w:pPr>
        <w:pStyle w:val="ListParagraph"/>
        <w:numPr>
          <w:ilvl w:val="0"/>
          <w:numId w:val="36"/>
        </w:numPr>
        <w:spacing w:after="0" w:line="240" w:lineRule="auto"/>
        <w:jc w:val="both"/>
        <w:rPr>
          <w:rFonts w:cstheme="minorHAnsi"/>
        </w:rPr>
      </w:pPr>
      <w:r w:rsidRPr="000B1910">
        <w:rPr>
          <w:rFonts w:cstheme="minorHAnsi"/>
        </w:rPr>
        <w:t>Interface with the Foundation legal and program teams, as well as AGRA Finance and Grants.</w:t>
      </w:r>
    </w:p>
    <w:p w14:paraId="437329FB" w14:textId="4A797CD4" w:rsidR="000B1910" w:rsidRPr="000B1910" w:rsidRDefault="000B1910" w:rsidP="000B1910">
      <w:pPr>
        <w:pStyle w:val="ListParagraph"/>
        <w:numPr>
          <w:ilvl w:val="0"/>
          <w:numId w:val="36"/>
        </w:numPr>
        <w:spacing w:after="0" w:line="240" w:lineRule="auto"/>
        <w:jc w:val="both"/>
        <w:rPr>
          <w:rFonts w:cstheme="minorHAnsi"/>
        </w:rPr>
      </w:pPr>
      <w:r w:rsidRPr="000B1910">
        <w:rPr>
          <w:rFonts w:cstheme="minorHAnsi"/>
        </w:rPr>
        <w:t>Coordinate the resolution of compliance queries in a timely and well-documented manner with AGRA technical and country teams</w:t>
      </w:r>
      <w:r w:rsidR="000E0E1A">
        <w:rPr>
          <w:rFonts w:cstheme="minorHAnsi"/>
        </w:rPr>
        <w:t>.</w:t>
      </w:r>
    </w:p>
    <w:p w14:paraId="09A95BC8" w14:textId="77777777" w:rsidR="000B1910" w:rsidRDefault="000B1910" w:rsidP="000B1910">
      <w:pPr>
        <w:spacing w:after="0" w:line="240" w:lineRule="auto"/>
        <w:jc w:val="both"/>
      </w:pPr>
    </w:p>
    <w:p w14:paraId="5700D3BE" w14:textId="341E4E29" w:rsidR="005C0ED5" w:rsidRPr="005C0ED5" w:rsidRDefault="005C0ED5" w:rsidP="000B1910">
      <w:pPr>
        <w:spacing w:after="0" w:line="240" w:lineRule="auto"/>
        <w:jc w:val="both"/>
        <w:rPr>
          <w:rFonts w:cstheme="minorHAnsi"/>
        </w:rPr>
      </w:pPr>
      <w:r w:rsidRPr="005C0ED5">
        <w:rPr>
          <w:rFonts w:cstheme="minorHAnsi"/>
          <w:b/>
          <w:bCs/>
        </w:rPr>
        <w:t>Workplan Readiness &amp; Submission Management</w:t>
      </w:r>
    </w:p>
    <w:p w14:paraId="76F7DD86" w14:textId="77777777" w:rsidR="000E0E1A" w:rsidRPr="000E0E1A" w:rsidRDefault="000E0E1A" w:rsidP="000E0E1A">
      <w:pPr>
        <w:pStyle w:val="ListParagraph"/>
        <w:numPr>
          <w:ilvl w:val="0"/>
          <w:numId w:val="36"/>
        </w:numPr>
        <w:spacing w:after="0" w:line="240" w:lineRule="auto"/>
        <w:jc w:val="both"/>
        <w:rPr>
          <w:rFonts w:cstheme="minorHAnsi"/>
        </w:rPr>
      </w:pPr>
      <w:r w:rsidRPr="000E0E1A">
        <w:rPr>
          <w:rFonts w:cstheme="minorHAnsi"/>
        </w:rPr>
        <w:t>Establish pre-submission review processes for YEFFA workplans and related program submissions.</w:t>
      </w:r>
    </w:p>
    <w:p w14:paraId="1DFA6288" w14:textId="77777777" w:rsidR="000E0E1A" w:rsidRPr="000E0E1A" w:rsidRDefault="000E0E1A" w:rsidP="000E0E1A">
      <w:pPr>
        <w:pStyle w:val="ListParagraph"/>
        <w:numPr>
          <w:ilvl w:val="0"/>
          <w:numId w:val="36"/>
        </w:numPr>
        <w:spacing w:after="0" w:line="240" w:lineRule="auto"/>
        <w:jc w:val="both"/>
        <w:rPr>
          <w:rFonts w:cstheme="minorHAnsi"/>
        </w:rPr>
      </w:pPr>
      <w:r w:rsidRPr="000E0E1A">
        <w:rPr>
          <w:rFonts w:cstheme="minorHAnsi"/>
        </w:rPr>
        <w:t>Coordinate with country, business lines, finance, and grants teams to consolidate inputs and address gaps before submission.</w:t>
      </w:r>
    </w:p>
    <w:p w14:paraId="29A2B0D5" w14:textId="77777777" w:rsidR="000E0E1A" w:rsidRPr="000E0E1A" w:rsidRDefault="000E0E1A" w:rsidP="000E0E1A">
      <w:pPr>
        <w:pStyle w:val="ListParagraph"/>
        <w:numPr>
          <w:ilvl w:val="0"/>
          <w:numId w:val="36"/>
        </w:numPr>
        <w:spacing w:after="0" w:line="240" w:lineRule="auto"/>
        <w:jc w:val="both"/>
        <w:rPr>
          <w:rFonts w:cstheme="minorHAnsi"/>
        </w:rPr>
      </w:pPr>
      <w:r w:rsidRPr="000E0E1A">
        <w:rPr>
          <w:rFonts w:cstheme="minorHAnsi"/>
        </w:rPr>
        <w:t>Ensure submissions meet quality and compliance standards before engagement with the donor.</w:t>
      </w:r>
    </w:p>
    <w:p w14:paraId="6166A269" w14:textId="77777777" w:rsidR="000E0E1A" w:rsidRPr="000E0E1A" w:rsidRDefault="000E0E1A" w:rsidP="000E0E1A">
      <w:pPr>
        <w:pStyle w:val="ListParagraph"/>
        <w:numPr>
          <w:ilvl w:val="0"/>
          <w:numId w:val="36"/>
        </w:numPr>
        <w:spacing w:after="0" w:line="240" w:lineRule="auto"/>
        <w:jc w:val="both"/>
        <w:rPr>
          <w:rFonts w:cstheme="minorHAnsi"/>
        </w:rPr>
      </w:pPr>
      <w:r w:rsidRPr="000E0E1A">
        <w:rPr>
          <w:rFonts w:cstheme="minorHAnsi"/>
        </w:rPr>
        <w:t>Develop templates, standard operating procedures (SOPs), and checklists to strengthen compliance systems and processes.</w:t>
      </w:r>
    </w:p>
    <w:p w14:paraId="2AF5DE35" w14:textId="24B86C1A" w:rsidR="005C0ED5" w:rsidRPr="005C0ED5" w:rsidRDefault="000E0E1A" w:rsidP="000E0E1A">
      <w:pPr>
        <w:pStyle w:val="ListParagraph"/>
        <w:numPr>
          <w:ilvl w:val="0"/>
          <w:numId w:val="36"/>
        </w:numPr>
        <w:spacing w:after="0" w:line="240" w:lineRule="auto"/>
        <w:jc w:val="both"/>
        <w:rPr>
          <w:rFonts w:cstheme="minorHAnsi"/>
        </w:rPr>
      </w:pPr>
      <w:r w:rsidRPr="000E0E1A">
        <w:rPr>
          <w:rFonts w:cstheme="minorHAnsi"/>
        </w:rPr>
        <w:t>Support institutionalizing a 100% compliance culture across YEFFA</w:t>
      </w:r>
      <w:r w:rsidR="009A0C7C">
        <w:rPr>
          <w:rFonts w:cstheme="minorHAnsi"/>
        </w:rPr>
        <w:t xml:space="preserve"> </w:t>
      </w:r>
      <w:r w:rsidR="005C0ED5" w:rsidRPr="005C0ED5">
        <w:rPr>
          <w:rFonts w:cstheme="minorHAnsi"/>
        </w:rPr>
        <w:t>program.</w:t>
      </w:r>
    </w:p>
    <w:p w14:paraId="2D04509B" w14:textId="77777777" w:rsidR="00652E1D" w:rsidRDefault="00652E1D" w:rsidP="005C0ED5">
      <w:pPr>
        <w:spacing w:after="0" w:line="240" w:lineRule="auto"/>
        <w:jc w:val="both"/>
        <w:rPr>
          <w:rFonts w:cstheme="minorHAnsi"/>
          <w:b/>
          <w:bCs/>
        </w:rPr>
      </w:pPr>
    </w:p>
    <w:p w14:paraId="355A5DD6" w14:textId="49F09155" w:rsidR="005C0ED5" w:rsidRPr="005C0ED5" w:rsidRDefault="005C0ED5" w:rsidP="005C0ED5">
      <w:pPr>
        <w:spacing w:after="0" w:line="240" w:lineRule="auto"/>
        <w:jc w:val="both"/>
        <w:rPr>
          <w:rFonts w:cstheme="minorHAnsi"/>
        </w:rPr>
      </w:pPr>
      <w:r w:rsidRPr="005C0ED5">
        <w:rPr>
          <w:rFonts w:cstheme="minorHAnsi"/>
          <w:b/>
          <w:bCs/>
        </w:rPr>
        <w:t>Qualifications and Experience Required</w:t>
      </w:r>
    </w:p>
    <w:p w14:paraId="66CEB8A0" w14:textId="77777777" w:rsidR="005C0ED5" w:rsidRPr="005C0ED5" w:rsidRDefault="005C0ED5" w:rsidP="005C0ED5">
      <w:pPr>
        <w:numPr>
          <w:ilvl w:val="0"/>
          <w:numId w:val="34"/>
        </w:numPr>
        <w:spacing w:after="0" w:line="240" w:lineRule="auto"/>
        <w:jc w:val="both"/>
        <w:rPr>
          <w:rFonts w:cstheme="minorHAnsi"/>
        </w:rPr>
      </w:pPr>
      <w:r w:rsidRPr="005C0ED5">
        <w:rPr>
          <w:rFonts w:cstheme="minorHAnsi"/>
        </w:rPr>
        <w:t>Bachelor’s degree in business administration, Legal, Management, International Development, Project Management, Public Policy, or a related field. </w:t>
      </w:r>
    </w:p>
    <w:p w14:paraId="7A220B0A"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Minimum of 8 years’ experience in program coordination, strategy, compliance, or administration within international development organizations or donor-funded programs.</w:t>
      </w:r>
    </w:p>
    <w:p w14:paraId="070E8056"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Demonstrated experience in coordinating governance, strategy alignment and compliance.</w:t>
      </w:r>
    </w:p>
    <w:p w14:paraId="525E26E7"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Experience working with donor-funded institutions such as the Mastercard Foundation, World Bank, or bilateral agencies.</w:t>
      </w:r>
    </w:p>
    <w:p w14:paraId="01074696"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Experience coordinating institutional accountability and operational compliance.</w:t>
      </w:r>
    </w:p>
    <w:p w14:paraId="0F2B93BB"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Strong understanding of donor compliance and legal frameworks as well exceptional attention to detail</w:t>
      </w:r>
    </w:p>
    <w:p w14:paraId="15CF18FF" w14:textId="77777777" w:rsidR="00F9745B" w:rsidRPr="00F9745B" w:rsidRDefault="00F9745B" w:rsidP="00F9745B">
      <w:pPr>
        <w:pStyle w:val="ListParagraph"/>
        <w:numPr>
          <w:ilvl w:val="0"/>
          <w:numId w:val="36"/>
        </w:numPr>
        <w:spacing w:after="0" w:line="240" w:lineRule="auto"/>
        <w:jc w:val="both"/>
        <w:rPr>
          <w:rFonts w:cstheme="minorHAnsi"/>
        </w:rPr>
      </w:pPr>
      <w:r w:rsidRPr="00F9745B">
        <w:rPr>
          <w:rFonts w:cstheme="minorHAnsi"/>
        </w:rPr>
        <w:t>Strong writing and analytical skills</w:t>
      </w:r>
    </w:p>
    <w:p w14:paraId="74CD8736" w14:textId="325E6312" w:rsidR="005C0ED5" w:rsidRPr="005C0ED5" w:rsidRDefault="00F9745B" w:rsidP="00F9745B">
      <w:pPr>
        <w:pStyle w:val="ListParagraph"/>
        <w:numPr>
          <w:ilvl w:val="0"/>
          <w:numId w:val="36"/>
        </w:numPr>
        <w:spacing w:after="0" w:line="240" w:lineRule="auto"/>
        <w:jc w:val="both"/>
        <w:rPr>
          <w:rFonts w:cstheme="minorHAnsi"/>
        </w:rPr>
      </w:pPr>
      <w:r w:rsidRPr="00F9745B">
        <w:rPr>
          <w:rFonts w:cstheme="minorHAnsi"/>
        </w:rPr>
        <w:t>High proficiency in Microsoft Office tools (Word, Excel, PowerPoint) and digital collaboration platforms (Teams, SharePoint).</w:t>
      </w:r>
    </w:p>
    <w:p w14:paraId="7D8C5DE2" w14:textId="77777777" w:rsidR="002A0DC3" w:rsidRDefault="002A0DC3" w:rsidP="002A0DC3">
      <w:pPr>
        <w:spacing w:after="0" w:line="240" w:lineRule="auto"/>
        <w:jc w:val="both"/>
        <w:rPr>
          <w:rFonts w:cstheme="minorHAnsi"/>
        </w:rPr>
      </w:pPr>
    </w:p>
    <w:p w14:paraId="78F89EE1" w14:textId="0EC2DD05" w:rsidR="002A0DC3" w:rsidRPr="002A0DC3" w:rsidRDefault="002A0DC3" w:rsidP="002A0DC3">
      <w:pPr>
        <w:spacing w:after="0" w:line="240" w:lineRule="auto"/>
        <w:jc w:val="both"/>
        <w:rPr>
          <w:rFonts w:cstheme="minorHAnsi"/>
        </w:rPr>
      </w:pPr>
      <w:r w:rsidRPr="002A0DC3">
        <w:rPr>
          <w:rFonts w:cstheme="minorHAnsi"/>
        </w:rPr>
        <w:t xml:space="preserve">If you believe you are a fit for this position, please submit your application </w:t>
      </w:r>
      <w:r w:rsidR="006170BE">
        <w:rPr>
          <w:rFonts w:cstheme="minorHAnsi"/>
        </w:rPr>
        <w:t xml:space="preserve">through LinkedIn </w:t>
      </w:r>
      <w:r w:rsidRPr="002A0DC3">
        <w:rPr>
          <w:rFonts w:cstheme="minorHAnsi"/>
        </w:rPr>
        <w:t xml:space="preserve">with a detailed CV (including your email and telephone contact information) </w:t>
      </w:r>
      <w:r w:rsidR="00174A05">
        <w:rPr>
          <w:rFonts w:cstheme="minorHAnsi"/>
        </w:rPr>
        <w:t xml:space="preserve">or via email </w:t>
      </w:r>
      <w:r w:rsidRPr="002A0DC3">
        <w:rPr>
          <w:rFonts w:cstheme="minorHAnsi"/>
        </w:rPr>
        <w:t xml:space="preserve">to </w:t>
      </w:r>
      <w:hyperlink r:id="rId11" w:history="1">
        <w:r w:rsidRPr="002A0DC3">
          <w:rPr>
            <w:rStyle w:val="Hyperlink"/>
            <w:rFonts w:cstheme="minorHAnsi"/>
          </w:rPr>
          <w:t>recruit@agra.org</w:t>
        </w:r>
      </w:hyperlink>
      <w:r w:rsidRPr="002A0DC3">
        <w:rPr>
          <w:rFonts w:cstheme="minorHAnsi"/>
        </w:rPr>
        <w:t xml:space="preserve">. Please quote the job reference number </w:t>
      </w:r>
      <w:r w:rsidR="00C77006">
        <w:rPr>
          <w:rFonts w:cstheme="minorHAnsi"/>
        </w:rPr>
        <w:t>S</w:t>
      </w:r>
      <w:r w:rsidR="002520AC">
        <w:rPr>
          <w:rFonts w:asciiTheme="majorHAnsi" w:hAnsiTheme="majorHAnsi" w:cstheme="majorHAnsi"/>
          <w:b/>
          <w:bCs/>
          <w:color w:val="385623" w:themeColor="accent6" w:themeShade="80"/>
        </w:rPr>
        <w:t>P</w:t>
      </w:r>
      <w:r w:rsidR="00A033A1">
        <w:rPr>
          <w:rFonts w:asciiTheme="majorHAnsi" w:hAnsiTheme="majorHAnsi" w:cstheme="majorHAnsi"/>
          <w:b/>
          <w:bCs/>
          <w:color w:val="385623" w:themeColor="accent6" w:themeShade="80"/>
        </w:rPr>
        <w:t>O</w:t>
      </w:r>
      <w:r w:rsidR="00B233FE">
        <w:rPr>
          <w:rFonts w:asciiTheme="majorHAnsi" w:hAnsiTheme="majorHAnsi" w:cstheme="majorHAnsi"/>
          <w:b/>
          <w:bCs/>
          <w:color w:val="385623" w:themeColor="accent6" w:themeShade="80"/>
        </w:rPr>
        <w:t>/</w:t>
      </w:r>
      <w:r w:rsidR="00C77006">
        <w:rPr>
          <w:rFonts w:asciiTheme="majorHAnsi" w:hAnsiTheme="majorHAnsi" w:cstheme="majorHAnsi"/>
          <w:b/>
          <w:bCs/>
          <w:color w:val="385623" w:themeColor="accent6" w:themeShade="80"/>
        </w:rPr>
        <w:t>PMU</w:t>
      </w:r>
      <w:r w:rsidRPr="002A0DC3">
        <w:rPr>
          <w:rFonts w:asciiTheme="majorHAnsi" w:hAnsiTheme="majorHAnsi" w:cstheme="majorHAnsi"/>
          <w:b/>
          <w:bCs/>
          <w:color w:val="385623" w:themeColor="accent6" w:themeShade="80"/>
        </w:rPr>
        <w:t>/0</w:t>
      </w:r>
      <w:r w:rsidR="00B233FE">
        <w:rPr>
          <w:rFonts w:asciiTheme="majorHAnsi" w:hAnsiTheme="majorHAnsi" w:cstheme="majorHAnsi"/>
          <w:b/>
          <w:bCs/>
          <w:color w:val="385623" w:themeColor="accent6" w:themeShade="80"/>
        </w:rPr>
        <w:t>4</w:t>
      </w:r>
      <w:r w:rsidRPr="002A0DC3">
        <w:rPr>
          <w:rFonts w:asciiTheme="majorHAnsi" w:hAnsiTheme="majorHAnsi" w:cstheme="majorHAnsi"/>
          <w:b/>
          <w:bCs/>
          <w:color w:val="385623" w:themeColor="accent6" w:themeShade="80"/>
        </w:rPr>
        <w:t>/2026 o</w:t>
      </w:r>
      <w:r w:rsidRPr="002A0DC3">
        <w:rPr>
          <w:rFonts w:cstheme="minorHAnsi"/>
        </w:rPr>
        <w:t xml:space="preserve">n the subject line of the application email. </w:t>
      </w:r>
    </w:p>
    <w:p w14:paraId="74F41013" w14:textId="77777777" w:rsidR="002A0DC3" w:rsidRPr="00B233FE" w:rsidRDefault="002A0DC3" w:rsidP="00B233FE">
      <w:pPr>
        <w:spacing w:after="0" w:line="240" w:lineRule="auto"/>
        <w:jc w:val="both"/>
        <w:rPr>
          <w:rFonts w:cstheme="minorHAnsi"/>
          <w:b/>
          <w:color w:val="FF0000"/>
        </w:rPr>
      </w:pPr>
    </w:p>
    <w:p w14:paraId="5219B04C" w14:textId="44EFF1A6" w:rsidR="002A0DC3" w:rsidRPr="00B233FE" w:rsidRDefault="008E686D" w:rsidP="00B233FE">
      <w:pPr>
        <w:widowControl w:val="0"/>
        <w:autoSpaceDE w:val="0"/>
        <w:autoSpaceDN w:val="0"/>
        <w:adjustRightInd w:val="0"/>
        <w:spacing w:after="0" w:line="240" w:lineRule="auto"/>
        <w:jc w:val="both"/>
        <w:rPr>
          <w:rFonts w:cstheme="minorHAnsi"/>
          <w:b/>
        </w:rPr>
      </w:pPr>
      <w:r>
        <w:rPr>
          <w:rFonts w:cstheme="minorHAnsi"/>
          <w:b/>
        </w:rPr>
        <w:t>Due to the usual large volumes of applications, o</w:t>
      </w:r>
      <w:r w:rsidR="002A0DC3" w:rsidRPr="00B233FE">
        <w:rPr>
          <w:rFonts w:cstheme="minorHAnsi"/>
          <w:b/>
        </w:rPr>
        <w:t>nly shortlisted candidates will be contacted.</w:t>
      </w:r>
    </w:p>
    <w:p w14:paraId="3E8D3624" w14:textId="77777777" w:rsidR="002A0DC3" w:rsidRPr="008E686D" w:rsidRDefault="002A0DC3" w:rsidP="008E686D">
      <w:pPr>
        <w:spacing w:after="0" w:line="240" w:lineRule="auto"/>
        <w:jc w:val="both"/>
        <w:rPr>
          <w:rFonts w:cstheme="minorHAnsi"/>
          <w:b/>
          <w:color w:val="00B050"/>
        </w:rPr>
      </w:pPr>
    </w:p>
    <w:p w14:paraId="4A62D772" w14:textId="77777777" w:rsidR="002A0DC3" w:rsidRPr="008E686D" w:rsidRDefault="002A0DC3" w:rsidP="008E686D">
      <w:pPr>
        <w:spacing w:after="0" w:line="240" w:lineRule="auto"/>
        <w:jc w:val="both"/>
        <w:rPr>
          <w:rFonts w:cstheme="minorHAnsi"/>
        </w:rPr>
      </w:pPr>
      <w:r w:rsidRPr="008E686D">
        <w:rPr>
          <w:rFonts w:cstheme="minorHAnsi"/>
        </w:rPr>
        <w:t xml:space="preserve">For more information on AGRA, visit </w:t>
      </w:r>
      <w:hyperlink r:id="rId12" w:history="1">
        <w:r w:rsidRPr="008E686D">
          <w:rPr>
            <w:rStyle w:val="Hyperlink"/>
            <w:rFonts w:cstheme="minorHAnsi"/>
          </w:rPr>
          <w:t>www.agra.org</w:t>
        </w:r>
      </w:hyperlink>
      <w:r w:rsidRPr="008E686D">
        <w:rPr>
          <w:rFonts w:cstheme="minorHAnsi"/>
          <w:color w:val="FF0000"/>
        </w:rPr>
        <w:t xml:space="preserve">. </w:t>
      </w:r>
    </w:p>
    <w:p w14:paraId="32CE4E5E" w14:textId="77777777" w:rsidR="002A0DC3" w:rsidRPr="008E686D" w:rsidRDefault="002A0DC3" w:rsidP="008E686D">
      <w:pPr>
        <w:spacing w:after="0" w:line="240" w:lineRule="auto"/>
        <w:jc w:val="both"/>
        <w:rPr>
          <w:rFonts w:cstheme="minorHAnsi"/>
          <w:b/>
          <w:color w:val="00B050"/>
        </w:rPr>
      </w:pPr>
      <w:r w:rsidRPr="008E686D">
        <w:rPr>
          <w:rFonts w:cstheme="minorHAnsi"/>
          <w:b/>
          <w:color w:val="00B050"/>
        </w:rPr>
        <w:t xml:space="preserve">AGRA is an Equal Opportunity Employer </w:t>
      </w:r>
    </w:p>
    <w:p w14:paraId="04C1C775" w14:textId="3AF58B95" w:rsidR="000D069A" w:rsidRPr="00984900" w:rsidRDefault="000D069A" w:rsidP="002A0DC3">
      <w:pPr>
        <w:rPr>
          <w:rFonts w:cstheme="minorHAnsi"/>
          <w:b/>
          <w:bCs/>
        </w:rPr>
      </w:pP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87DD" w14:textId="77777777" w:rsidR="003C4B15" w:rsidRDefault="003C4B15" w:rsidP="00FD5DE1">
      <w:pPr>
        <w:spacing w:after="0" w:line="240" w:lineRule="auto"/>
      </w:pPr>
      <w:r>
        <w:separator/>
      </w:r>
    </w:p>
  </w:endnote>
  <w:endnote w:type="continuationSeparator" w:id="0">
    <w:p w14:paraId="365D1BD1" w14:textId="77777777" w:rsidR="003C4B15" w:rsidRDefault="003C4B15"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B7CC" w14:textId="77777777" w:rsidR="003C4B15" w:rsidRDefault="003C4B15" w:rsidP="00FD5DE1">
      <w:pPr>
        <w:spacing w:after="0" w:line="240" w:lineRule="auto"/>
      </w:pPr>
      <w:r>
        <w:separator/>
      </w:r>
    </w:p>
  </w:footnote>
  <w:footnote w:type="continuationSeparator" w:id="0">
    <w:p w14:paraId="7B85FED3" w14:textId="77777777" w:rsidR="003C4B15" w:rsidRDefault="003C4B15"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4D2"/>
    <w:multiLevelType w:val="multilevel"/>
    <w:tmpl w:val="BB9A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64DC8"/>
    <w:multiLevelType w:val="multilevel"/>
    <w:tmpl w:val="5214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3"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5" w15:restartNumberingAfterBreak="0">
    <w:nsid w:val="13986686"/>
    <w:multiLevelType w:val="multilevel"/>
    <w:tmpl w:val="FF0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7" w15:restartNumberingAfterBreak="0">
    <w:nsid w:val="1C5A4C68"/>
    <w:multiLevelType w:val="hybridMultilevel"/>
    <w:tmpl w:val="0098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20A8F"/>
    <w:multiLevelType w:val="multilevel"/>
    <w:tmpl w:val="9CB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F48D4"/>
    <w:multiLevelType w:val="multilevel"/>
    <w:tmpl w:val="7E760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E63F9"/>
    <w:multiLevelType w:val="multilevel"/>
    <w:tmpl w:val="21DC48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1ECA648B"/>
    <w:multiLevelType w:val="multilevel"/>
    <w:tmpl w:val="004C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67CE9"/>
    <w:multiLevelType w:val="hybridMultilevel"/>
    <w:tmpl w:val="94D4322C"/>
    <w:lvl w:ilvl="0" w:tplc="3736A586">
      <w:start w:val="6"/>
      <w:numFmt w:val="lowerLetter"/>
      <w:lvlText w:val="%1)"/>
      <w:lvlJc w:val="left"/>
      <w:pPr>
        <w:ind w:left="467" w:hanging="360"/>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13"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333A3B"/>
    <w:multiLevelType w:val="multilevel"/>
    <w:tmpl w:val="4520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26D1B"/>
    <w:multiLevelType w:val="multilevel"/>
    <w:tmpl w:val="F0C8B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17" w15:restartNumberingAfterBreak="0">
    <w:nsid w:val="459C2ECF"/>
    <w:multiLevelType w:val="multilevel"/>
    <w:tmpl w:val="CDD64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825CCB"/>
    <w:multiLevelType w:val="multilevel"/>
    <w:tmpl w:val="669C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600FA0"/>
    <w:multiLevelType w:val="hybridMultilevel"/>
    <w:tmpl w:val="5768B68A"/>
    <w:lvl w:ilvl="0" w:tplc="638C5BC8">
      <w:start w:val="1"/>
      <w:numFmt w:val="lowerLetter"/>
      <w:lvlText w:val="%1)"/>
      <w:lvlJc w:val="left"/>
      <w:pPr>
        <w:ind w:left="467" w:hanging="360"/>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22" w15:restartNumberingAfterBreak="0">
    <w:nsid w:val="5D443A2B"/>
    <w:multiLevelType w:val="multilevel"/>
    <w:tmpl w:val="9D5A0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25F15BD"/>
    <w:multiLevelType w:val="multilevel"/>
    <w:tmpl w:val="69F8B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96399"/>
    <w:multiLevelType w:val="multilevel"/>
    <w:tmpl w:val="7C288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28"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2F5A81"/>
    <w:multiLevelType w:val="hybridMultilevel"/>
    <w:tmpl w:val="3F2C0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000B4C"/>
    <w:multiLevelType w:val="hybridMultilevel"/>
    <w:tmpl w:val="32320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A76317"/>
    <w:multiLevelType w:val="multilevel"/>
    <w:tmpl w:val="72A81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3103B4"/>
    <w:multiLevelType w:val="hybridMultilevel"/>
    <w:tmpl w:val="A0B2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746B2C"/>
    <w:multiLevelType w:val="hybridMultilevel"/>
    <w:tmpl w:val="EF92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23"/>
  </w:num>
  <w:num w:numId="2" w16cid:durableId="1272972810">
    <w:abstractNumId w:val="28"/>
  </w:num>
  <w:num w:numId="3" w16cid:durableId="1978685585">
    <w:abstractNumId w:val="31"/>
  </w:num>
  <w:num w:numId="4" w16cid:durableId="1020745616">
    <w:abstractNumId w:val="3"/>
  </w:num>
  <w:num w:numId="5" w16cid:durableId="173617864">
    <w:abstractNumId w:val="29"/>
  </w:num>
  <w:num w:numId="6" w16cid:durableId="1117093667">
    <w:abstractNumId w:val="20"/>
  </w:num>
  <w:num w:numId="7" w16cid:durableId="203062359">
    <w:abstractNumId w:val="12"/>
  </w:num>
  <w:num w:numId="8" w16cid:durableId="617838310">
    <w:abstractNumId w:val="4"/>
  </w:num>
  <w:num w:numId="9" w16cid:durableId="66416641">
    <w:abstractNumId w:val="21"/>
  </w:num>
  <w:num w:numId="10" w16cid:durableId="1969584516">
    <w:abstractNumId w:val="6"/>
  </w:num>
  <w:num w:numId="11" w16cid:durableId="388573228">
    <w:abstractNumId w:val="16"/>
  </w:num>
  <w:num w:numId="12" w16cid:durableId="2025400773">
    <w:abstractNumId w:val="2"/>
  </w:num>
  <w:num w:numId="13" w16cid:durableId="1945965289">
    <w:abstractNumId w:val="18"/>
  </w:num>
  <w:num w:numId="14" w16cid:durableId="1905606994">
    <w:abstractNumId w:val="13"/>
  </w:num>
  <w:num w:numId="15" w16cid:durableId="22362825">
    <w:abstractNumId w:val="34"/>
  </w:num>
  <w:num w:numId="16" w16cid:durableId="63726705">
    <w:abstractNumId w:val="22"/>
  </w:num>
  <w:num w:numId="17" w16cid:durableId="356662612">
    <w:abstractNumId w:val="10"/>
  </w:num>
  <w:num w:numId="18" w16cid:durableId="267397106">
    <w:abstractNumId w:val="8"/>
  </w:num>
  <w:num w:numId="19" w16cid:durableId="513344866">
    <w:abstractNumId w:val="26"/>
  </w:num>
  <w:num w:numId="20" w16cid:durableId="805511178">
    <w:abstractNumId w:val="9"/>
  </w:num>
  <w:num w:numId="21" w16cid:durableId="317268668">
    <w:abstractNumId w:val="25"/>
  </w:num>
  <w:num w:numId="22" w16cid:durableId="168760756">
    <w:abstractNumId w:val="15"/>
  </w:num>
  <w:num w:numId="23" w16cid:durableId="1695184600">
    <w:abstractNumId w:val="17"/>
  </w:num>
  <w:num w:numId="24" w16cid:durableId="390613766">
    <w:abstractNumId w:val="5"/>
  </w:num>
  <w:num w:numId="25" w16cid:durableId="1521384576">
    <w:abstractNumId w:val="33"/>
  </w:num>
  <w:num w:numId="26" w16cid:durableId="1480611921">
    <w:abstractNumId w:val="32"/>
  </w:num>
  <w:num w:numId="27" w16cid:durableId="991106308">
    <w:abstractNumId w:val="24"/>
  </w:num>
  <w:num w:numId="28" w16cid:durableId="1614097064">
    <w:abstractNumId w:val="35"/>
  </w:num>
  <w:num w:numId="29" w16cid:durableId="1857310734">
    <w:abstractNumId w:val="30"/>
  </w:num>
  <w:num w:numId="30" w16cid:durableId="295767153">
    <w:abstractNumId w:val="11"/>
  </w:num>
  <w:num w:numId="31" w16cid:durableId="787745143">
    <w:abstractNumId w:val="1"/>
  </w:num>
  <w:num w:numId="32" w16cid:durableId="340590598">
    <w:abstractNumId w:val="19"/>
  </w:num>
  <w:num w:numId="33" w16cid:durableId="298191478">
    <w:abstractNumId w:val="14"/>
  </w:num>
  <w:num w:numId="34" w16cid:durableId="1053651362">
    <w:abstractNumId w:val="0"/>
  </w:num>
  <w:num w:numId="35" w16cid:durableId="2113474059">
    <w:abstractNumId w:val="27"/>
  </w:num>
  <w:num w:numId="36" w16cid:durableId="609746944">
    <w:abstractNumId w:val="7"/>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0DC6"/>
    <w:rsid w:val="00031122"/>
    <w:rsid w:val="00031558"/>
    <w:rsid w:val="00032743"/>
    <w:rsid w:val="00032E8C"/>
    <w:rsid w:val="00034125"/>
    <w:rsid w:val="0003553E"/>
    <w:rsid w:val="00043084"/>
    <w:rsid w:val="0004701C"/>
    <w:rsid w:val="00050368"/>
    <w:rsid w:val="00050987"/>
    <w:rsid w:val="00052AFC"/>
    <w:rsid w:val="00053024"/>
    <w:rsid w:val="00054665"/>
    <w:rsid w:val="0005514F"/>
    <w:rsid w:val="00056139"/>
    <w:rsid w:val="000567A3"/>
    <w:rsid w:val="0005691A"/>
    <w:rsid w:val="000574DE"/>
    <w:rsid w:val="0005797A"/>
    <w:rsid w:val="00060D76"/>
    <w:rsid w:val="00060D87"/>
    <w:rsid w:val="00061741"/>
    <w:rsid w:val="00062105"/>
    <w:rsid w:val="0006266E"/>
    <w:rsid w:val="00062D9B"/>
    <w:rsid w:val="00064B20"/>
    <w:rsid w:val="00065EE1"/>
    <w:rsid w:val="00066883"/>
    <w:rsid w:val="00067AA5"/>
    <w:rsid w:val="000751A0"/>
    <w:rsid w:val="00076068"/>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035A"/>
    <w:rsid w:val="000A1353"/>
    <w:rsid w:val="000A16F4"/>
    <w:rsid w:val="000A1B03"/>
    <w:rsid w:val="000A20B8"/>
    <w:rsid w:val="000A217B"/>
    <w:rsid w:val="000A2C5B"/>
    <w:rsid w:val="000A2D3F"/>
    <w:rsid w:val="000A41C4"/>
    <w:rsid w:val="000B0025"/>
    <w:rsid w:val="000B1910"/>
    <w:rsid w:val="000B2299"/>
    <w:rsid w:val="000B2E2B"/>
    <w:rsid w:val="000B612E"/>
    <w:rsid w:val="000B6DD5"/>
    <w:rsid w:val="000B7528"/>
    <w:rsid w:val="000C09E4"/>
    <w:rsid w:val="000C336C"/>
    <w:rsid w:val="000C4022"/>
    <w:rsid w:val="000C5FCE"/>
    <w:rsid w:val="000D03D6"/>
    <w:rsid w:val="000D069A"/>
    <w:rsid w:val="000D0E21"/>
    <w:rsid w:val="000D116A"/>
    <w:rsid w:val="000D1462"/>
    <w:rsid w:val="000D1BA3"/>
    <w:rsid w:val="000D2799"/>
    <w:rsid w:val="000D57F1"/>
    <w:rsid w:val="000D5B2D"/>
    <w:rsid w:val="000D7301"/>
    <w:rsid w:val="000E0243"/>
    <w:rsid w:val="000E0E1A"/>
    <w:rsid w:val="000E1FB5"/>
    <w:rsid w:val="000E3446"/>
    <w:rsid w:val="000E6E2A"/>
    <w:rsid w:val="000F071F"/>
    <w:rsid w:val="000F1789"/>
    <w:rsid w:val="000F61B0"/>
    <w:rsid w:val="00100C82"/>
    <w:rsid w:val="00101AFE"/>
    <w:rsid w:val="00102C98"/>
    <w:rsid w:val="00106A9D"/>
    <w:rsid w:val="0011233E"/>
    <w:rsid w:val="001126F0"/>
    <w:rsid w:val="00114654"/>
    <w:rsid w:val="00115343"/>
    <w:rsid w:val="001205C6"/>
    <w:rsid w:val="0012063E"/>
    <w:rsid w:val="00120CF5"/>
    <w:rsid w:val="00121EAF"/>
    <w:rsid w:val="00123C63"/>
    <w:rsid w:val="00125727"/>
    <w:rsid w:val="00130565"/>
    <w:rsid w:val="00130C37"/>
    <w:rsid w:val="001317E4"/>
    <w:rsid w:val="00131E11"/>
    <w:rsid w:val="0013335B"/>
    <w:rsid w:val="00136DEE"/>
    <w:rsid w:val="00137707"/>
    <w:rsid w:val="001379B3"/>
    <w:rsid w:val="00137E02"/>
    <w:rsid w:val="00140BDC"/>
    <w:rsid w:val="001422BE"/>
    <w:rsid w:val="001423A5"/>
    <w:rsid w:val="00145F1D"/>
    <w:rsid w:val="0014614E"/>
    <w:rsid w:val="0014754D"/>
    <w:rsid w:val="00147AE9"/>
    <w:rsid w:val="001503D3"/>
    <w:rsid w:val="001509B9"/>
    <w:rsid w:val="0015193F"/>
    <w:rsid w:val="0015336D"/>
    <w:rsid w:val="00155CE8"/>
    <w:rsid w:val="00161333"/>
    <w:rsid w:val="00161457"/>
    <w:rsid w:val="00161AD9"/>
    <w:rsid w:val="00162C03"/>
    <w:rsid w:val="0016624A"/>
    <w:rsid w:val="001673D1"/>
    <w:rsid w:val="00170BC3"/>
    <w:rsid w:val="00174A05"/>
    <w:rsid w:val="00176355"/>
    <w:rsid w:val="00183257"/>
    <w:rsid w:val="00183B3B"/>
    <w:rsid w:val="00184870"/>
    <w:rsid w:val="001901FB"/>
    <w:rsid w:val="001907FF"/>
    <w:rsid w:val="00196CE0"/>
    <w:rsid w:val="001A059D"/>
    <w:rsid w:val="001A08F5"/>
    <w:rsid w:val="001A33FE"/>
    <w:rsid w:val="001A50C5"/>
    <w:rsid w:val="001A50E8"/>
    <w:rsid w:val="001A6FC0"/>
    <w:rsid w:val="001A79F3"/>
    <w:rsid w:val="001B1AAB"/>
    <w:rsid w:val="001B46B2"/>
    <w:rsid w:val="001C0A4B"/>
    <w:rsid w:val="001C182B"/>
    <w:rsid w:val="001C1D60"/>
    <w:rsid w:val="001C2F12"/>
    <w:rsid w:val="001C4A30"/>
    <w:rsid w:val="001C51DF"/>
    <w:rsid w:val="001C6696"/>
    <w:rsid w:val="001C73C7"/>
    <w:rsid w:val="001D08BE"/>
    <w:rsid w:val="001D36D8"/>
    <w:rsid w:val="001D37AA"/>
    <w:rsid w:val="001D399D"/>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2DA8"/>
    <w:rsid w:val="00202F8E"/>
    <w:rsid w:val="00204903"/>
    <w:rsid w:val="00205039"/>
    <w:rsid w:val="00205363"/>
    <w:rsid w:val="00206046"/>
    <w:rsid w:val="00206C8C"/>
    <w:rsid w:val="0020773E"/>
    <w:rsid w:val="002128D6"/>
    <w:rsid w:val="00213E3B"/>
    <w:rsid w:val="002161FD"/>
    <w:rsid w:val="002162CA"/>
    <w:rsid w:val="0022032C"/>
    <w:rsid w:val="00221BC3"/>
    <w:rsid w:val="00222DB3"/>
    <w:rsid w:val="00227518"/>
    <w:rsid w:val="00227E85"/>
    <w:rsid w:val="00231088"/>
    <w:rsid w:val="002310CB"/>
    <w:rsid w:val="00231FB9"/>
    <w:rsid w:val="00235CDC"/>
    <w:rsid w:val="00241895"/>
    <w:rsid w:val="00241B77"/>
    <w:rsid w:val="00243441"/>
    <w:rsid w:val="002450A2"/>
    <w:rsid w:val="00245A18"/>
    <w:rsid w:val="00247779"/>
    <w:rsid w:val="00247982"/>
    <w:rsid w:val="00250CEF"/>
    <w:rsid w:val="00251962"/>
    <w:rsid w:val="002520AC"/>
    <w:rsid w:val="002527C9"/>
    <w:rsid w:val="00252FDC"/>
    <w:rsid w:val="002541C9"/>
    <w:rsid w:val="0025428A"/>
    <w:rsid w:val="0025462E"/>
    <w:rsid w:val="002557D3"/>
    <w:rsid w:val="00256371"/>
    <w:rsid w:val="00257A8E"/>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45C0"/>
    <w:rsid w:val="00295918"/>
    <w:rsid w:val="00295EA7"/>
    <w:rsid w:val="00296B36"/>
    <w:rsid w:val="00297870"/>
    <w:rsid w:val="002A0DC3"/>
    <w:rsid w:val="002A1178"/>
    <w:rsid w:val="002A17AB"/>
    <w:rsid w:val="002A635B"/>
    <w:rsid w:val="002A774B"/>
    <w:rsid w:val="002B1226"/>
    <w:rsid w:val="002B1645"/>
    <w:rsid w:val="002B46CF"/>
    <w:rsid w:val="002B4F83"/>
    <w:rsid w:val="002B6CA2"/>
    <w:rsid w:val="002B7A56"/>
    <w:rsid w:val="002B7F8E"/>
    <w:rsid w:val="002C0244"/>
    <w:rsid w:val="002C0B18"/>
    <w:rsid w:val="002C1BEA"/>
    <w:rsid w:val="002C48E8"/>
    <w:rsid w:val="002C75E7"/>
    <w:rsid w:val="002D590E"/>
    <w:rsid w:val="002D5D70"/>
    <w:rsid w:val="002E0568"/>
    <w:rsid w:val="002E2012"/>
    <w:rsid w:val="002E233A"/>
    <w:rsid w:val="002E510F"/>
    <w:rsid w:val="002E5980"/>
    <w:rsid w:val="002E59F8"/>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06DB6"/>
    <w:rsid w:val="00310BE8"/>
    <w:rsid w:val="00312252"/>
    <w:rsid w:val="00312E93"/>
    <w:rsid w:val="003130A6"/>
    <w:rsid w:val="00316DA4"/>
    <w:rsid w:val="00317189"/>
    <w:rsid w:val="003172EE"/>
    <w:rsid w:val="003204D8"/>
    <w:rsid w:val="003209E7"/>
    <w:rsid w:val="00321445"/>
    <w:rsid w:val="003220CA"/>
    <w:rsid w:val="00322F92"/>
    <w:rsid w:val="00324703"/>
    <w:rsid w:val="00325D08"/>
    <w:rsid w:val="0033133F"/>
    <w:rsid w:val="00331D73"/>
    <w:rsid w:val="0033601E"/>
    <w:rsid w:val="00342A45"/>
    <w:rsid w:val="00344E1B"/>
    <w:rsid w:val="003466C5"/>
    <w:rsid w:val="00346AA0"/>
    <w:rsid w:val="003505A6"/>
    <w:rsid w:val="00350B05"/>
    <w:rsid w:val="00351C8A"/>
    <w:rsid w:val="00352AF4"/>
    <w:rsid w:val="00353336"/>
    <w:rsid w:val="00354397"/>
    <w:rsid w:val="003547C8"/>
    <w:rsid w:val="00355F4D"/>
    <w:rsid w:val="003567F5"/>
    <w:rsid w:val="00362115"/>
    <w:rsid w:val="00362C14"/>
    <w:rsid w:val="003636D2"/>
    <w:rsid w:val="00363A93"/>
    <w:rsid w:val="00363BD5"/>
    <w:rsid w:val="00363E84"/>
    <w:rsid w:val="00365B68"/>
    <w:rsid w:val="00367737"/>
    <w:rsid w:val="003746A4"/>
    <w:rsid w:val="00374ABA"/>
    <w:rsid w:val="003804AE"/>
    <w:rsid w:val="003835EC"/>
    <w:rsid w:val="00383665"/>
    <w:rsid w:val="00383A89"/>
    <w:rsid w:val="00383AF3"/>
    <w:rsid w:val="00384AE3"/>
    <w:rsid w:val="00385E0F"/>
    <w:rsid w:val="00386CC8"/>
    <w:rsid w:val="003900A1"/>
    <w:rsid w:val="00390974"/>
    <w:rsid w:val="00393C53"/>
    <w:rsid w:val="00394775"/>
    <w:rsid w:val="0039503C"/>
    <w:rsid w:val="00395C68"/>
    <w:rsid w:val="00396E35"/>
    <w:rsid w:val="003A09C4"/>
    <w:rsid w:val="003A4EC5"/>
    <w:rsid w:val="003A6693"/>
    <w:rsid w:val="003B0F62"/>
    <w:rsid w:val="003B1F5F"/>
    <w:rsid w:val="003B23A2"/>
    <w:rsid w:val="003B419F"/>
    <w:rsid w:val="003B4C05"/>
    <w:rsid w:val="003B5C95"/>
    <w:rsid w:val="003B6E51"/>
    <w:rsid w:val="003B7EE4"/>
    <w:rsid w:val="003B7FBB"/>
    <w:rsid w:val="003C0566"/>
    <w:rsid w:val="003C1955"/>
    <w:rsid w:val="003C1E54"/>
    <w:rsid w:val="003C4B15"/>
    <w:rsid w:val="003C6F8F"/>
    <w:rsid w:val="003C762E"/>
    <w:rsid w:val="003D13FB"/>
    <w:rsid w:val="003D25AB"/>
    <w:rsid w:val="003D307A"/>
    <w:rsid w:val="003D3106"/>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3BF"/>
    <w:rsid w:val="00410677"/>
    <w:rsid w:val="00411BCD"/>
    <w:rsid w:val="00412F34"/>
    <w:rsid w:val="00415C72"/>
    <w:rsid w:val="0042154A"/>
    <w:rsid w:val="004253CD"/>
    <w:rsid w:val="004276EC"/>
    <w:rsid w:val="00436534"/>
    <w:rsid w:val="00440098"/>
    <w:rsid w:val="0044361A"/>
    <w:rsid w:val="004437FC"/>
    <w:rsid w:val="00443F37"/>
    <w:rsid w:val="00445C06"/>
    <w:rsid w:val="00447C3D"/>
    <w:rsid w:val="0045271A"/>
    <w:rsid w:val="00453F73"/>
    <w:rsid w:val="00454666"/>
    <w:rsid w:val="004548D2"/>
    <w:rsid w:val="00454A59"/>
    <w:rsid w:val="004571FC"/>
    <w:rsid w:val="00464DD0"/>
    <w:rsid w:val="00465F4F"/>
    <w:rsid w:val="00465F71"/>
    <w:rsid w:val="00467DFA"/>
    <w:rsid w:val="00474C9A"/>
    <w:rsid w:val="0047515B"/>
    <w:rsid w:val="004757D6"/>
    <w:rsid w:val="00476582"/>
    <w:rsid w:val="00476DAD"/>
    <w:rsid w:val="00480D1F"/>
    <w:rsid w:val="00480E69"/>
    <w:rsid w:val="00482167"/>
    <w:rsid w:val="00483A57"/>
    <w:rsid w:val="00486215"/>
    <w:rsid w:val="00486F4E"/>
    <w:rsid w:val="00491579"/>
    <w:rsid w:val="00492D52"/>
    <w:rsid w:val="00493556"/>
    <w:rsid w:val="004935BF"/>
    <w:rsid w:val="00493727"/>
    <w:rsid w:val="004942F3"/>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B723C"/>
    <w:rsid w:val="004C0038"/>
    <w:rsid w:val="004C145E"/>
    <w:rsid w:val="004C1818"/>
    <w:rsid w:val="004C1842"/>
    <w:rsid w:val="004C3933"/>
    <w:rsid w:val="004C59B3"/>
    <w:rsid w:val="004C6E34"/>
    <w:rsid w:val="004C6EEF"/>
    <w:rsid w:val="004C774E"/>
    <w:rsid w:val="004D1464"/>
    <w:rsid w:val="004D2A79"/>
    <w:rsid w:val="004D2D8E"/>
    <w:rsid w:val="004D3141"/>
    <w:rsid w:val="004D4813"/>
    <w:rsid w:val="004D6FC5"/>
    <w:rsid w:val="004E3443"/>
    <w:rsid w:val="004E3839"/>
    <w:rsid w:val="004E533B"/>
    <w:rsid w:val="004E67BB"/>
    <w:rsid w:val="004F2325"/>
    <w:rsid w:val="004F293A"/>
    <w:rsid w:val="004F3DB8"/>
    <w:rsid w:val="004F3DFB"/>
    <w:rsid w:val="004F414F"/>
    <w:rsid w:val="004F5F78"/>
    <w:rsid w:val="004F7DB6"/>
    <w:rsid w:val="00500781"/>
    <w:rsid w:val="00501DD0"/>
    <w:rsid w:val="00502466"/>
    <w:rsid w:val="00503225"/>
    <w:rsid w:val="005049F7"/>
    <w:rsid w:val="005051D7"/>
    <w:rsid w:val="00506575"/>
    <w:rsid w:val="00511300"/>
    <w:rsid w:val="00513026"/>
    <w:rsid w:val="00514EDD"/>
    <w:rsid w:val="00517085"/>
    <w:rsid w:val="00520700"/>
    <w:rsid w:val="00521168"/>
    <w:rsid w:val="0052133C"/>
    <w:rsid w:val="00521634"/>
    <w:rsid w:val="00521FC0"/>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16A1"/>
    <w:rsid w:val="00542EE8"/>
    <w:rsid w:val="005435B3"/>
    <w:rsid w:val="00544C63"/>
    <w:rsid w:val="00545943"/>
    <w:rsid w:val="00545CCD"/>
    <w:rsid w:val="00547D0A"/>
    <w:rsid w:val="00550BE2"/>
    <w:rsid w:val="00554CDF"/>
    <w:rsid w:val="00560987"/>
    <w:rsid w:val="005628E2"/>
    <w:rsid w:val="00564F24"/>
    <w:rsid w:val="005674BB"/>
    <w:rsid w:val="00570558"/>
    <w:rsid w:val="00570F46"/>
    <w:rsid w:val="00572149"/>
    <w:rsid w:val="00574CB8"/>
    <w:rsid w:val="0058043B"/>
    <w:rsid w:val="00581AE5"/>
    <w:rsid w:val="00586D9D"/>
    <w:rsid w:val="00586DE9"/>
    <w:rsid w:val="005872F5"/>
    <w:rsid w:val="00587747"/>
    <w:rsid w:val="0058776B"/>
    <w:rsid w:val="00591100"/>
    <w:rsid w:val="005926E2"/>
    <w:rsid w:val="00592D79"/>
    <w:rsid w:val="0059352E"/>
    <w:rsid w:val="005939FC"/>
    <w:rsid w:val="005949D6"/>
    <w:rsid w:val="00595DE9"/>
    <w:rsid w:val="00596F3B"/>
    <w:rsid w:val="00597BF2"/>
    <w:rsid w:val="00597C90"/>
    <w:rsid w:val="005A01B0"/>
    <w:rsid w:val="005A1470"/>
    <w:rsid w:val="005A168F"/>
    <w:rsid w:val="005A1EE5"/>
    <w:rsid w:val="005A2909"/>
    <w:rsid w:val="005A575D"/>
    <w:rsid w:val="005A61B6"/>
    <w:rsid w:val="005A6FDB"/>
    <w:rsid w:val="005B049F"/>
    <w:rsid w:val="005B3C5A"/>
    <w:rsid w:val="005B416A"/>
    <w:rsid w:val="005B6BFB"/>
    <w:rsid w:val="005B7A9C"/>
    <w:rsid w:val="005C0A5E"/>
    <w:rsid w:val="005C0ED5"/>
    <w:rsid w:val="005C28A5"/>
    <w:rsid w:val="005C2F22"/>
    <w:rsid w:val="005C3FC8"/>
    <w:rsid w:val="005C428F"/>
    <w:rsid w:val="005C519E"/>
    <w:rsid w:val="005C537B"/>
    <w:rsid w:val="005D0DE7"/>
    <w:rsid w:val="005D188C"/>
    <w:rsid w:val="005D25FC"/>
    <w:rsid w:val="005D2A0C"/>
    <w:rsid w:val="005D402F"/>
    <w:rsid w:val="005D516B"/>
    <w:rsid w:val="005E0F24"/>
    <w:rsid w:val="005E10E3"/>
    <w:rsid w:val="005E2E8C"/>
    <w:rsid w:val="005E349A"/>
    <w:rsid w:val="005E3579"/>
    <w:rsid w:val="005E4FD5"/>
    <w:rsid w:val="005E7909"/>
    <w:rsid w:val="005F0A42"/>
    <w:rsid w:val="005F180B"/>
    <w:rsid w:val="005F2EE3"/>
    <w:rsid w:val="005F4BAC"/>
    <w:rsid w:val="005F58C5"/>
    <w:rsid w:val="005F7CB8"/>
    <w:rsid w:val="00600349"/>
    <w:rsid w:val="00600A23"/>
    <w:rsid w:val="006016D1"/>
    <w:rsid w:val="00604FE0"/>
    <w:rsid w:val="00605640"/>
    <w:rsid w:val="00605833"/>
    <w:rsid w:val="00605FF7"/>
    <w:rsid w:val="00606DB0"/>
    <w:rsid w:val="00612D31"/>
    <w:rsid w:val="00613326"/>
    <w:rsid w:val="00616715"/>
    <w:rsid w:val="006170BE"/>
    <w:rsid w:val="0062086A"/>
    <w:rsid w:val="00620C93"/>
    <w:rsid w:val="006211C4"/>
    <w:rsid w:val="00621201"/>
    <w:rsid w:val="006215B0"/>
    <w:rsid w:val="006231CD"/>
    <w:rsid w:val="006242D8"/>
    <w:rsid w:val="006252FD"/>
    <w:rsid w:val="006258C0"/>
    <w:rsid w:val="00626FA8"/>
    <w:rsid w:val="00627FF4"/>
    <w:rsid w:val="006317B9"/>
    <w:rsid w:val="00633EBB"/>
    <w:rsid w:val="00634C85"/>
    <w:rsid w:val="00635034"/>
    <w:rsid w:val="00635A63"/>
    <w:rsid w:val="00636183"/>
    <w:rsid w:val="006361C3"/>
    <w:rsid w:val="00636294"/>
    <w:rsid w:val="006378CA"/>
    <w:rsid w:val="00640373"/>
    <w:rsid w:val="00640903"/>
    <w:rsid w:val="00640AD0"/>
    <w:rsid w:val="006442D2"/>
    <w:rsid w:val="00645038"/>
    <w:rsid w:val="00645CFE"/>
    <w:rsid w:val="006461D9"/>
    <w:rsid w:val="006513EA"/>
    <w:rsid w:val="00652A37"/>
    <w:rsid w:val="00652AFB"/>
    <w:rsid w:val="00652E1D"/>
    <w:rsid w:val="00653564"/>
    <w:rsid w:val="00653785"/>
    <w:rsid w:val="0065485C"/>
    <w:rsid w:val="00654994"/>
    <w:rsid w:val="00656E14"/>
    <w:rsid w:val="00657C0C"/>
    <w:rsid w:val="0066179B"/>
    <w:rsid w:val="006643AE"/>
    <w:rsid w:val="00664B19"/>
    <w:rsid w:val="006657A1"/>
    <w:rsid w:val="006661B0"/>
    <w:rsid w:val="006713B5"/>
    <w:rsid w:val="00676DAF"/>
    <w:rsid w:val="006779CC"/>
    <w:rsid w:val="00677F30"/>
    <w:rsid w:val="00681400"/>
    <w:rsid w:val="00681DFD"/>
    <w:rsid w:val="00684C53"/>
    <w:rsid w:val="00685211"/>
    <w:rsid w:val="00685C2D"/>
    <w:rsid w:val="00687392"/>
    <w:rsid w:val="00690CFE"/>
    <w:rsid w:val="00690E68"/>
    <w:rsid w:val="00693E73"/>
    <w:rsid w:val="00696F29"/>
    <w:rsid w:val="00697752"/>
    <w:rsid w:val="00697BB5"/>
    <w:rsid w:val="00697E7A"/>
    <w:rsid w:val="006A0007"/>
    <w:rsid w:val="006A0DDC"/>
    <w:rsid w:val="006A1AE0"/>
    <w:rsid w:val="006A21B8"/>
    <w:rsid w:val="006A44F8"/>
    <w:rsid w:val="006A5F81"/>
    <w:rsid w:val="006A6DC8"/>
    <w:rsid w:val="006A70F0"/>
    <w:rsid w:val="006A721E"/>
    <w:rsid w:val="006B071E"/>
    <w:rsid w:val="006B0CA2"/>
    <w:rsid w:val="006B2C11"/>
    <w:rsid w:val="006B6FCE"/>
    <w:rsid w:val="006C0453"/>
    <w:rsid w:val="006C44A7"/>
    <w:rsid w:val="006C5D07"/>
    <w:rsid w:val="006C5F16"/>
    <w:rsid w:val="006C6D70"/>
    <w:rsid w:val="006C6F67"/>
    <w:rsid w:val="006C71D2"/>
    <w:rsid w:val="006D0313"/>
    <w:rsid w:val="006D20B3"/>
    <w:rsid w:val="006D3E64"/>
    <w:rsid w:val="006D4360"/>
    <w:rsid w:val="006D499C"/>
    <w:rsid w:val="006E267F"/>
    <w:rsid w:val="006E2B76"/>
    <w:rsid w:val="006E4BCA"/>
    <w:rsid w:val="006E5689"/>
    <w:rsid w:val="006E5D34"/>
    <w:rsid w:val="006E72CE"/>
    <w:rsid w:val="006E7ECE"/>
    <w:rsid w:val="006F13A7"/>
    <w:rsid w:val="006F1574"/>
    <w:rsid w:val="006F18EC"/>
    <w:rsid w:val="006F5F0D"/>
    <w:rsid w:val="00700F2E"/>
    <w:rsid w:val="007011EE"/>
    <w:rsid w:val="0070487B"/>
    <w:rsid w:val="00704DF8"/>
    <w:rsid w:val="00706566"/>
    <w:rsid w:val="007065CF"/>
    <w:rsid w:val="00707BA4"/>
    <w:rsid w:val="00710717"/>
    <w:rsid w:val="007110E5"/>
    <w:rsid w:val="00711378"/>
    <w:rsid w:val="007134A9"/>
    <w:rsid w:val="00714A71"/>
    <w:rsid w:val="007164A1"/>
    <w:rsid w:val="007205ED"/>
    <w:rsid w:val="00723F84"/>
    <w:rsid w:val="00724357"/>
    <w:rsid w:val="0072538E"/>
    <w:rsid w:val="00725612"/>
    <w:rsid w:val="0073174C"/>
    <w:rsid w:val="00732ADE"/>
    <w:rsid w:val="00732D57"/>
    <w:rsid w:val="007341FE"/>
    <w:rsid w:val="00734CAD"/>
    <w:rsid w:val="00736467"/>
    <w:rsid w:val="00740C95"/>
    <w:rsid w:val="00741AC4"/>
    <w:rsid w:val="00743F7D"/>
    <w:rsid w:val="0074502B"/>
    <w:rsid w:val="0074552B"/>
    <w:rsid w:val="007519EA"/>
    <w:rsid w:val="007527FA"/>
    <w:rsid w:val="0076128D"/>
    <w:rsid w:val="00761698"/>
    <w:rsid w:val="00761D12"/>
    <w:rsid w:val="00763931"/>
    <w:rsid w:val="007647F5"/>
    <w:rsid w:val="00764E03"/>
    <w:rsid w:val="00773385"/>
    <w:rsid w:val="0077432B"/>
    <w:rsid w:val="0077435C"/>
    <w:rsid w:val="00774E9E"/>
    <w:rsid w:val="00775058"/>
    <w:rsid w:val="00775FE3"/>
    <w:rsid w:val="00775FF3"/>
    <w:rsid w:val="007773C9"/>
    <w:rsid w:val="00777F3F"/>
    <w:rsid w:val="007803FA"/>
    <w:rsid w:val="007806FA"/>
    <w:rsid w:val="00781041"/>
    <w:rsid w:val="007824E2"/>
    <w:rsid w:val="007825D9"/>
    <w:rsid w:val="00782656"/>
    <w:rsid w:val="00783515"/>
    <w:rsid w:val="00786827"/>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6BB"/>
    <w:rsid w:val="007D0A14"/>
    <w:rsid w:val="007D155C"/>
    <w:rsid w:val="007D4893"/>
    <w:rsid w:val="007D5179"/>
    <w:rsid w:val="007D56E3"/>
    <w:rsid w:val="007D6CE9"/>
    <w:rsid w:val="007D712A"/>
    <w:rsid w:val="007D74E8"/>
    <w:rsid w:val="007D7881"/>
    <w:rsid w:val="007E18C9"/>
    <w:rsid w:val="007E2545"/>
    <w:rsid w:val="007E31DA"/>
    <w:rsid w:val="007E3464"/>
    <w:rsid w:val="007E39BA"/>
    <w:rsid w:val="007E4366"/>
    <w:rsid w:val="007E4461"/>
    <w:rsid w:val="007E4B0C"/>
    <w:rsid w:val="007E5A21"/>
    <w:rsid w:val="007E5F9D"/>
    <w:rsid w:val="007E7B31"/>
    <w:rsid w:val="007F1150"/>
    <w:rsid w:val="007F1D94"/>
    <w:rsid w:val="007F28CD"/>
    <w:rsid w:val="007F55A7"/>
    <w:rsid w:val="007F5D18"/>
    <w:rsid w:val="008013A2"/>
    <w:rsid w:val="008024DC"/>
    <w:rsid w:val="008035E1"/>
    <w:rsid w:val="0080484C"/>
    <w:rsid w:val="008055CE"/>
    <w:rsid w:val="00810A5F"/>
    <w:rsid w:val="00813061"/>
    <w:rsid w:val="00813AA9"/>
    <w:rsid w:val="008144B0"/>
    <w:rsid w:val="00815334"/>
    <w:rsid w:val="00816BE7"/>
    <w:rsid w:val="00817E13"/>
    <w:rsid w:val="008222E9"/>
    <w:rsid w:val="00826CF5"/>
    <w:rsid w:val="00826F3B"/>
    <w:rsid w:val="00827088"/>
    <w:rsid w:val="00827148"/>
    <w:rsid w:val="008305A8"/>
    <w:rsid w:val="0083063A"/>
    <w:rsid w:val="00830EF6"/>
    <w:rsid w:val="008330A2"/>
    <w:rsid w:val="0083463F"/>
    <w:rsid w:val="008347BE"/>
    <w:rsid w:val="00834D2F"/>
    <w:rsid w:val="00836FEF"/>
    <w:rsid w:val="008403E7"/>
    <w:rsid w:val="008407F5"/>
    <w:rsid w:val="00842134"/>
    <w:rsid w:val="008421B5"/>
    <w:rsid w:val="00847F93"/>
    <w:rsid w:val="00851FB2"/>
    <w:rsid w:val="00852645"/>
    <w:rsid w:val="00855853"/>
    <w:rsid w:val="0085724A"/>
    <w:rsid w:val="008578DB"/>
    <w:rsid w:val="00857F20"/>
    <w:rsid w:val="00860A1A"/>
    <w:rsid w:val="00861328"/>
    <w:rsid w:val="00862A3F"/>
    <w:rsid w:val="00862E52"/>
    <w:rsid w:val="008655FC"/>
    <w:rsid w:val="00867308"/>
    <w:rsid w:val="008718B0"/>
    <w:rsid w:val="00874D30"/>
    <w:rsid w:val="008752F7"/>
    <w:rsid w:val="00876B58"/>
    <w:rsid w:val="00876BFD"/>
    <w:rsid w:val="00880B99"/>
    <w:rsid w:val="0088172B"/>
    <w:rsid w:val="008837E3"/>
    <w:rsid w:val="00883C1B"/>
    <w:rsid w:val="008851FC"/>
    <w:rsid w:val="008870A7"/>
    <w:rsid w:val="008876D5"/>
    <w:rsid w:val="00890848"/>
    <w:rsid w:val="00890CF0"/>
    <w:rsid w:val="00892DF7"/>
    <w:rsid w:val="008960D3"/>
    <w:rsid w:val="00896CD4"/>
    <w:rsid w:val="00897B8B"/>
    <w:rsid w:val="008A00B7"/>
    <w:rsid w:val="008A1CD3"/>
    <w:rsid w:val="008A1F91"/>
    <w:rsid w:val="008A4E84"/>
    <w:rsid w:val="008B04BD"/>
    <w:rsid w:val="008B39F7"/>
    <w:rsid w:val="008B6134"/>
    <w:rsid w:val="008B7655"/>
    <w:rsid w:val="008C223A"/>
    <w:rsid w:val="008C2F20"/>
    <w:rsid w:val="008C34B0"/>
    <w:rsid w:val="008C76BC"/>
    <w:rsid w:val="008D00CD"/>
    <w:rsid w:val="008D1864"/>
    <w:rsid w:val="008D20F6"/>
    <w:rsid w:val="008D2196"/>
    <w:rsid w:val="008D556F"/>
    <w:rsid w:val="008E0F82"/>
    <w:rsid w:val="008E1A8D"/>
    <w:rsid w:val="008E30B5"/>
    <w:rsid w:val="008E686D"/>
    <w:rsid w:val="008F1377"/>
    <w:rsid w:val="008F4E58"/>
    <w:rsid w:val="008F5966"/>
    <w:rsid w:val="008F6D20"/>
    <w:rsid w:val="0090241E"/>
    <w:rsid w:val="00902A80"/>
    <w:rsid w:val="009031A1"/>
    <w:rsid w:val="00903D0C"/>
    <w:rsid w:val="00904858"/>
    <w:rsid w:val="0090570C"/>
    <w:rsid w:val="0091141A"/>
    <w:rsid w:val="00911672"/>
    <w:rsid w:val="009116A1"/>
    <w:rsid w:val="009120EB"/>
    <w:rsid w:val="00912A41"/>
    <w:rsid w:val="00914C3C"/>
    <w:rsid w:val="00915D3B"/>
    <w:rsid w:val="0091638C"/>
    <w:rsid w:val="00925ADD"/>
    <w:rsid w:val="00926975"/>
    <w:rsid w:val="0092702C"/>
    <w:rsid w:val="009270CE"/>
    <w:rsid w:val="009312E4"/>
    <w:rsid w:val="0093210E"/>
    <w:rsid w:val="009343C7"/>
    <w:rsid w:val="00934D09"/>
    <w:rsid w:val="00936CB5"/>
    <w:rsid w:val="009375C0"/>
    <w:rsid w:val="00937979"/>
    <w:rsid w:val="009413D3"/>
    <w:rsid w:val="00943250"/>
    <w:rsid w:val="00950065"/>
    <w:rsid w:val="009508E9"/>
    <w:rsid w:val="00950AA7"/>
    <w:rsid w:val="00952667"/>
    <w:rsid w:val="00952B12"/>
    <w:rsid w:val="00953D95"/>
    <w:rsid w:val="0095608A"/>
    <w:rsid w:val="009563BE"/>
    <w:rsid w:val="00956A85"/>
    <w:rsid w:val="0096184C"/>
    <w:rsid w:val="00962063"/>
    <w:rsid w:val="00962348"/>
    <w:rsid w:val="00963D07"/>
    <w:rsid w:val="00967B45"/>
    <w:rsid w:val="00967FD2"/>
    <w:rsid w:val="00972AC5"/>
    <w:rsid w:val="0097560E"/>
    <w:rsid w:val="00981D93"/>
    <w:rsid w:val="00982112"/>
    <w:rsid w:val="00982601"/>
    <w:rsid w:val="0098436C"/>
    <w:rsid w:val="009845A8"/>
    <w:rsid w:val="00984900"/>
    <w:rsid w:val="0098543A"/>
    <w:rsid w:val="009878A7"/>
    <w:rsid w:val="00990E01"/>
    <w:rsid w:val="00991274"/>
    <w:rsid w:val="00991F93"/>
    <w:rsid w:val="0099235C"/>
    <w:rsid w:val="009931BE"/>
    <w:rsid w:val="009935A2"/>
    <w:rsid w:val="00995E3C"/>
    <w:rsid w:val="0099663E"/>
    <w:rsid w:val="00997398"/>
    <w:rsid w:val="009975F0"/>
    <w:rsid w:val="009A08F1"/>
    <w:rsid w:val="009A0C7C"/>
    <w:rsid w:val="009A46A6"/>
    <w:rsid w:val="009A4D7E"/>
    <w:rsid w:val="009A7094"/>
    <w:rsid w:val="009A7DB6"/>
    <w:rsid w:val="009B0128"/>
    <w:rsid w:val="009B135E"/>
    <w:rsid w:val="009B1940"/>
    <w:rsid w:val="009B363D"/>
    <w:rsid w:val="009B4A97"/>
    <w:rsid w:val="009B6A70"/>
    <w:rsid w:val="009C11F0"/>
    <w:rsid w:val="009C1DDE"/>
    <w:rsid w:val="009C68FC"/>
    <w:rsid w:val="009C7D13"/>
    <w:rsid w:val="009D2663"/>
    <w:rsid w:val="009D7ED6"/>
    <w:rsid w:val="009E06EC"/>
    <w:rsid w:val="009E09B9"/>
    <w:rsid w:val="009E1740"/>
    <w:rsid w:val="009E37D3"/>
    <w:rsid w:val="009E473D"/>
    <w:rsid w:val="009E4841"/>
    <w:rsid w:val="009E5AA3"/>
    <w:rsid w:val="009E5DAB"/>
    <w:rsid w:val="009E5E1B"/>
    <w:rsid w:val="009F07F5"/>
    <w:rsid w:val="009F48A5"/>
    <w:rsid w:val="009F50F6"/>
    <w:rsid w:val="009F7B50"/>
    <w:rsid w:val="00A00BE7"/>
    <w:rsid w:val="00A01F0C"/>
    <w:rsid w:val="00A0240C"/>
    <w:rsid w:val="00A02551"/>
    <w:rsid w:val="00A028E7"/>
    <w:rsid w:val="00A033A1"/>
    <w:rsid w:val="00A070A3"/>
    <w:rsid w:val="00A10CC5"/>
    <w:rsid w:val="00A12D06"/>
    <w:rsid w:val="00A14840"/>
    <w:rsid w:val="00A16B3F"/>
    <w:rsid w:val="00A16C7F"/>
    <w:rsid w:val="00A173AC"/>
    <w:rsid w:val="00A1762E"/>
    <w:rsid w:val="00A2189E"/>
    <w:rsid w:val="00A22162"/>
    <w:rsid w:val="00A221A8"/>
    <w:rsid w:val="00A22750"/>
    <w:rsid w:val="00A25FC2"/>
    <w:rsid w:val="00A33522"/>
    <w:rsid w:val="00A35171"/>
    <w:rsid w:val="00A352AC"/>
    <w:rsid w:val="00A355E5"/>
    <w:rsid w:val="00A35D3B"/>
    <w:rsid w:val="00A37E02"/>
    <w:rsid w:val="00A40F21"/>
    <w:rsid w:val="00A411F6"/>
    <w:rsid w:val="00A42861"/>
    <w:rsid w:val="00A43BCE"/>
    <w:rsid w:val="00A46BCD"/>
    <w:rsid w:val="00A51A32"/>
    <w:rsid w:val="00A51D28"/>
    <w:rsid w:val="00A51F90"/>
    <w:rsid w:val="00A51FF9"/>
    <w:rsid w:val="00A53DE2"/>
    <w:rsid w:val="00A572A1"/>
    <w:rsid w:val="00A578EF"/>
    <w:rsid w:val="00A57AE4"/>
    <w:rsid w:val="00A60888"/>
    <w:rsid w:val="00A642FE"/>
    <w:rsid w:val="00A6685D"/>
    <w:rsid w:val="00A72352"/>
    <w:rsid w:val="00A737C7"/>
    <w:rsid w:val="00A767E7"/>
    <w:rsid w:val="00A77074"/>
    <w:rsid w:val="00A80D2F"/>
    <w:rsid w:val="00A82189"/>
    <w:rsid w:val="00A84F66"/>
    <w:rsid w:val="00A85279"/>
    <w:rsid w:val="00A85802"/>
    <w:rsid w:val="00A90AB9"/>
    <w:rsid w:val="00A91472"/>
    <w:rsid w:val="00A93064"/>
    <w:rsid w:val="00A937FF"/>
    <w:rsid w:val="00A94DB7"/>
    <w:rsid w:val="00A95A1E"/>
    <w:rsid w:val="00A95C61"/>
    <w:rsid w:val="00A9657D"/>
    <w:rsid w:val="00AA3180"/>
    <w:rsid w:val="00AA3743"/>
    <w:rsid w:val="00AA415D"/>
    <w:rsid w:val="00AA4CF3"/>
    <w:rsid w:val="00AA4E83"/>
    <w:rsid w:val="00AA667F"/>
    <w:rsid w:val="00AA7A04"/>
    <w:rsid w:val="00AB35EC"/>
    <w:rsid w:val="00AB45F2"/>
    <w:rsid w:val="00AB566C"/>
    <w:rsid w:val="00AB584C"/>
    <w:rsid w:val="00AB5BFA"/>
    <w:rsid w:val="00AB6086"/>
    <w:rsid w:val="00AB6333"/>
    <w:rsid w:val="00AB6B8F"/>
    <w:rsid w:val="00AC1626"/>
    <w:rsid w:val="00AC5AF2"/>
    <w:rsid w:val="00AC67DE"/>
    <w:rsid w:val="00AD5F11"/>
    <w:rsid w:val="00AD61A2"/>
    <w:rsid w:val="00AD7F95"/>
    <w:rsid w:val="00AE2513"/>
    <w:rsid w:val="00AE3EEF"/>
    <w:rsid w:val="00AE47EA"/>
    <w:rsid w:val="00AE4994"/>
    <w:rsid w:val="00AE7C05"/>
    <w:rsid w:val="00AF01D7"/>
    <w:rsid w:val="00AF08EF"/>
    <w:rsid w:val="00AF27F9"/>
    <w:rsid w:val="00AF2D67"/>
    <w:rsid w:val="00B0245E"/>
    <w:rsid w:val="00B04148"/>
    <w:rsid w:val="00B04CE6"/>
    <w:rsid w:val="00B05455"/>
    <w:rsid w:val="00B05582"/>
    <w:rsid w:val="00B0684D"/>
    <w:rsid w:val="00B07615"/>
    <w:rsid w:val="00B07810"/>
    <w:rsid w:val="00B07B7A"/>
    <w:rsid w:val="00B11806"/>
    <w:rsid w:val="00B1195C"/>
    <w:rsid w:val="00B15861"/>
    <w:rsid w:val="00B2022D"/>
    <w:rsid w:val="00B205A2"/>
    <w:rsid w:val="00B233FE"/>
    <w:rsid w:val="00B2524C"/>
    <w:rsid w:val="00B25E5B"/>
    <w:rsid w:val="00B301E9"/>
    <w:rsid w:val="00B30DCA"/>
    <w:rsid w:val="00B32507"/>
    <w:rsid w:val="00B347F2"/>
    <w:rsid w:val="00B361C4"/>
    <w:rsid w:val="00B3636D"/>
    <w:rsid w:val="00B40D87"/>
    <w:rsid w:val="00B4139A"/>
    <w:rsid w:val="00B47A74"/>
    <w:rsid w:val="00B50495"/>
    <w:rsid w:val="00B51EAF"/>
    <w:rsid w:val="00B5368D"/>
    <w:rsid w:val="00B5373A"/>
    <w:rsid w:val="00B54F46"/>
    <w:rsid w:val="00B552C8"/>
    <w:rsid w:val="00B6080B"/>
    <w:rsid w:val="00B60F21"/>
    <w:rsid w:val="00B63DCE"/>
    <w:rsid w:val="00B6445D"/>
    <w:rsid w:val="00B659CE"/>
    <w:rsid w:val="00B669CC"/>
    <w:rsid w:val="00B66E2B"/>
    <w:rsid w:val="00B715A5"/>
    <w:rsid w:val="00B733D4"/>
    <w:rsid w:val="00B740AF"/>
    <w:rsid w:val="00B742E5"/>
    <w:rsid w:val="00B774F9"/>
    <w:rsid w:val="00B77B44"/>
    <w:rsid w:val="00B80BD1"/>
    <w:rsid w:val="00B823CD"/>
    <w:rsid w:val="00B84C62"/>
    <w:rsid w:val="00B8546C"/>
    <w:rsid w:val="00B87CBC"/>
    <w:rsid w:val="00B9057A"/>
    <w:rsid w:val="00B91833"/>
    <w:rsid w:val="00B927A7"/>
    <w:rsid w:val="00B9400D"/>
    <w:rsid w:val="00B96FD7"/>
    <w:rsid w:val="00B97110"/>
    <w:rsid w:val="00BA0B50"/>
    <w:rsid w:val="00BA28F9"/>
    <w:rsid w:val="00BA29E1"/>
    <w:rsid w:val="00BA2AA3"/>
    <w:rsid w:val="00BA3AF0"/>
    <w:rsid w:val="00BA550E"/>
    <w:rsid w:val="00BA62D7"/>
    <w:rsid w:val="00BA7551"/>
    <w:rsid w:val="00BB00B2"/>
    <w:rsid w:val="00BB1784"/>
    <w:rsid w:val="00BB32B3"/>
    <w:rsid w:val="00BB4E64"/>
    <w:rsid w:val="00BB59F2"/>
    <w:rsid w:val="00BB6BD1"/>
    <w:rsid w:val="00BC142D"/>
    <w:rsid w:val="00BC16A9"/>
    <w:rsid w:val="00BC1D4A"/>
    <w:rsid w:val="00BC1E36"/>
    <w:rsid w:val="00BC2B57"/>
    <w:rsid w:val="00BC4276"/>
    <w:rsid w:val="00BC526F"/>
    <w:rsid w:val="00BC57AB"/>
    <w:rsid w:val="00BC605B"/>
    <w:rsid w:val="00BC6EC3"/>
    <w:rsid w:val="00BC6EDB"/>
    <w:rsid w:val="00BC74DC"/>
    <w:rsid w:val="00BC7D49"/>
    <w:rsid w:val="00BD0694"/>
    <w:rsid w:val="00BD0A4D"/>
    <w:rsid w:val="00BD1157"/>
    <w:rsid w:val="00BD1827"/>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32BC5"/>
    <w:rsid w:val="00C3427C"/>
    <w:rsid w:val="00C422A1"/>
    <w:rsid w:val="00C43F9E"/>
    <w:rsid w:val="00C44860"/>
    <w:rsid w:val="00C448F9"/>
    <w:rsid w:val="00C44D00"/>
    <w:rsid w:val="00C513B4"/>
    <w:rsid w:val="00C5339C"/>
    <w:rsid w:val="00C545E1"/>
    <w:rsid w:val="00C55040"/>
    <w:rsid w:val="00C557A6"/>
    <w:rsid w:val="00C564D5"/>
    <w:rsid w:val="00C57731"/>
    <w:rsid w:val="00C62A32"/>
    <w:rsid w:val="00C63CD2"/>
    <w:rsid w:val="00C66E73"/>
    <w:rsid w:val="00C67738"/>
    <w:rsid w:val="00C70C42"/>
    <w:rsid w:val="00C713B8"/>
    <w:rsid w:val="00C719B7"/>
    <w:rsid w:val="00C7304A"/>
    <w:rsid w:val="00C735E2"/>
    <w:rsid w:val="00C73FA7"/>
    <w:rsid w:val="00C7534A"/>
    <w:rsid w:val="00C76F2C"/>
    <w:rsid w:val="00C77006"/>
    <w:rsid w:val="00C827CC"/>
    <w:rsid w:val="00C83292"/>
    <w:rsid w:val="00C834D6"/>
    <w:rsid w:val="00C90576"/>
    <w:rsid w:val="00C92D87"/>
    <w:rsid w:val="00C938F0"/>
    <w:rsid w:val="00C93CBD"/>
    <w:rsid w:val="00C97A57"/>
    <w:rsid w:val="00CA130E"/>
    <w:rsid w:val="00CA2C10"/>
    <w:rsid w:val="00CA2F60"/>
    <w:rsid w:val="00CA3193"/>
    <w:rsid w:val="00CA5EC9"/>
    <w:rsid w:val="00CA6B63"/>
    <w:rsid w:val="00CA786A"/>
    <w:rsid w:val="00CB2109"/>
    <w:rsid w:val="00CB2439"/>
    <w:rsid w:val="00CB5B3F"/>
    <w:rsid w:val="00CB6A57"/>
    <w:rsid w:val="00CB7D91"/>
    <w:rsid w:val="00CC2AAF"/>
    <w:rsid w:val="00CC4B36"/>
    <w:rsid w:val="00CC5EBD"/>
    <w:rsid w:val="00CC6E01"/>
    <w:rsid w:val="00CD0240"/>
    <w:rsid w:val="00CD28D5"/>
    <w:rsid w:val="00CD3084"/>
    <w:rsid w:val="00CD4F5D"/>
    <w:rsid w:val="00CE093F"/>
    <w:rsid w:val="00CE31CB"/>
    <w:rsid w:val="00CE350A"/>
    <w:rsid w:val="00CE3F71"/>
    <w:rsid w:val="00CE41E8"/>
    <w:rsid w:val="00CE50B8"/>
    <w:rsid w:val="00CE58A7"/>
    <w:rsid w:val="00CE5B1A"/>
    <w:rsid w:val="00CE6504"/>
    <w:rsid w:val="00CE6604"/>
    <w:rsid w:val="00CE6B8E"/>
    <w:rsid w:val="00CF0434"/>
    <w:rsid w:val="00CF146E"/>
    <w:rsid w:val="00CF25B1"/>
    <w:rsid w:val="00CF63E2"/>
    <w:rsid w:val="00D0026B"/>
    <w:rsid w:val="00D005B7"/>
    <w:rsid w:val="00D006BE"/>
    <w:rsid w:val="00D00F94"/>
    <w:rsid w:val="00D02303"/>
    <w:rsid w:val="00D04336"/>
    <w:rsid w:val="00D04A16"/>
    <w:rsid w:val="00D05CA0"/>
    <w:rsid w:val="00D06DCA"/>
    <w:rsid w:val="00D12117"/>
    <w:rsid w:val="00D14E3A"/>
    <w:rsid w:val="00D16BD9"/>
    <w:rsid w:val="00D206E4"/>
    <w:rsid w:val="00D222D6"/>
    <w:rsid w:val="00D23F8B"/>
    <w:rsid w:val="00D24374"/>
    <w:rsid w:val="00D25A5B"/>
    <w:rsid w:val="00D26725"/>
    <w:rsid w:val="00D26EAE"/>
    <w:rsid w:val="00D279F7"/>
    <w:rsid w:val="00D27AEB"/>
    <w:rsid w:val="00D27BFC"/>
    <w:rsid w:val="00D30894"/>
    <w:rsid w:val="00D32C7F"/>
    <w:rsid w:val="00D33A5F"/>
    <w:rsid w:val="00D362FA"/>
    <w:rsid w:val="00D370F5"/>
    <w:rsid w:val="00D371C2"/>
    <w:rsid w:val="00D402B8"/>
    <w:rsid w:val="00D41BD7"/>
    <w:rsid w:val="00D42351"/>
    <w:rsid w:val="00D423A2"/>
    <w:rsid w:val="00D42A95"/>
    <w:rsid w:val="00D42DBF"/>
    <w:rsid w:val="00D430EE"/>
    <w:rsid w:val="00D4496E"/>
    <w:rsid w:val="00D45682"/>
    <w:rsid w:val="00D47968"/>
    <w:rsid w:val="00D47F89"/>
    <w:rsid w:val="00D51525"/>
    <w:rsid w:val="00D524CA"/>
    <w:rsid w:val="00D52E70"/>
    <w:rsid w:val="00D53586"/>
    <w:rsid w:val="00D54FB3"/>
    <w:rsid w:val="00D55A48"/>
    <w:rsid w:val="00D61AAB"/>
    <w:rsid w:val="00D62455"/>
    <w:rsid w:val="00D6561F"/>
    <w:rsid w:val="00D74F51"/>
    <w:rsid w:val="00D77C83"/>
    <w:rsid w:val="00D8061F"/>
    <w:rsid w:val="00D80ED6"/>
    <w:rsid w:val="00D81639"/>
    <w:rsid w:val="00D825DB"/>
    <w:rsid w:val="00D82AE3"/>
    <w:rsid w:val="00D82C96"/>
    <w:rsid w:val="00D83CC2"/>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2852"/>
    <w:rsid w:val="00DB4208"/>
    <w:rsid w:val="00DB6383"/>
    <w:rsid w:val="00DB769E"/>
    <w:rsid w:val="00DC01A4"/>
    <w:rsid w:val="00DC0724"/>
    <w:rsid w:val="00DC0FA7"/>
    <w:rsid w:val="00DC11D2"/>
    <w:rsid w:val="00DC5A6F"/>
    <w:rsid w:val="00DC770C"/>
    <w:rsid w:val="00DD07E7"/>
    <w:rsid w:val="00DD09C8"/>
    <w:rsid w:val="00DD0CC9"/>
    <w:rsid w:val="00DD473B"/>
    <w:rsid w:val="00DD6600"/>
    <w:rsid w:val="00DE1614"/>
    <w:rsid w:val="00DE161F"/>
    <w:rsid w:val="00DE36FC"/>
    <w:rsid w:val="00DE4ECA"/>
    <w:rsid w:val="00DE54C0"/>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2A11"/>
    <w:rsid w:val="00E05CEC"/>
    <w:rsid w:val="00E062B2"/>
    <w:rsid w:val="00E06CE4"/>
    <w:rsid w:val="00E071CE"/>
    <w:rsid w:val="00E0788B"/>
    <w:rsid w:val="00E07ABD"/>
    <w:rsid w:val="00E127B8"/>
    <w:rsid w:val="00E13726"/>
    <w:rsid w:val="00E13D95"/>
    <w:rsid w:val="00E14B27"/>
    <w:rsid w:val="00E15FBB"/>
    <w:rsid w:val="00E17EF0"/>
    <w:rsid w:val="00E20F4B"/>
    <w:rsid w:val="00E219EC"/>
    <w:rsid w:val="00E21B6C"/>
    <w:rsid w:val="00E235C6"/>
    <w:rsid w:val="00E23B74"/>
    <w:rsid w:val="00E247EA"/>
    <w:rsid w:val="00E25C63"/>
    <w:rsid w:val="00E25F75"/>
    <w:rsid w:val="00E263A4"/>
    <w:rsid w:val="00E273D1"/>
    <w:rsid w:val="00E30DCC"/>
    <w:rsid w:val="00E30ED1"/>
    <w:rsid w:val="00E336F6"/>
    <w:rsid w:val="00E33946"/>
    <w:rsid w:val="00E3396C"/>
    <w:rsid w:val="00E34B58"/>
    <w:rsid w:val="00E34DCB"/>
    <w:rsid w:val="00E35475"/>
    <w:rsid w:val="00E357E0"/>
    <w:rsid w:val="00E378B1"/>
    <w:rsid w:val="00E40D2E"/>
    <w:rsid w:val="00E42B9C"/>
    <w:rsid w:val="00E43002"/>
    <w:rsid w:val="00E43FA2"/>
    <w:rsid w:val="00E44648"/>
    <w:rsid w:val="00E45410"/>
    <w:rsid w:val="00E46481"/>
    <w:rsid w:val="00E5073A"/>
    <w:rsid w:val="00E54AD3"/>
    <w:rsid w:val="00E559C2"/>
    <w:rsid w:val="00E55FAE"/>
    <w:rsid w:val="00E61FA2"/>
    <w:rsid w:val="00E631CF"/>
    <w:rsid w:val="00E6729A"/>
    <w:rsid w:val="00E711F4"/>
    <w:rsid w:val="00E727EA"/>
    <w:rsid w:val="00E72F18"/>
    <w:rsid w:val="00E72F79"/>
    <w:rsid w:val="00E73305"/>
    <w:rsid w:val="00E73437"/>
    <w:rsid w:val="00E77E9A"/>
    <w:rsid w:val="00E80A11"/>
    <w:rsid w:val="00E80D3A"/>
    <w:rsid w:val="00E8183F"/>
    <w:rsid w:val="00E81A63"/>
    <w:rsid w:val="00E82484"/>
    <w:rsid w:val="00E82580"/>
    <w:rsid w:val="00E8353C"/>
    <w:rsid w:val="00E85103"/>
    <w:rsid w:val="00E906CA"/>
    <w:rsid w:val="00E90B0A"/>
    <w:rsid w:val="00E92721"/>
    <w:rsid w:val="00E9487E"/>
    <w:rsid w:val="00E95A0B"/>
    <w:rsid w:val="00EA1203"/>
    <w:rsid w:val="00EA38AF"/>
    <w:rsid w:val="00EA6809"/>
    <w:rsid w:val="00EA7381"/>
    <w:rsid w:val="00EB0650"/>
    <w:rsid w:val="00EB31A1"/>
    <w:rsid w:val="00EB328F"/>
    <w:rsid w:val="00EB343C"/>
    <w:rsid w:val="00EB4818"/>
    <w:rsid w:val="00EB4DB0"/>
    <w:rsid w:val="00EC02C6"/>
    <w:rsid w:val="00EC0613"/>
    <w:rsid w:val="00EC19A6"/>
    <w:rsid w:val="00EC2767"/>
    <w:rsid w:val="00EC34C9"/>
    <w:rsid w:val="00EC50D3"/>
    <w:rsid w:val="00EC57C2"/>
    <w:rsid w:val="00ED032A"/>
    <w:rsid w:val="00ED3144"/>
    <w:rsid w:val="00ED3E6C"/>
    <w:rsid w:val="00ED4A47"/>
    <w:rsid w:val="00ED6C8F"/>
    <w:rsid w:val="00EE0074"/>
    <w:rsid w:val="00EE00AF"/>
    <w:rsid w:val="00EE08D8"/>
    <w:rsid w:val="00EE1DB8"/>
    <w:rsid w:val="00EE3F3E"/>
    <w:rsid w:val="00EE4D77"/>
    <w:rsid w:val="00EE51BD"/>
    <w:rsid w:val="00EE54F2"/>
    <w:rsid w:val="00EF0164"/>
    <w:rsid w:val="00EF2C8F"/>
    <w:rsid w:val="00EF499D"/>
    <w:rsid w:val="00EF5F7D"/>
    <w:rsid w:val="00EF6D42"/>
    <w:rsid w:val="00EF7418"/>
    <w:rsid w:val="00F00E4D"/>
    <w:rsid w:val="00F01B8B"/>
    <w:rsid w:val="00F060B1"/>
    <w:rsid w:val="00F10A30"/>
    <w:rsid w:val="00F11EB8"/>
    <w:rsid w:val="00F14898"/>
    <w:rsid w:val="00F1501C"/>
    <w:rsid w:val="00F153C9"/>
    <w:rsid w:val="00F15DD7"/>
    <w:rsid w:val="00F17AEF"/>
    <w:rsid w:val="00F17F97"/>
    <w:rsid w:val="00F23A95"/>
    <w:rsid w:val="00F23B94"/>
    <w:rsid w:val="00F23FBD"/>
    <w:rsid w:val="00F26303"/>
    <w:rsid w:val="00F26C00"/>
    <w:rsid w:val="00F31140"/>
    <w:rsid w:val="00F32DC7"/>
    <w:rsid w:val="00F34156"/>
    <w:rsid w:val="00F3424F"/>
    <w:rsid w:val="00F34FD3"/>
    <w:rsid w:val="00F3535B"/>
    <w:rsid w:val="00F36050"/>
    <w:rsid w:val="00F36A39"/>
    <w:rsid w:val="00F375DB"/>
    <w:rsid w:val="00F3764B"/>
    <w:rsid w:val="00F40624"/>
    <w:rsid w:val="00F4104B"/>
    <w:rsid w:val="00F41CA1"/>
    <w:rsid w:val="00F4537F"/>
    <w:rsid w:val="00F51D61"/>
    <w:rsid w:val="00F52741"/>
    <w:rsid w:val="00F529E9"/>
    <w:rsid w:val="00F52FD7"/>
    <w:rsid w:val="00F56DE3"/>
    <w:rsid w:val="00F57E75"/>
    <w:rsid w:val="00F612DA"/>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5E93"/>
    <w:rsid w:val="00F96BEE"/>
    <w:rsid w:val="00F96E67"/>
    <w:rsid w:val="00F9745B"/>
    <w:rsid w:val="00FA07C3"/>
    <w:rsid w:val="00FA4DA5"/>
    <w:rsid w:val="00FA5A51"/>
    <w:rsid w:val="00FA698E"/>
    <w:rsid w:val="00FA7759"/>
    <w:rsid w:val="00FA78D0"/>
    <w:rsid w:val="00FA7AC5"/>
    <w:rsid w:val="00FB310C"/>
    <w:rsid w:val="00FB668D"/>
    <w:rsid w:val="00FB6BD2"/>
    <w:rsid w:val="00FB7B85"/>
    <w:rsid w:val="00FB7E0E"/>
    <w:rsid w:val="00FC41CE"/>
    <w:rsid w:val="00FC545F"/>
    <w:rsid w:val="00FC66F0"/>
    <w:rsid w:val="00FD0636"/>
    <w:rsid w:val="00FD34AD"/>
    <w:rsid w:val="00FD4CB1"/>
    <w:rsid w:val="00FD52BB"/>
    <w:rsid w:val="00FD567B"/>
    <w:rsid w:val="00FD5C8E"/>
    <w:rsid w:val="00FD5DE1"/>
    <w:rsid w:val="00FD632B"/>
    <w:rsid w:val="00FD68F1"/>
    <w:rsid w:val="00FD71F8"/>
    <w:rsid w:val="00FD7BF0"/>
    <w:rsid w:val="00FE1EBF"/>
    <w:rsid w:val="00FE2CE7"/>
    <w:rsid w:val="00FE5D60"/>
    <w:rsid w:val="00FE7EFC"/>
    <w:rsid w:val="00FF13FA"/>
    <w:rsid w:val="00FF28FC"/>
    <w:rsid w:val="00FF311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paragraph" w:styleId="NoSpacing">
    <w:name w:val="No Spacing"/>
    <w:uiPriority w:val="1"/>
    <w:qFormat/>
    <w:rsid w:val="000B0025"/>
    <w:pPr>
      <w:spacing w:after="0" w:line="240" w:lineRule="auto"/>
    </w:pPr>
    <w:rPr>
      <w:rFonts w:asciiTheme="majorHAnsi" w:eastAsiaTheme="minorEastAsia" w:hAnsiTheme="majorHAnsi"/>
      <w:kern w:val="0"/>
      <w:szCs w:val="24"/>
      <w:lang w:val="en-AU" w:eastAsia="ja-JP"/>
      <w14:ligatures w14:val="none"/>
    </w:rPr>
  </w:style>
  <w:style w:type="character" w:styleId="Strong">
    <w:name w:val="Strong"/>
    <w:basedOn w:val="DefaultParagraphFont"/>
    <w:uiPriority w:val="22"/>
    <w:qFormat/>
    <w:rsid w:val="001A79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agra.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960</Words>
  <Characters>6548</Characters>
  <Application>Microsoft Office Word</Application>
  <DocSecurity>0</DocSecurity>
  <Lines>211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25</cp:revision>
  <cp:lastPrinted>2023-09-27T15:22:00Z</cp:lastPrinted>
  <dcterms:created xsi:type="dcterms:W3CDTF">2026-04-30T13:40:00Z</dcterms:created>
  <dcterms:modified xsi:type="dcterms:W3CDTF">2026-04-30T13:57:00Z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